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3CEED" w14:textId="038EA3DE" w:rsidR="00577AD5" w:rsidRPr="00DC56AE" w:rsidRDefault="00A42191" w:rsidP="00577AD5">
      <w:pPr>
        <w:pStyle w:val="PGWorksheetHeading"/>
        <w:spacing w:before="240"/>
        <w:rPr>
          <w:rFonts w:ascii="Arial" w:hAnsi="Arial" w:cs="Arial"/>
          <w:color w:val="auto"/>
          <w:sz w:val="32"/>
        </w:rPr>
      </w:pPr>
      <w:r w:rsidRPr="6A8ECF7F">
        <w:rPr>
          <w:rFonts w:ascii="Arial" w:hAnsi="Arial" w:cs="Arial"/>
          <w:color w:val="auto"/>
          <w:sz w:val="32"/>
          <w:szCs w:val="32"/>
        </w:rPr>
        <w:t>Curriculum Plan</w:t>
      </w:r>
      <w:r w:rsidR="00103335" w:rsidRPr="6A8ECF7F">
        <w:rPr>
          <w:rFonts w:ascii="Arial" w:hAnsi="Arial" w:cs="Arial"/>
          <w:color w:val="auto"/>
          <w:sz w:val="32"/>
          <w:szCs w:val="32"/>
        </w:rPr>
        <w:t xml:space="preserve"> - Overview</w:t>
      </w:r>
    </w:p>
    <w:p w14:paraId="25069F9F" w14:textId="731532A0" w:rsidR="002D0A93" w:rsidRDefault="62E27AB8" w:rsidP="77DFA941">
      <w:pPr>
        <w:rPr>
          <w:rFonts w:ascii="Arial" w:hAnsi="Arial" w:cs="Arial"/>
          <w:sz w:val="18"/>
          <w:szCs w:val="18"/>
        </w:rPr>
      </w:pPr>
      <w:r w:rsidRPr="77DFA941">
        <w:rPr>
          <w:rFonts w:ascii="Arial" w:hAnsi="Arial" w:cs="Arial"/>
          <w:sz w:val="20"/>
          <w:szCs w:val="20"/>
        </w:rPr>
        <w:t>Throughout KS</w:t>
      </w:r>
      <w:r w:rsidR="4BAF3CCD" w:rsidRPr="77DFA941">
        <w:rPr>
          <w:rFonts w:ascii="Arial" w:hAnsi="Arial" w:cs="Arial"/>
          <w:sz w:val="20"/>
          <w:szCs w:val="20"/>
        </w:rPr>
        <w:t>3</w:t>
      </w:r>
      <w:r w:rsidRPr="77DFA941">
        <w:rPr>
          <w:rFonts w:ascii="Arial" w:hAnsi="Arial" w:cs="Arial"/>
          <w:sz w:val="20"/>
          <w:szCs w:val="20"/>
        </w:rPr>
        <w:t xml:space="preserve"> </w:t>
      </w:r>
      <w:r w:rsidR="5956E60D" w:rsidRPr="77DFA941">
        <w:rPr>
          <w:rFonts w:ascii="Arial" w:hAnsi="Arial" w:cs="Arial"/>
          <w:sz w:val="20"/>
          <w:szCs w:val="20"/>
        </w:rPr>
        <w:t>students</w:t>
      </w:r>
      <w:r w:rsidRPr="77DFA941">
        <w:rPr>
          <w:rFonts w:ascii="Arial" w:hAnsi="Arial" w:cs="Arial"/>
          <w:sz w:val="20"/>
          <w:szCs w:val="20"/>
        </w:rPr>
        <w:t xml:space="preserve"> will follow create independent responses to different starting points (topics)</w:t>
      </w:r>
      <w:proofErr w:type="gramStart"/>
      <w:r w:rsidRPr="77DFA941">
        <w:rPr>
          <w:rFonts w:ascii="Arial" w:hAnsi="Arial" w:cs="Arial"/>
          <w:sz w:val="20"/>
          <w:szCs w:val="20"/>
        </w:rPr>
        <w:t>.</w:t>
      </w:r>
      <w:proofErr w:type="gramEnd"/>
      <w:r w:rsidRPr="77DFA941">
        <w:rPr>
          <w:rFonts w:ascii="Arial" w:hAnsi="Arial" w:cs="Arial"/>
          <w:sz w:val="20"/>
          <w:szCs w:val="20"/>
        </w:rPr>
        <w:t xml:space="preserve"> This will </w:t>
      </w:r>
      <w:r w:rsidR="4BF5772A" w:rsidRPr="77DFA941">
        <w:rPr>
          <w:rFonts w:ascii="Arial" w:hAnsi="Arial" w:cs="Arial"/>
          <w:sz w:val="20"/>
          <w:szCs w:val="20"/>
        </w:rPr>
        <w:t>develop</w:t>
      </w:r>
      <w:r w:rsidRPr="77DFA941">
        <w:rPr>
          <w:rFonts w:ascii="Arial" w:hAnsi="Arial" w:cs="Arial"/>
          <w:sz w:val="20"/>
          <w:szCs w:val="20"/>
        </w:rPr>
        <w:t xml:space="preserve"> their </w:t>
      </w:r>
      <w:r w:rsidR="55ED7667" w:rsidRPr="77DFA941">
        <w:rPr>
          <w:rFonts w:ascii="Arial" w:hAnsi="Arial" w:cs="Arial"/>
          <w:sz w:val="20"/>
          <w:szCs w:val="20"/>
        </w:rPr>
        <w:t>understanding</w:t>
      </w:r>
      <w:r w:rsidR="4A65EEE4" w:rsidRPr="77DFA941">
        <w:rPr>
          <w:rFonts w:ascii="Arial" w:hAnsi="Arial" w:cs="Arial"/>
          <w:sz w:val="20"/>
          <w:szCs w:val="20"/>
        </w:rPr>
        <w:t xml:space="preserve"> of artist terms, different artists and styles of artwork</w:t>
      </w:r>
      <w:r w:rsidR="2C605E00" w:rsidRPr="77DFA941">
        <w:rPr>
          <w:rFonts w:ascii="Arial" w:hAnsi="Arial" w:cs="Arial"/>
          <w:sz w:val="20"/>
          <w:szCs w:val="20"/>
        </w:rPr>
        <w:t>. They will record their ideas through, drawing, photography, written reflections and evaluations</w:t>
      </w:r>
      <w:r w:rsidR="63AF4AF6" w:rsidRPr="77DFA941">
        <w:rPr>
          <w:rFonts w:ascii="Arial" w:hAnsi="Arial" w:cs="Arial"/>
          <w:sz w:val="20"/>
          <w:szCs w:val="20"/>
        </w:rPr>
        <w:t xml:space="preserve"> and make their responses using a range of different materials. </w:t>
      </w:r>
    </w:p>
    <w:p w14:paraId="3AA554DC" w14:textId="0EF411FF" w:rsidR="6A8ECF7F" w:rsidRDefault="2EB38C63" w:rsidP="77DFA941">
      <w:pPr>
        <w:rPr>
          <w:rFonts w:ascii="Arial" w:hAnsi="Arial" w:cs="Arial"/>
          <w:sz w:val="18"/>
          <w:szCs w:val="18"/>
        </w:rPr>
      </w:pPr>
      <w:r w:rsidRPr="77DFA941">
        <w:rPr>
          <w:rFonts w:ascii="Arial" w:hAnsi="Arial" w:cs="Arial"/>
          <w:sz w:val="20"/>
          <w:szCs w:val="20"/>
        </w:rPr>
        <w:t xml:space="preserve">In year 7, students focus on the </w:t>
      </w:r>
      <w:r w:rsidR="42D10779" w:rsidRPr="77DFA941">
        <w:rPr>
          <w:rFonts w:ascii="Arial" w:hAnsi="Arial" w:cs="Arial"/>
          <w:sz w:val="20"/>
          <w:szCs w:val="20"/>
        </w:rPr>
        <w:t>fundamental</w:t>
      </w:r>
      <w:r w:rsidRPr="77DFA941">
        <w:rPr>
          <w:rFonts w:ascii="Arial" w:hAnsi="Arial" w:cs="Arial"/>
          <w:sz w:val="20"/>
          <w:szCs w:val="20"/>
        </w:rPr>
        <w:t xml:space="preserve"> elements of art</w:t>
      </w:r>
      <w:r w:rsidR="5CB48419" w:rsidRPr="77DFA941">
        <w:rPr>
          <w:rFonts w:ascii="Arial" w:hAnsi="Arial" w:cs="Arial"/>
          <w:sz w:val="20"/>
          <w:szCs w:val="20"/>
        </w:rPr>
        <w:t xml:space="preserve"> </w:t>
      </w:r>
      <w:r w:rsidRPr="77DFA941">
        <w:rPr>
          <w:rFonts w:ascii="Arial" w:hAnsi="Arial" w:cs="Arial"/>
          <w:sz w:val="20"/>
          <w:szCs w:val="20"/>
        </w:rPr>
        <w:t>explor</w:t>
      </w:r>
      <w:r w:rsidR="450BA658" w:rsidRPr="77DFA941">
        <w:rPr>
          <w:rFonts w:ascii="Arial" w:hAnsi="Arial" w:cs="Arial"/>
          <w:sz w:val="20"/>
          <w:szCs w:val="20"/>
        </w:rPr>
        <w:t>ing</w:t>
      </w:r>
      <w:r w:rsidRPr="77DFA941">
        <w:rPr>
          <w:rFonts w:ascii="Arial" w:hAnsi="Arial" w:cs="Arial"/>
          <w:sz w:val="20"/>
          <w:szCs w:val="20"/>
        </w:rPr>
        <w:t xml:space="preserve"> line, shape and colour theory.</w:t>
      </w:r>
      <w:r w:rsidR="67884478" w:rsidRPr="77DFA941">
        <w:rPr>
          <w:rFonts w:ascii="Arial" w:hAnsi="Arial" w:cs="Arial"/>
          <w:sz w:val="20"/>
          <w:szCs w:val="20"/>
        </w:rPr>
        <w:t xml:space="preserve"> Students have the opportunity to develop on prior knowledge of drawing skills and learn new techniques to </w:t>
      </w:r>
      <w:r w:rsidR="7D0384F8" w:rsidRPr="77DFA941">
        <w:rPr>
          <w:rFonts w:ascii="Arial" w:hAnsi="Arial" w:cs="Arial"/>
          <w:sz w:val="20"/>
          <w:szCs w:val="20"/>
        </w:rPr>
        <w:t xml:space="preserve">develop their skills. Students are introduced to artist research and analysing the work of different artists. Students focus on developing their proficiency with paint, colouring pencils and pencil. </w:t>
      </w:r>
    </w:p>
    <w:p w14:paraId="19B19364" w14:textId="38507939" w:rsidR="6A8ECF7F" w:rsidRDefault="6A8ECF7F" w:rsidP="77DFA941">
      <w:pPr>
        <w:rPr>
          <w:rFonts w:ascii="Arial" w:hAnsi="Arial" w:cs="Arial"/>
          <w:sz w:val="20"/>
          <w:szCs w:val="20"/>
        </w:rPr>
      </w:pPr>
    </w:p>
    <w:p w14:paraId="63547A8F" w14:textId="4747AF3B" w:rsidR="6A8ECF7F" w:rsidRDefault="7D0384F8" w:rsidP="77DFA941">
      <w:pPr>
        <w:rPr>
          <w:rFonts w:ascii="Arial" w:hAnsi="Arial" w:cs="Arial"/>
          <w:sz w:val="18"/>
          <w:szCs w:val="18"/>
        </w:rPr>
      </w:pPr>
      <w:r w:rsidRPr="77DFA941">
        <w:rPr>
          <w:rFonts w:ascii="Arial" w:hAnsi="Arial" w:cs="Arial"/>
          <w:sz w:val="20"/>
          <w:szCs w:val="20"/>
        </w:rPr>
        <w:t>In year 8, students focus on developing skills that they learn</w:t>
      </w:r>
      <w:r w:rsidR="5673934F" w:rsidRPr="77DFA941">
        <w:rPr>
          <w:rFonts w:ascii="Arial" w:hAnsi="Arial" w:cs="Arial"/>
          <w:sz w:val="20"/>
          <w:szCs w:val="20"/>
        </w:rPr>
        <w:t xml:space="preserve">t or started to develop in year 7. They extend their understanding of artist research to provide more detailed analysis of artwork. </w:t>
      </w:r>
      <w:r w:rsidR="08CF7DDB" w:rsidRPr="77DFA941">
        <w:rPr>
          <w:rFonts w:ascii="Arial" w:hAnsi="Arial" w:cs="Arial"/>
          <w:sz w:val="20"/>
          <w:szCs w:val="20"/>
        </w:rPr>
        <w:t xml:space="preserve">Students develop their drawing skills further by exploring proportion and developing form within their work. They are given the opportunity to develop their painting skills as well </w:t>
      </w:r>
      <w:r w:rsidR="00E96A9D">
        <w:rPr>
          <w:rFonts w:ascii="Arial" w:hAnsi="Arial" w:cs="Arial"/>
          <w:sz w:val="20"/>
          <w:szCs w:val="20"/>
        </w:rPr>
        <w:t xml:space="preserve">as exploring basic print making. </w:t>
      </w:r>
    </w:p>
    <w:p w14:paraId="28308286" w14:textId="111D2A1D" w:rsidR="6A8ECF7F" w:rsidRDefault="6A8ECF7F" w:rsidP="77DFA941">
      <w:pPr>
        <w:rPr>
          <w:rFonts w:ascii="Arial" w:hAnsi="Arial" w:cs="Arial"/>
          <w:sz w:val="20"/>
          <w:szCs w:val="20"/>
        </w:rPr>
      </w:pPr>
    </w:p>
    <w:p w14:paraId="4A3B634C" w14:textId="34A0BAF5" w:rsidR="6A8ECF7F" w:rsidRDefault="08CF7DDB" w:rsidP="77DFA941">
      <w:pPr>
        <w:rPr>
          <w:rFonts w:ascii="Arial" w:hAnsi="Arial" w:cs="Arial"/>
          <w:sz w:val="20"/>
          <w:szCs w:val="20"/>
        </w:rPr>
      </w:pPr>
      <w:r w:rsidRPr="795A3A1C">
        <w:rPr>
          <w:rFonts w:ascii="Arial" w:hAnsi="Arial" w:cs="Arial"/>
          <w:sz w:val="20"/>
          <w:szCs w:val="20"/>
        </w:rPr>
        <w:t xml:space="preserve">Year </w:t>
      </w:r>
      <w:r w:rsidR="6AD8CF55" w:rsidRPr="795A3A1C">
        <w:rPr>
          <w:rFonts w:ascii="Arial" w:hAnsi="Arial" w:cs="Arial"/>
          <w:sz w:val="20"/>
          <w:szCs w:val="20"/>
        </w:rPr>
        <w:t>9</w:t>
      </w:r>
      <w:r w:rsidR="560E769A" w:rsidRPr="795A3A1C">
        <w:rPr>
          <w:rFonts w:ascii="Arial" w:hAnsi="Arial" w:cs="Arial"/>
          <w:sz w:val="20"/>
          <w:szCs w:val="20"/>
        </w:rPr>
        <w:t>,</w:t>
      </w:r>
      <w:r w:rsidR="6AD8CF55" w:rsidRPr="795A3A1C">
        <w:rPr>
          <w:rFonts w:ascii="Arial" w:hAnsi="Arial" w:cs="Arial"/>
          <w:sz w:val="20"/>
          <w:szCs w:val="20"/>
        </w:rPr>
        <w:t xml:space="preserve"> </w:t>
      </w:r>
      <w:r w:rsidRPr="795A3A1C">
        <w:rPr>
          <w:rFonts w:ascii="Arial" w:hAnsi="Arial" w:cs="Arial"/>
          <w:sz w:val="20"/>
          <w:szCs w:val="20"/>
        </w:rPr>
        <w:t xml:space="preserve">provides </w:t>
      </w:r>
      <w:r w:rsidR="4439FB4D" w:rsidRPr="795A3A1C">
        <w:rPr>
          <w:rFonts w:ascii="Arial" w:hAnsi="Arial" w:cs="Arial"/>
          <w:sz w:val="20"/>
          <w:szCs w:val="20"/>
        </w:rPr>
        <w:t>students</w:t>
      </w:r>
      <w:r w:rsidRPr="795A3A1C">
        <w:rPr>
          <w:rFonts w:ascii="Arial" w:hAnsi="Arial" w:cs="Arial"/>
          <w:sz w:val="20"/>
          <w:szCs w:val="20"/>
        </w:rPr>
        <w:t xml:space="preserve"> with the opportunity to explore their identity and who this can be expressed through art. As part of their artists research students </w:t>
      </w:r>
      <w:r w:rsidR="330FD04B" w:rsidRPr="795A3A1C">
        <w:rPr>
          <w:rFonts w:ascii="Arial" w:hAnsi="Arial" w:cs="Arial"/>
          <w:sz w:val="20"/>
          <w:szCs w:val="20"/>
        </w:rPr>
        <w:t xml:space="preserve">look at the social, historical or </w:t>
      </w:r>
      <w:r w:rsidR="68525047" w:rsidRPr="795A3A1C">
        <w:rPr>
          <w:rFonts w:ascii="Arial" w:hAnsi="Arial" w:cs="Arial"/>
          <w:sz w:val="20"/>
          <w:szCs w:val="20"/>
        </w:rPr>
        <w:t xml:space="preserve">political context behind the work of different artists. </w:t>
      </w:r>
      <w:r w:rsidR="00E96A9D">
        <w:rPr>
          <w:rFonts w:ascii="Arial" w:hAnsi="Arial" w:cs="Arial"/>
          <w:sz w:val="20"/>
          <w:szCs w:val="20"/>
        </w:rPr>
        <w:t xml:space="preserve">Students also have the opportunity to explore contemporary art styles and make contextual links to the idea of identity. </w:t>
      </w:r>
      <w:r w:rsidR="71B4B57C" w:rsidRPr="795A3A1C">
        <w:rPr>
          <w:rFonts w:ascii="Arial" w:hAnsi="Arial" w:cs="Arial"/>
          <w:sz w:val="20"/>
          <w:szCs w:val="20"/>
        </w:rPr>
        <w:t xml:space="preserve">Students continue to develop their proficiency when working with paint, pencils, </w:t>
      </w:r>
      <w:proofErr w:type="gramStart"/>
      <w:r w:rsidR="71B4B57C" w:rsidRPr="795A3A1C">
        <w:rPr>
          <w:rFonts w:ascii="Arial" w:hAnsi="Arial" w:cs="Arial"/>
          <w:sz w:val="20"/>
          <w:szCs w:val="20"/>
        </w:rPr>
        <w:t>oil</w:t>
      </w:r>
      <w:proofErr w:type="gramEnd"/>
      <w:r w:rsidR="71B4B57C" w:rsidRPr="795A3A1C">
        <w:rPr>
          <w:rFonts w:ascii="Arial" w:hAnsi="Arial" w:cs="Arial"/>
          <w:sz w:val="20"/>
          <w:szCs w:val="20"/>
        </w:rPr>
        <w:t xml:space="preserve"> pastels</w:t>
      </w:r>
      <w:r w:rsidR="00E96A9D">
        <w:rPr>
          <w:rFonts w:ascii="Arial" w:hAnsi="Arial" w:cs="Arial"/>
          <w:sz w:val="20"/>
          <w:szCs w:val="20"/>
        </w:rPr>
        <w:t xml:space="preserve">. </w:t>
      </w:r>
    </w:p>
    <w:p w14:paraId="7D3267DF" w14:textId="252EA82C" w:rsidR="6A8ECF7F" w:rsidRDefault="6A8ECF7F" w:rsidP="6A8ECF7F">
      <w:pPr>
        <w:rPr>
          <w:rFonts w:ascii="Arial" w:hAnsi="Arial" w:cs="Arial"/>
          <w:b/>
          <w:bCs/>
          <w:sz w:val="32"/>
          <w:szCs w:val="32"/>
        </w:rPr>
      </w:pPr>
    </w:p>
    <w:p w14:paraId="7B8D248F" w14:textId="1EFB2D54" w:rsidR="00705B92" w:rsidRPr="00103335" w:rsidRDefault="00F167B9" w:rsidP="00577AD5">
      <w:pPr>
        <w:rPr>
          <w:rFonts w:ascii="Arial" w:hAnsi="Arial" w:cs="Arial"/>
          <w:b/>
          <w:bCs/>
          <w:sz w:val="32"/>
          <w:szCs w:val="32"/>
        </w:rPr>
      </w:pPr>
      <w:r w:rsidRPr="77DFA941">
        <w:rPr>
          <w:rFonts w:ascii="Arial" w:hAnsi="Arial" w:cs="Arial"/>
          <w:b/>
          <w:bCs/>
          <w:sz w:val="32"/>
          <w:szCs w:val="32"/>
        </w:rPr>
        <w:t>Assessment Opportunities</w:t>
      </w:r>
    </w:p>
    <w:p w14:paraId="4E91AC5C" w14:textId="04F05F53" w:rsidR="5005F42F" w:rsidRDefault="5005F42F" w:rsidP="77DFA941">
      <w:pPr>
        <w:rPr>
          <w:rFonts w:ascii="Arial" w:hAnsi="Arial" w:cs="Arial"/>
          <w:sz w:val="20"/>
          <w:szCs w:val="20"/>
        </w:rPr>
      </w:pPr>
      <w:r w:rsidRPr="2D23756B">
        <w:rPr>
          <w:rFonts w:ascii="Arial" w:hAnsi="Arial" w:cs="Arial"/>
          <w:sz w:val="20"/>
          <w:szCs w:val="20"/>
        </w:rPr>
        <w:t>Assessment throughout KS3 focuses on the three areas</w:t>
      </w:r>
      <w:r w:rsidR="00E96A9D" w:rsidRPr="2D23756B">
        <w:rPr>
          <w:rFonts w:ascii="Arial" w:hAnsi="Arial" w:cs="Arial"/>
          <w:sz w:val="20"/>
          <w:szCs w:val="20"/>
        </w:rPr>
        <w:t xml:space="preserve">: </w:t>
      </w:r>
      <w:r w:rsidR="4148F560" w:rsidRPr="2D23756B">
        <w:rPr>
          <w:rFonts w:ascii="Arial" w:hAnsi="Arial" w:cs="Arial"/>
          <w:sz w:val="20"/>
          <w:szCs w:val="20"/>
        </w:rPr>
        <w:t>AO1: Critical Understanding</w:t>
      </w:r>
      <w:r w:rsidR="00E96A9D" w:rsidRPr="2D23756B">
        <w:rPr>
          <w:rFonts w:ascii="Arial" w:hAnsi="Arial" w:cs="Arial"/>
          <w:sz w:val="20"/>
          <w:szCs w:val="20"/>
        </w:rPr>
        <w:t xml:space="preserve">, </w:t>
      </w:r>
      <w:r w:rsidR="69146CA3" w:rsidRPr="2D23756B">
        <w:rPr>
          <w:rFonts w:ascii="Arial" w:hAnsi="Arial" w:cs="Arial"/>
          <w:sz w:val="20"/>
          <w:szCs w:val="20"/>
        </w:rPr>
        <w:t>AO2: Creative Making</w:t>
      </w:r>
      <w:r w:rsidR="00E96A9D" w:rsidRPr="2D23756B">
        <w:rPr>
          <w:rFonts w:ascii="Arial" w:hAnsi="Arial" w:cs="Arial"/>
          <w:sz w:val="20"/>
          <w:szCs w:val="20"/>
        </w:rPr>
        <w:t xml:space="preserve"> and </w:t>
      </w:r>
      <w:r w:rsidR="77817E2E" w:rsidRPr="2D23756B">
        <w:rPr>
          <w:rFonts w:ascii="Arial" w:hAnsi="Arial" w:cs="Arial"/>
          <w:sz w:val="20"/>
          <w:szCs w:val="20"/>
        </w:rPr>
        <w:t>AO3: Reflective Recording</w:t>
      </w:r>
      <w:r w:rsidRPr="2D23756B">
        <w:rPr>
          <w:rFonts w:ascii="Arial" w:hAnsi="Arial" w:cs="Arial"/>
          <w:sz w:val="20"/>
          <w:szCs w:val="20"/>
        </w:rPr>
        <w:t xml:space="preserve">. There will be regular formative assessment </w:t>
      </w:r>
      <w:r w:rsidR="3385C953" w:rsidRPr="2D23756B">
        <w:rPr>
          <w:rFonts w:ascii="Arial" w:hAnsi="Arial" w:cs="Arial"/>
          <w:sz w:val="20"/>
          <w:szCs w:val="20"/>
        </w:rPr>
        <w:t xml:space="preserve">to show students development in these three areas. Feedback will be provided in these skill areas </w:t>
      </w:r>
      <w:r w:rsidR="7A46469F" w:rsidRPr="2D23756B">
        <w:rPr>
          <w:rFonts w:ascii="Arial" w:hAnsi="Arial" w:cs="Arial"/>
          <w:sz w:val="20"/>
          <w:szCs w:val="20"/>
        </w:rPr>
        <w:t xml:space="preserve">and provide students with areas to develop and close the gaps in their learning. </w:t>
      </w:r>
    </w:p>
    <w:p w14:paraId="6938B1C6" w14:textId="50821283" w:rsidR="00637970" w:rsidRDefault="00637970" w:rsidP="62BB1686">
      <w:pPr>
        <w:rPr>
          <w:rFonts w:ascii="Arial" w:hAnsi="Arial" w:cs="Arial"/>
          <w:sz w:val="24"/>
          <w:szCs w:val="24"/>
          <w:highlight w:val="yellow"/>
        </w:rPr>
      </w:pPr>
    </w:p>
    <w:tbl>
      <w:tblPr>
        <w:tblStyle w:val="TableGrid"/>
        <w:tblpPr w:leftFromText="180" w:rightFromText="180" w:vertAnchor="text" w:horzAnchor="margin" w:tblpY="392"/>
        <w:tblW w:w="14598" w:type="dxa"/>
        <w:tblLayout w:type="fixed"/>
        <w:tblLook w:val="04A0" w:firstRow="1" w:lastRow="0" w:firstColumn="1" w:lastColumn="0" w:noHBand="0" w:noVBand="1"/>
      </w:tblPr>
      <w:tblGrid>
        <w:gridCol w:w="563"/>
        <w:gridCol w:w="11200"/>
        <w:gridCol w:w="567"/>
        <w:gridCol w:w="567"/>
        <w:gridCol w:w="567"/>
        <w:gridCol w:w="567"/>
        <w:gridCol w:w="567"/>
      </w:tblGrid>
      <w:tr w:rsidR="00637970" w14:paraId="7BB0111E" w14:textId="77777777" w:rsidTr="2D23756B">
        <w:trPr>
          <w:cantSplit/>
          <w:trHeight w:val="2115"/>
        </w:trPr>
        <w:tc>
          <w:tcPr>
            <w:tcW w:w="563" w:type="dxa"/>
            <w:tcBorders>
              <w:top w:val="single" w:sz="4" w:space="0" w:color="auto"/>
              <w:left w:val="single" w:sz="4" w:space="0" w:color="auto"/>
              <w:bottom w:val="single" w:sz="4" w:space="0" w:color="auto"/>
              <w:right w:val="single" w:sz="4" w:space="0" w:color="auto"/>
            </w:tcBorders>
            <w:textDirection w:val="btLr"/>
          </w:tcPr>
          <w:p w14:paraId="7E1D1DA9" w14:textId="77777777" w:rsidR="00637970" w:rsidRDefault="00637970" w:rsidP="00AD791B">
            <w:pPr>
              <w:ind w:left="113" w:right="113"/>
              <w:jc w:val="center"/>
              <w:rPr>
                <w:rFonts w:ascii="Arial" w:hAnsi="Arial" w:cs="Arial"/>
                <w:b/>
                <w:sz w:val="16"/>
                <w:szCs w:val="16"/>
              </w:rPr>
            </w:pPr>
          </w:p>
          <w:p w14:paraId="3E07C5F8" w14:textId="77777777" w:rsidR="00637970" w:rsidRDefault="00637970" w:rsidP="00AD791B">
            <w:pPr>
              <w:ind w:left="113" w:right="113"/>
              <w:jc w:val="center"/>
              <w:rPr>
                <w:rFonts w:ascii="Arial" w:hAnsi="Arial" w:cs="Arial"/>
                <w:b/>
                <w:sz w:val="16"/>
                <w:szCs w:val="16"/>
              </w:rPr>
            </w:pPr>
          </w:p>
          <w:p w14:paraId="4B429263" w14:textId="77777777" w:rsidR="00637970" w:rsidRDefault="00637970" w:rsidP="00AD791B">
            <w:pPr>
              <w:ind w:left="113" w:right="113"/>
              <w:jc w:val="center"/>
              <w:rPr>
                <w:rFonts w:ascii="Arial" w:hAnsi="Arial" w:cs="Arial"/>
                <w:b/>
                <w:sz w:val="16"/>
                <w:szCs w:val="16"/>
              </w:rPr>
            </w:pPr>
          </w:p>
          <w:p w14:paraId="53F6AAE4" w14:textId="77777777" w:rsidR="00637970" w:rsidRDefault="00637970" w:rsidP="00AD791B">
            <w:pPr>
              <w:ind w:left="113" w:right="113"/>
              <w:jc w:val="center"/>
              <w:rPr>
                <w:rFonts w:ascii="Arial" w:hAnsi="Arial" w:cs="Arial"/>
                <w:b/>
                <w:sz w:val="16"/>
                <w:szCs w:val="16"/>
              </w:rPr>
            </w:pPr>
          </w:p>
        </w:tc>
        <w:tc>
          <w:tcPr>
            <w:tcW w:w="11200" w:type="dxa"/>
            <w:tcBorders>
              <w:top w:val="single" w:sz="4" w:space="0" w:color="auto"/>
              <w:left w:val="single" w:sz="4" w:space="0" w:color="auto"/>
              <w:bottom w:val="single" w:sz="4" w:space="0" w:color="auto"/>
              <w:right w:val="single" w:sz="4" w:space="0" w:color="auto"/>
            </w:tcBorders>
          </w:tcPr>
          <w:p w14:paraId="3906DF3F" w14:textId="77777777" w:rsidR="00637970" w:rsidRDefault="00637970" w:rsidP="00AD791B">
            <w:pPr>
              <w:rPr>
                <w:sz w:val="16"/>
                <w:szCs w:val="16"/>
              </w:rPr>
            </w:pPr>
          </w:p>
          <w:p w14:paraId="57AF355F" w14:textId="77777777" w:rsidR="00637970" w:rsidRDefault="00637970" w:rsidP="00AD791B">
            <w:pPr>
              <w:rPr>
                <w:sz w:val="16"/>
                <w:szCs w:val="16"/>
              </w:rPr>
            </w:pPr>
          </w:p>
          <w:p w14:paraId="779F7445" w14:textId="77777777" w:rsidR="00637970" w:rsidRDefault="00637970" w:rsidP="00AD791B">
            <w:pPr>
              <w:rPr>
                <w:sz w:val="16"/>
                <w:szCs w:val="16"/>
              </w:rPr>
            </w:pPr>
          </w:p>
          <w:p w14:paraId="3B3C7773" w14:textId="77777777" w:rsidR="00637970" w:rsidRDefault="00637970" w:rsidP="00AD791B">
            <w:pPr>
              <w:rPr>
                <w:sz w:val="16"/>
                <w:szCs w:val="16"/>
              </w:rPr>
            </w:pPr>
          </w:p>
          <w:p w14:paraId="19BF3E56" w14:textId="77777777" w:rsidR="00637970" w:rsidRDefault="00637970" w:rsidP="00AD791B">
            <w:pPr>
              <w:rPr>
                <w:sz w:val="16"/>
                <w:szCs w:val="16"/>
              </w:rPr>
            </w:pPr>
          </w:p>
          <w:p w14:paraId="58C72EA0" w14:textId="77777777" w:rsidR="00637970" w:rsidRDefault="00637970" w:rsidP="00AD791B">
            <w:pPr>
              <w:rPr>
                <w:sz w:val="16"/>
                <w:szCs w:val="16"/>
              </w:rPr>
            </w:pPr>
          </w:p>
          <w:p w14:paraId="6C54919B" w14:textId="77777777" w:rsidR="00637970" w:rsidRDefault="00637970" w:rsidP="00AD791B">
            <w:pPr>
              <w:rPr>
                <w:sz w:val="16"/>
                <w:szCs w:val="16"/>
              </w:rPr>
            </w:pPr>
          </w:p>
          <w:p w14:paraId="0362CD37" w14:textId="77777777" w:rsidR="00637970" w:rsidRDefault="00637970" w:rsidP="00AD791B">
            <w:pPr>
              <w:rPr>
                <w:sz w:val="16"/>
                <w:szCs w:val="16"/>
              </w:rPr>
            </w:pPr>
          </w:p>
          <w:p w14:paraId="00676BA9" w14:textId="77777777" w:rsidR="00637970" w:rsidRDefault="00637970" w:rsidP="00AD791B">
            <w:pPr>
              <w:rPr>
                <w:sz w:val="16"/>
                <w:szCs w:val="16"/>
              </w:rPr>
            </w:pPr>
          </w:p>
          <w:p w14:paraId="1A99DA1C" w14:textId="77777777" w:rsidR="00637970" w:rsidRDefault="00637970" w:rsidP="00AD791B">
            <w:pPr>
              <w:rPr>
                <w:sz w:val="16"/>
                <w:szCs w:val="16"/>
              </w:rPr>
            </w:pPr>
          </w:p>
        </w:tc>
        <w:tc>
          <w:tcPr>
            <w:tcW w:w="567" w:type="dxa"/>
            <w:tcBorders>
              <w:top w:val="single" w:sz="4" w:space="0" w:color="auto"/>
              <w:left w:val="single" w:sz="4" w:space="0" w:color="auto"/>
              <w:bottom w:val="single" w:sz="4" w:space="0" w:color="auto"/>
              <w:right w:val="single" w:sz="4" w:space="0" w:color="auto"/>
            </w:tcBorders>
            <w:textDirection w:val="btLr"/>
          </w:tcPr>
          <w:p w14:paraId="1B5121FE" w14:textId="478A02DA" w:rsidR="00637970" w:rsidRDefault="00E26CA0" w:rsidP="00AD791B">
            <w:pPr>
              <w:ind w:left="113" w:right="113"/>
              <w:rPr>
                <w:sz w:val="16"/>
                <w:szCs w:val="16"/>
              </w:rPr>
            </w:pPr>
            <w:r>
              <w:rPr>
                <w:sz w:val="16"/>
                <w:szCs w:val="16"/>
              </w:rPr>
              <w:t xml:space="preserve">P1 </w:t>
            </w:r>
          </w:p>
          <w:p w14:paraId="1291C980" w14:textId="77777777" w:rsidR="00637970" w:rsidRDefault="00637970" w:rsidP="00AD791B">
            <w:pPr>
              <w:ind w:left="113" w:right="113"/>
              <w:rPr>
                <w:sz w:val="16"/>
                <w:szCs w:val="16"/>
              </w:rPr>
            </w:pPr>
          </w:p>
          <w:p w14:paraId="7DEBF057" w14:textId="77777777" w:rsidR="00637970" w:rsidRDefault="00637970" w:rsidP="00AD791B">
            <w:pPr>
              <w:ind w:left="113" w:right="113"/>
              <w:rPr>
                <w:sz w:val="16"/>
                <w:szCs w:val="16"/>
              </w:rPr>
            </w:pPr>
          </w:p>
          <w:p w14:paraId="5F702653" w14:textId="77777777" w:rsidR="00637970" w:rsidRDefault="00637970" w:rsidP="00AD791B">
            <w:pPr>
              <w:ind w:left="113" w:right="113"/>
              <w:rPr>
                <w:sz w:val="16"/>
                <w:szCs w:val="16"/>
              </w:rPr>
            </w:pPr>
          </w:p>
          <w:p w14:paraId="6C7B2D91" w14:textId="77777777" w:rsidR="00637970" w:rsidRDefault="00637970" w:rsidP="00AD791B">
            <w:pPr>
              <w:ind w:left="113" w:right="113"/>
              <w:rPr>
                <w:sz w:val="16"/>
                <w:szCs w:val="16"/>
              </w:rPr>
            </w:pPr>
          </w:p>
          <w:p w14:paraId="4C9017B3" w14:textId="77777777" w:rsidR="00637970" w:rsidRDefault="00637970" w:rsidP="00AD791B">
            <w:pPr>
              <w:ind w:left="113" w:right="113"/>
              <w:rPr>
                <w:sz w:val="16"/>
                <w:szCs w:val="16"/>
              </w:rPr>
            </w:pPr>
          </w:p>
          <w:p w14:paraId="4EEA09F7" w14:textId="77777777" w:rsidR="00637970" w:rsidRDefault="00637970" w:rsidP="00AD791B">
            <w:pPr>
              <w:ind w:left="113" w:right="113"/>
              <w:rPr>
                <w:sz w:val="16"/>
                <w:szCs w:val="16"/>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14:paraId="038D1DB4" w14:textId="30431E92" w:rsidR="00637970" w:rsidRDefault="00E26CA0" w:rsidP="00E26CA0">
            <w:pPr>
              <w:ind w:left="113" w:right="113"/>
              <w:rPr>
                <w:sz w:val="16"/>
                <w:szCs w:val="16"/>
              </w:rPr>
            </w:pPr>
            <w:r>
              <w:rPr>
                <w:sz w:val="16"/>
                <w:szCs w:val="16"/>
              </w:rPr>
              <w:t xml:space="preserve">P2 </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57B9351E" w14:textId="543BB7A1" w:rsidR="00637970" w:rsidRDefault="00637970" w:rsidP="00E26CA0">
            <w:pPr>
              <w:ind w:left="113" w:right="113"/>
              <w:rPr>
                <w:sz w:val="16"/>
                <w:szCs w:val="16"/>
              </w:rPr>
            </w:pPr>
            <w:r>
              <w:rPr>
                <w:sz w:val="16"/>
                <w:szCs w:val="16"/>
              </w:rPr>
              <w:t xml:space="preserve">P3 </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7737989C" w14:textId="0BA5D4D4" w:rsidR="00637970" w:rsidRDefault="00E26CA0" w:rsidP="00E26CA0">
            <w:pPr>
              <w:ind w:left="113" w:right="113"/>
              <w:rPr>
                <w:sz w:val="16"/>
                <w:szCs w:val="16"/>
              </w:rPr>
            </w:pPr>
            <w:r>
              <w:rPr>
                <w:sz w:val="16"/>
                <w:szCs w:val="16"/>
              </w:rPr>
              <w:t>P</w:t>
            </w:r>
            <w:r w:rsidR="00637970">
              <w:rPr>
                <w:sz w:val="16"/>
                <w:szCs w:val="16"/>
              </w:rPr>
              <w:t>4</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2AE69B46" w14:textId="13B92CA7" w:rsidR="00637970" w:rsidRDefault="00E26CA0" w:rsidP="00E26CA0">
            <w:pPr>
              <w:ind w:left="113" w:right="113"/>
              <w:rPr>
                <w:sz w:val="16"/>
                <w:szCs w:val="16"/>
              </w:rPr>
            </w:pPr>
            <w:r>
              <w:rPr>
                <w:sz w:val="16"/>
                <w:szCs w:val="16"/>
              </w:rPr>
              <w:t xml:space="preserve">P5 </w:t>
            </w:r>
          </w:p>
        </w:tc>
      </w:tr>
      <w:tr w:rsidR="00776D75" w14:paraId="1B0D1593" w14:textId="77777777" w:rsidTr="2D23756B">
        <w:trPr>
          <w:trHeight w:val="720"/>
        </w:trPr>
        <w:tc>
          <w:tcPr>
            <w:tcW w:w="563" w:type="dxa"/>
            <w:vMerge w:val="restart"/>
            <w:tcBorders>
              <w:top w:val="single" w:sz="4" w:space="0" w:color="auto"/>
              <w:left w:val="single" w:sz="4" w:space="0" w:color="auto"/>
              <w:right w:val="single" w:sz="4" w:space="0" w:color="auto"/>
            </w:tcBorders>
            <w:shd w:val="clear" w:color="auto" w:fill="00B0F0"/>
            <w:textDirection w:val="btLr"/>
          </w:tcPr>
          <w:p w14:paraId="51863966" w14:textId="30FD1286" w:rsidR="00776D75" w:rsidRDefault="7476A287" w:rsidP="2D23756B">
            <w:pPr>
              <w:ind w:left="113" w:right="113"/>
              <w:rPr>
                <w:rFonts w:ascii="Arial" w:hAnsi="Arial" w:cs="Arial"/>
                <w:b/>
                <w:bCs/>
                <w:sz w:val="20"/>
                <w:szCs w:val="20"/>
              </w:rPr>
            </w:pPr>
            <w:r w:rsidRPr="2D23756B">
              <w:rPr>
                <w:rFonts w:ascii="Arial" w:hAnsi="Arial" w:cs="Arial"/>
                <w:b/>
                <w:bCs/>
                <w:sz w:val="20"/>
                <w:szCs w:val="20"/>
              </w:rPr>
              <w:t>AO1: Critical Understanding</w:t>
            </w:r>
            <w:r w:rsidR="00AD791B" w:rsidRPr="2D23756B">
              <w:rPr>
                <w:rFonts w:ascii="Arial" w:hAnsi="Arial" w:cs="Arial"/>
                <w:b/>
                <w:bCs/>
                <w:sz w:val="20"/>
                <w:szCs w:val="20"/>
              </w:rPr>
              <w:t xml:space="preserve"> </w:t>
            </w:r>
          </w:p>
          <w:p w14:paraId="2554E469" w14:textId="77777777" w:rsidR="00776D75" w:rsidRDefault="00776D75" w:rsidP="00AD791B">
            <w:pPr>
              <w:ind w:left="113" w:right="113"/>
              <w:jc w:val="center"/>
              <w:rPr>
                <w:rFonts w:ascii="Arial" w:hAnsi="Arial" w:cs="Arial"/>
                <w:b/>
                <w:sz w:val="20"/>
                <w:szCs w:val="16"/>
              </w:rPr>
            </w:pPr>
          </w:p>
        </w:tc>
        <w:tc>
          <w:tcPr>
            <w:tcW w:w="11200" w:type="dxa"/>
            <w:tcBorders>
              <w:top w:val="single" w:sz="4" w:space="0" w:color="auto"/>
              <w:left w:val="single" w:sz="4" w:space="0" w:color="auto"/>
              <w:bottom w:val="single" w:sz="4" w:space="0" w:color="auto"/>
              <w:right w:val="single" w:sz="4" w:space="0" w:color="auto"/>
            </w:tcBorders>
          </w:tcPr>
          <w:p w14:paraId="09266E5A" w14:textId="575C101E" w:rsidR="00776D75" w:rsidRDefault="68A3A0E9" w:rsidP="00AD791B">
            <w:proofErr w:type="gramStart"/>
            <w:r>
              <w:t>to</w:t>
            </w:r>
            <w:proofErr w:type="gramEnd"/>
            <w:r>
              <w:t xml:space="preserve"> analyse and evaluate the work of other artist’s crafts people and designers, to strengthen the visual impact or applications of their work.</w:t>
            </w:r>
          </w:p>
          <w:p w14:paraId="44CB4844" w14:textId="2746902C" w:rsidR="00776D75" w:rsidRDefault="00776D75" w:rsidP="2D23756B"/>
        </w:tc>
        <w:tc>
          <w:tcPr>
            <w:tcW w:w="567" w:type="dxa"/>
            <w:tcBorders>
              <w:top w:val="single" w:sz="4" w:space="0" w:color="auto"/>
              <w:left w:val="single" w:sz="4" w:space="0" w:color="auto"/>
              <w:bottom w:val="single" w:sz="4" w:space="0" w:color="auto"/>
              <w:right w:val="single" w:sz="4" w:space="0" w:color="auto"/>
            </w:tcBorders>
            <w:shd w:val="clear" w:color="auto" w:fill="1E8BCD"/>
          </w:tcPr>
          <w:p w14:paraId="45A0346A" w14:textId="77777777" w:rsidR="00776D75" w:rsidRDefault="00776D75" w:rsidP="00AD791B"/>
        </w:tc>
        <w:tc>
          <w:tcPr>
            <w:tcW w:w="567" w:type="dxa"/>
            <w:tcBorders>
              <w:top w:val="single" w:sz="4" w:space="0" w:color="auto"/>
              <w:left w:val="single" w:sz="4" w:space="0" w:color="auto"/>
              <w:bottom w:val="single" w:sz="4" w:space="0" w:color="auto"/>
              <w:right w:val="single" w:sz="4" w:space="0" w:color="auto"/>
            </w:tcBorders>
            <w:shd w:val="clear" w:color="auto" w:fill="1E8BCD"/>
          </w:tcPr>
          <w:p w14:paraId="2E07ACF0" w14:textId="77777777" w:rsidR="00776D75" w:rsidRDefault="00776D75" w:rsidP="00AD791B"/>
        </w:tc>
        <w:tc>
          <w:tcPr>
            <w:tcW w:w="567" w:type="dxa"/>
            <w:tcBorders>
              <w:top w:val="single" w:sz="4" w:space="0" w:color="auto"/>
              <w:left w:val="single" w:sz="4" w:space="0" w:color="auto"/>
              <w:bottom w:val="single" w:sz="4" w:space="0" w:color="auto"/>
              <w:right w:val="single" w:sz="4" w:space="0" w:color="auto"/>
            </w:tcBorders>
            <w:shd w:val="clear" w:color="auto" w:fill="1E8BCD"/>
          </w:tcPr>
          <w:p w14:paraId="77823246" w14:textId="77777777" w:rsidR="00776D75" w:rsidRDefault="00776D75" w:rsidP="00AD791B"/>
        </w:tc>
        <w:tc>
          <w:tcPr>
            <w:tcW w:w="567" w:type="dxa"/>
            <w:tcBorders>
              <w:top w:val="single" w:sz="4" w:space="0" w:color="auto"/>
              <w:left w:val="single" w:sz="4" w:space="0" w:color="auto"/>
              <w:bottom w:val="single" w:sz="4" w:space="0" w:color="auto"/>
              <w:right w:val="single" w:sz="4" w:space="0" w:color="auto"/>
            </w:tcBorders>
            <w:shd w:val="clear" w:color="auto" w:fill="1E8BCD"/>
          </w:tcPr>
          <w:p w14:paraId="58CFA562" w14:textId="77777777" w:rsidR="00776D75" w:rsidRDefault="00776D75" w:rsidP="00AD791B"/>
        </w:tc>
        <w:tc>
          <w:tcPr>
            <w:tcW w:w="567" w:type="dxa"/>
            <w:tcBorders>
              <w:top w:val="single" w:sz="4" w:space="0" w:color="auto"/>
              <w:left w:val="single" w:sz="4" w:space="0" w:color="auto"/>
              <w:bottom w:val="single" w:sz="4" w:space="0" w:color="auto"/>
              <w:right w:val="single" w:sz="4" w:space="0" w:color="auto"/>
            </w:tcBorders>
            <w:shd w:val="clear" w:color="auto" w:fill="1E8BCD"/>
          </w:tcPr>
          <w:p w14:paraId="3108877B" w14:textId="77777777" w:rsidR="00776D75" w:rsidRDefault="00776D75" w:rsidP="00AD791B"/>
        </w:tc>
      </w:tr>
      <w:tr w:rsidR="00776D75" w14:paraId="57C3469F" w14:textId="77777777" w:rsidTr="2D23756B">
        <w:trPr>
          <w:trHeight w:val="989"/>
        </w:trPr>
        <w:tc>
          <w:tcPr>
            <w:tcW w:w="563" w:type="dxa"/>
            <w:vMerge/>
            <w:textDirection w:val="btLr"/>
          </w:tcPr>
          <w:p w14:paraId="77DA5C02" w14:textId="77777777" w:rsidR="00776D75" w:rsidRDefault="00776D75" w:rsidP="00AD791B">
            <w:pPr>
              <w:ind w:left="113" w:right="113"/>
              <w:jc w:val="center"/>
              <w:rPr>
                <w:rFonts w:ascii="Arial" w:hAnsi="Arial" w:cs="Arial"/>
                <w:b/>
                <w:sz w:val="20"/>
                <w:szCs w:val="16"/>
              </w:rPr>
            </w:pPr>
          </w:p>
        </w:tc>
        <w:tc>
          <w:tcPr>
            <w:tcW w:w="11200" w:type="dxa"/>
            <w:tcBorders>
              <w:top w:val="single" w:sz="4" w:space="0" w:color="auto"/>
              <w:left w:val="single" w:sz="4" w:space="0" w:color="auto"/>
              <w:bottom w:val="single" w:sz="4" w:space="0" w:color="auto"/>
              <w:right w:val="single" w:sz="4" w:space="0" w:color="auto"/>
            </w:tcBorders>
          </w:tcPr>
          <w:p w14:paraId="6116C7B7" w14:textId="3310250E" w:rsidR="00776D75" w:rsidRDefault="4E5CA9E6" w:rsidP="00AD791B">
            <w:r>
              <w:t>about the history of art, craft, design and architecture, including periods, styles and major movements from ancient times up to the present day.</w:t>
            </w:r>
          </w:p>
          <w:p w14:paraId="0F08BA35" w14:textId="67484EF5" w:rsidR="00776D75" w:rsidRDefault="00776D75" w:rsidP="2D23756B"/>
        </w:tc>
        <w:tc>
          <w:tcPr>
            <w:tcW w:w="567" w:type="dxa"/>
            <w:tcBorders>
              <w:top w:val="single" w:sz="4" w:space="0" w:color="auto"/>
              <w:left w:val="single" w:sz="4" w:space="0" w:color="auto"/>
              <w:bottom w:val="single" w:sz="4" w:space="0" w:color="auto"/>
              <w:right w:val="single" w:sz="4" w:space="0" w:color="auto"/>
            </w:tcBorders>
            <w:shd w:val="clear" w:color="auto" w:fill="1E8BCD"/>
          </w:tcPr>
          <w:p w14:paraId="5CDC31EF" w14:textId="77777777" w:rsidR="00776D75" w:rsidRDefault="00776D75" w:rsidP="00AD791B"/>
        </w:tc>
        <w:tc>
          <w:tcPr>
            <w:tcW w:w="567" w:type="dxa"/>
            <w:tcBorders>
              <w:top w:val="single" w:sz="4" w:space="0" w:color="auto"/>
              <w:left w:val="single" w:sz="4" w:space="0" w:color="auto"/>
              <w:bottom w:val="single" w:sz="4" w:space="0" w:color="auto"/>
              <w:right w:val="single" w:sz="4" w:space="0" w:color="auto"/>
            </w:tcBorders>
            <w:shd w:val="clear" w:color="auto" w:fill="1E8BCD"/>
          </w:tcPr>
          <w:p w14:paraId="06747DE3" w14:textId="77777777" w:rsidR="00776D75" w:rsidRDefault="00776D75" w:rsidP="00AD791B"/>
        </w:tc>
        <w:tc>
          <w:tcPr>
            <w:tcW w:w="567" w:type="dxa"/>
            <w:tcBorders>
              <w:top w:val="single" w:sz="4" w:space="0" w:color="auto"/>
              <w:left w:val="single" w:sz="4" w:space="0" w:color="auto"/>
              <w:bottom w:val="single" w:sz="4" w:space="0" w:color="auto"/>
              <w:right w:val="single" w:sz="4" w:space="0" w:color="auto"/>
            </w:tcBorders>
            <w:shd w:val="clear" w:color="auto" w:fill="1E8BCD"/>
          </w:tcPr>
          <w:p w14:paraId="3E0E1BB2" w14:textId="77777777" w:rsidR="00776D75" w:rsidRDefault="00776D75" w:rsidP="00AD791B"/>
        </w:tc>
        <w:tc>
          <w:tcPr>
            <w:tcW w:w="567" w:type="dxa"/>
            <w:tcBorders>
              <w:top w:val="single" w:sz="4" w:space="0" w:color="auto"/>
              <w:left w:val="single" w:sz="4" w:space="0" w:color="auto"/>
              <w:bottom w:val="single" w:sz="4" w:space="0" w:color="auto"/>
              <w:right w:val="single" w:sz="4" w:space="0" w:color="auto"/>
            </w:tcBorders>
            <w:shd w:val="clear" w:color="auto" w:fill="1E8BCD"/>
          </w:tcPr>
          <w:p w14:paraId="3E495847" w14:textId="77777777" w:rsidR="00776D75" w:rsidRDefault="00776D75" w:rsidP="00AD791B"/>
        </w:tc>
        <w:tc>
          <w:tcPr>
            <w:tcW w:w="567" w:type="dxa"/>
            <w:tcBorders>
              <w:top w:val="single" w:sz="4" w:space="0" w:color="auto"/>
              <w:left w:val="single" w:sz="4" w:space="0" w:color="auto"/>
              <w:bottom w:val="single" w:sz="4" w:space="0" w:color="auto"/>
              <w:right w:val="single" w:sz="4" w:space="0" w:color="auto"/>
            </w:tcBorders>
            <w:shd w:val="clear" w:color="auto" w:fill="1E8BCD"/>
          </w:tcPr>
          <w:p w14:paraId="1ECC62C1" w14:textId="77777777" w:rsidR="00776D75" w:rsidRDefault="00776D75" w:rsidP="00AD791B"/>
        </w:tc>
      </w:tr>
      <w:tr w:rsidR="00637970" w14:paraId="2FA329DF" w14:textId="77777777" w:rsidTr="2D23756B">
        <w:trPr>
          <w:trHeight w:val="300"/>
        </w:trPr>
        <w:tc>
          <w:tcPr>
            <w:tcW w:w="563" w:type="dxa"/>
            <w:vMerge w:val="restart"/>
            <w:tcBorders>
              <w:top w:val="single" w:sz="4" w:space="0" w:color="auto"/>
              <w:left w:val="single" w:sz="4" w:space="0" w:color="auto"/>
              <w:bottom w:val="single" w:sz="4" w:space="0" w:color="auto"/>
              <w:right w:val="single" w:sz="4" w:space="0" w:color="auto"/>
            </w:tcBorders>
            <w:shd w:val="clear" w:color="auto" w:fill="FF0000"/>
            <w:textDirection w:val="btLr"/>
            <w:hideMark/>
          </w:tcPr>
          <w:p w14:paraId="01F6446F" w14:textId="48A4CD48" w:rsidR="53C91520" w:rsidRDefault="53C91520" w:rsidP="2D23756B">
            <w:pPr>
              <w:ind w:left="113" w:right="113"/>
              <w:rPr>
                <w:rFonts w:ascii="Arial" w:hAnsi="Arial" w:cs="Arial"/>
                <w:b/>
                <w:bCs/>
                <w:sz w:val="20"/>
                <w:szCs w:val="20"/>
              </w:rPr>
            </w:pPr>
            <w:r w:rsidRPr="2D23756B">
              <w:rPr>
                <w:rFonts w:ascii="Arial" w:hAnsi="Arial" w:cs="Arial"/>
                <w:b/>
                <w:bCs/>
                <w:sz w:val="20"/>
                <w:szCs w:val="20"/>
              </w:rPr>
              <w:t>AO2:</w:t>
            </w:r>
          </w:p>
          <w:p w14:paraId="0B4ED160" w14:textId="1E9223CD" w:rsidR="2D23756B" w:rsidRDefault="2D23756B" w:rsidP="2D23756B">
            <w:pPr>
              <w:ind w:left="113" w:right="113"/>
              <w:rPr>
                <w:rFonts w:ascii="Arial" w:hAnsi="Arial" w:cs="Arial"/>
                <w:b/>
                <w:bCs/>
                <w:sz w:val="20"/>
                <w:szCs w:val="20"/>
              </w:rPr>
            </w:pPr>
          </w:p>
          <w:p w14:paraId="1D7613E2" w14:textId="6BAECD36" w:rsidR="53C91520" w:rsidRDefault="53C91520" w:rsidP="2D23756B">
            <w:pPr>
              <w:ind w:left="113" w:right="113"/>
              <w:rPr>
                <w:rFonts w:ascii="Arial" w:hAnsi="Arial" w:cs="Arial"/>
                <w:b/>
                <w:bCs/>
                <w:sz w:val="20"/>
                <w:szCs w:val="20"/>
              </w:rPr>
            </w:pPr>
            <w:r w:rsidRPr="2D23756B">
              <w:rPr>
                <w:rFonts w:ascii="Arial" w:hAnsi="Arial" w:cs="Arial"/>
                <w:b/>
                <w:bCs/>
                <w:sz w:val="20"/>
                <w:szCs w:val="20"/>
              </w:rPr>
              <w:t>Creative</w:t>
            </w:r>
          </w:p>
          <w:p w14:paraId="56CCD359" w14:textId="0BFE21A1" w:rsidR="00637970" w:rsidRDefault="00AD791B" w:rsidP="00637970">
            <w:pPr>
              <w:ind w:left="113" w:right="113"/>
              <w:rPr>
                <w:rFonts w:ascii="Arial" w:hAnsi="Arial" w:cs="Arial"/>
                <w:b/>
                <w:sz w:val="20"/>
                <w:szCs w:val="16"/>
              </w:rPr>
            </w:pPr>
            <w:r>
              <w:rPr>
                <w:rFonts w:ascii="Arial" w:hAnsi="Arial" w:cs="Arial"/>
                <w:b/>
                <w:sz w:val="20"/>
                <w:szCs w:val="16"/>
              </w:rPr>
              <w:t xml:space="preserve">Making </w:t>
            </w:r>
          </w:p>
        </w:tc>
        <w:tc>
          <w:tcPr>
            <w:tcW w:w="11200" w:type="dxa"/>
            <w:tcBorders>
              <w:top w:val="single" w:sz="4" w:space="0" w:color="auto"/>
              <w:left w:val="single" w:sz="4" w:space="0" w:color="auto"/>
              <w:bottom w:val="single" w:sz="4" w:space="0" w:color="auto"/>
              <w:right w:val="single" w:sz="4" w:space="0" w:color="auto"/>
            </w:tcBorders>
            <w:hideMark/>
          </w:tcPr>
          <w:p w14:paraId="41BE10A3" w14:textId="77777777" w:rsidR="00637970" w:rsidRDefault="00776D75" w:rsidP="00AD791B">
            <w:r>
              <w:t>to use a range of techniques and media, including painting</w:t>
            </w:r>
          </w:p>
          <w:p w14:paraId="0AD4EBC8" w14:textId="5EF03F6D" w:rsidR="00776D75" w:rsidRDefault="00776D75" w:rsidP="00AD791B"/>
        </w:tc>
        <w:tc>
          <w:tcPr>
            <w:tcW w:w="567" w:type="dxa"/>
            <w:tcBorders>
              <w:top w:val="single" w:sz="4" w:space="0" w:color="auto"/>
              <w:left w:val="single" w:sz="4" w:space="0" w:color="auto"/>
              <w:bottom w:val="single" w:sz="4" w:space="0" w:color="auto"/>
              <w:right w:val="single" w:sz="4" w:space="0" w:color="auto"/>
            </w:tcBorders>
            <w:shd w:val="clear" w:color="auto" w:fill="FF0000"/>
          </w:tcPr>
          <w:p w14:paraId="25660118" w14:textId="77777777" w:rsidR="00637970" w:rsidRDefault="00637970" w:rsidP="00AD791B"/>
        </w:tc>
        <w:tc>
          <w:tcPr>
            <w:tcW w:w="567" w:type="dxa"/>
            <w:tcBorders>
              <w:top w:val="single" w:sz="4" w:space="0" w:color="auto"/>
              <w:left w:val="single" w:sz="4" w:space="0" w:color="auto"/>
              <w:bottom w:val="single" w:sz="4" w:space="0" w:color="auto"/>
              <w:right w:val="single" w:sz="4" w:space="0" w:color="auto"/>
            </w:tcBorders>
            <w:shd w:val="clear" w:color="auto" w:fill="FF0000"/>
          </w:tcPr>
          <w:p w14:paraId="5544BA5A" w14:textId="77777777" w:rsidR="00637970" w:rsidRDefault="00637970" w:rsidP="00AD791B"/>
        </w:tc>
        <w:tc>
          <w:tcPr>
            <w:tcW w:w="567" w:type="dxa"/>
            <w:tcBorders>
              <w:top w:val="single" w:sz="4" w:space="0" w:color="auto"/>
              <w:left w:val="single" w:sz="4" w:space="0" w:color="auto"/>
              <w:bottom w:val="single" w:sz="4" w:space="0" w:color="auto"/>
              <w:right w:val="single" w:sz="4" w:space="0" w:color="auto"/>
            </w:tcBorders>
            <w:shd w:val="clear" w:color="auto" w:fill="FF0000"/>
          </w:tcPr>
          <w:p w14:paraId="48ADF738" w14:textId="77777777" w:rsidR="00637970" w:rsidRDefault="00637970" w:rsidP="00AD791B"/>
        </w:tc>
        <w:tc>
          <w:tcPr>
            <w:tcW w:w="567" w:type="dxa"/>
            <w:tcBorders>
              <w:top w:val="single" w:sz="4" w:space="0" w:color="auto"/>
              <w:left w:val="single" w:sz="4" w:space="0" w:color="auto"/>
              <w:bottom w:val="single" w:sz="4" w:space="0" w:color="auto"/>
              <w:right w:val="single" w:sz="4" w:space="0" w:color="auto"/>
            </w:tcBorders>
            <w:shd w:val="clear" w:color="auto" w:fill="FF0000"/>
          </w:tcPr>
          <w:p w14:paraId="54F20818" w14:textId="77777777" w:rsidR="00637970" w:rsidRDefault="00637970" w:rsidP="00AD791B"/>
        </w:tc>
        <w:tc>
          <w:tcPr>
            <w:tcW w:w="567" w:type="dxa"/>
            <w:tcBorders>
              <w:top w:val="single" w:sz="4" w:space="0" w:color="auto"/>
              <w:left w:val="single" w:sz="4" w:space="0" w:color="auto"/>
              <w:bottom w:val="single" w:sz="4" w:space="0" w:color="auto"/>
              <w:right w:val="single" w:sz="4" w:space="0" w:color="auto"/>
            </w:tcBorders>
            <w:shd w:val="clear" w:color="auto" w:fill="FF0000"/>
          </w:tcPr>
          <w:p w14:paraId="642D5802" w14:textId="77777777" w:rsidR="00637970" w:rsidRDefault="00637970" w:rsidP="00AD791B"/>
        </w:tc>
      </w:tr>
      <w:tr w:rsidR="00637970" w14:paraId="24B1EAA4" w14:textId="77777777" w:rsidTr="2D23756B">
        <w:trPr>
          <w:trHeight w:val="1426"/>
        </w:trPr>
        <w:tc>
          <w:tcPr>
            <w:tcW w:w="563" w:type="dxa"/>
            <w:vMerge/>
            <w:vAlign w:val="center"/>
            <w:hideMark/>
          </w:tcPr>
          <w:p w14:paraId="218A1180" w14:textId="77777777" w:rsidR="00637970" w:rsidRDefault="00637970" w:rsidP="00AD791B">
            <w:pPr>
              <w:rPr>
                <w:rFonts w:ascii="Arial" w:hAnsi="Arial" w:cs="Arial"/>
                <w:b/>
                <w:sz w:val="20"/>
                <w:szCs w:val="16"/>
              </w:rPr>
            </w:pPr>
          </w:p>
        </w:tc>
        <w:tc>
          <w:tcPr>
            <w:tcW w:w="11200" w:type="dxa"/>
            <w:tcBorders>
              <w:top w:val="single" w:sz="4" w:space="0" w:color="auto"/>
              <w:left w:val="single" w:sz="4" w:space="0" w:color="auto"/>
              <w:bottom w:val="single" w:sz="4" w:space="0" w:color="auto"/>
              <w:right w:val="single" w:sz="4" w:space="0" w:color="auto"/>
            </w:tcBorders>
            <w:hideMark/>
          </w:tcPr>
          <w:p w14:paraId="25397388" w14:textId="5B803FF1" w:rsidR="00637970" w:rsidRDefault="65777244" w:rsidP="00AD791B">
            <w:r>
              <w:t>to increase their proficiency in the handling of different materials</w:t>
            </w:r>
          </w:p>
          <w:p w14:paraId="48858A7E" w14:textId="1E2A7D1E" w:rsidR="00637970" w:rsidRDefault="00637970" w:rsidP="2D23756B"/>
          <w:p w14:paraId="48CE2BE6" w14:textId="01A7D967" w:rsidR="00637970" w:rsidRDefault="00637970" w:rsidP="2D23756B"/>
        </w:tc>
        <w:tc>
          <w:tcPr>
            <w:tcW w:w="567" w:type="dxa"/>
            <w:tcBorders>
              <w:top w:val="single" w:sz="4" w:space="0" w:color="auto"/>
              <w:left w:val="single" w:sz="4" w:space="0" w:color="auto"/>
              <w:bottom w:val="single" w:sz="4" w:space="0" w:color="auto"/>
              <w:right w:val="single" w:sz="4" w:space="0" w:color="auto"/>
            </w:tcBorders>
            <w:shd w:val="clear" w:color="auto" w:fill="FF0000"/>
          </w:tcPr>
          <w:p w14:paraId="2876EC93" w14:textId="77777777" w:rsidR="00637970" w:rsidRDefault="00637970" w:rsidP="00AD791B"/>
        </w:tc>
        <w:tc>
          <w:tcPr>
            <w:tcW w:w="567" w:type="dxa"/>
            <w:tcBorders>
              <w:top w:val="single" w:sz="4" w:space="0" w:color="auto"/>
              <w:left w:val="single" w:sz="4" w:space="0" w:color="auto"/>
              <w:bottom w:val="single" w:sz="4" w:space="0" w:color="auto"/>
              <w:right w:val="single" w:sz="4" w:space="0" w:color="auto"/>
            </w:tcBorders>
            <w:shd w:val="clear" w:color="auto" w:fill="FF0000"/>
          </w:tcPr>
          <w:p w14:paraId="755E8AF5" w14:textId="77777777" w:rsidR="00637970" w:rsidRDefault="00637970" w:rsidP="00AD791B"/>
        </w:tc>
        <w:tc>
          <w:tcPr>
            <w:tcW w:w="567" w:type="dxa"/>
            <w:tcBorders>
              <w:top w:val="single" w:sz="4" w:space="0" w:color="auto"/>
              <w:left w:val="single" w:sz="4" w:space="0" w:color="auto"/>
              <w:bottom w:val="single" w:sz="4" w:space="0" w:color="auto"/>
              <w:right w:val="single" w:sz="4" w:space="0" w:color="auto"/>
            </w:tcBorders>
            <w:shd w:val="clear" w:color="auto" w:fill="FF0000"/>
          </w:tcPr>
          <w:p w14:paraId="4705C4C0" w14:textId="77777777" w:rsidR="00637970" w:rsidRDefault="00637970" w:rsidP="00AD791B"/>
        </w:tc>
        <w:tc>
          <w:tcPr>
            <w:tcW w:w="567" w:type="dxa"/>
            <w:tcBorders>
              <w:top w:val="single" w:sz="4" w:space="0" w:color="auto"/>
              <w:left w:val="single" w:sz="4" w:space="0" w:color="auto"/>
              <w:bottom w:val="single" w:sz="4" w:space="0" w:color="auto"/>
              <w:right w:val="single" w:sz="4" w:space="0" w:color="auto"/>
            </w:tcBorders>
            <w:shd w:val="clear" w:color="auto" w:fill="FF0000"/>
          </w:tcPr>
          <w:p w14:paraId="4359DB62" w14:textId="77777777" w:rsidR="00637970" w:rsidRDefault="00637970" w:rsidP="00AD791B"/>
        </w:tc>
        <w:tc>
          <w:tcPr>
            <w:tcW w:w="567" w:type="dxa"/>
            <w:tcBorders>
              <w:top w:val="single" w:sz="4" w:space="0" w:color="auto"/>
              <w:left w:val="single" w:sz="4" w:space="0" w:color="auto"/>
              <w:bottom w:val="single" w:sz="4" w:space="0" w:color="auto"/>
              <w:right w:val="single" w:sz="4" w:space="0" w:color="auto"/>
            </w:tcBorders>
            <w:shd w:val="clear" w:color="auto" w:fill="FF0000"/>
          </w:tcPr>
          <w:p w14:paraId="69420C13" w14:textId="77777777" w:rsidR="00637970" w:rsidRDefault="00637970" w:rsidP="00AD791B"/>
        </w:tc>
      </w:tr>
      <w:tr w:rsidR="00637970" w14:paraId="26150556" w14:textId="77777777" w:rsidTr="2D23756B">
        <w:trPr>
          <w:trHeight w:val="300"/>
        </w:trPr>
        <w:tc>
          <w:tcPr>
            <w:tcW w:w="563" w:type="dxa"/>
            <w:vMerge w:val="restart"/>
            <w:tcBorders>
              <w:top w:val="single" w:sz="4" w:space="0" w:color="auto"/>
              <w:left w:val="single" w:sz="4" w:space="0" w:color="auto"/>
              <w:bottom w:val="single" w:sz="4" w:space="0" w:color="auto"/>
              <w:right w:val="single" w:sz="4" w:space="0" w:color="auto"/>
            </w:tcBorders>
            <w:shd w:val="clear" w:color="auto" w:fill="FFC000" w:themeFill="accent4"/>
            <w:textDirection w:val="btLr"/>
            <w:hideMark/>
          </w:tcPr>
          <w:p w14:paraId="58834C59" w14:textId="63F53C4A" w:rsidR="00637970" w:rsidRDefault="331B87B9" w:rsidP="2D23756B">
            <w:pPr>
              <w:ind w:left="113" w:right="113"/>
              <w:jc w:val="center"/>
              <w:rPr>
                <w:rFonts w:ascii="Arial" w:hAnsi="Arial" w:cs="Arial"/>
                <w:b/>
                <w:bCs/>
                <w:sz w:val="20"/>
                <w:szCs w:val="20"/>
              </w:rPr>
            </w:pPr>
            <w:r w:rsidRPr="2D23756B">
              <w:rPr>
                <w:rFonts w:ascii="Arial" w:hAnsi="Arial" w:cs="Arial"/>
                <w:b/>
                <w:bCs/>
                <w:sz w:val="20"/>
                <w:szCs w:val="20"/>
              </w:rPr>
              <w:t>AO3: Reflective Recording</w:t>
            </w:r>
          </w:p>
        </w:tc>
        <w:tc>
          <w:tcPr>
            <w:tcW w:w="11200" w:type="dxa"/>
            <w:tcBorders>
              <w:top w:val="single" w:sz="4" w:space="0" w:color="auto"/>
              <w:left w:val="single" w:sz="4" w:space="0" w:color="auto"/>
              <w:bottom w:val="single" w:sz="4" w:space="0" w:color="auto"/>
              <w:right w:val="single" w:sz="4" w:space="0" w:color="auto"/>
            </w:tcBorders>
            <w:hideMark/>
          </w:tcPr>
          <w:p w14:paraId="434B7C22" w14:textId="62B5EB28" w:rsidR="00637970" w:rsidRDefault="3065521C" w:rsidP="2D23756B">
            <w:pPr>
              <w:rPr>
                <w:rFonts w:ascii="Arial" w:hAnsi="Arial" w:cs="Arial"/>
                <w:b/>
                <w:bCs/>
              </w:rPr>
            </w:pPr>
            <w:proofErr w:type="gramStart"/>
            <w:r>
              <w:t>to</w:t>
            </w:r>
            <w:proofErr w:type="gramEnd"/>
            <w:r>
              <w:t xml:space="preserve"> use a range of techniques to record their observations in sketchbooks, journals, and other media as a basis for exploring their ideas.</w:t>
            </w:r>
          </w:p>
          <w:p w14:paraId="4014EA11" w14:textId="7081B405" w:rsidR="00637970" w:rsidRDefault="00637970" w:rsidP="2D23756B"/>
        </w:tc>
        <w:tc>
          <w:tcPr>
            <w:tcW w:w="567" w:type="dxa"/>
            <w:tcBorders>
              <w:top w:val="single" w:sz="4" w:space="0" w:color="auto"/>
              <w:left w:val="single" w:sz="4" w:space="0" w:color="auto"/>
              <w:bottom w:val="single" w:sz="4" w:space="0" w:color="auto"/>
              <w:right w:val="single" w:sz="4" w:space="0" w:color="auto"/>
            </w:tcBorders>
            <w:shd w:val="clear" w:color="auto" w:fill="FFFF00"/>
          </w:tcPr>
          <w:p w14:paraId="7D64720D" w14:textId="77777777" w:rsidR="00637970" w:rsidRDefault="00637970" w:rsidP="00AD791B"/>
        </w:tc>
        <w:tc>
          <w:tcPr>
            <w:tcW w:w="567" w:type="dxa"/>
            <w:tcBorders>
              <w:top w:val="single" w:sz="4" w:space="0" w:color="auto"/>
              <w:left w:val="single" w:sz="4" w:space="0" w:color="auto"/>
              <w:bottom w:val="single" w:sz="4" w:space="0" w:color="auto"/>
              <w:right w:val="single" w:sz="4" w:space="0" w:color="auto"/>
            </w:tcBorders>
            <w:shd w:val="clear" w:color="auto" w:fill="FFFF00"/>
          </w:tcPr>
          <w:p w14:paraId="117861CC" w14:textId="77777777" w:rsidR="00637970" w:rsidRDefault="00637970" w:rsidP="00AD791B"/>
        </w:tc>
        <w:tc>
          <w:tcPr>
            <w:tcW w:w="567" w:type="dxa"/>
            <w:tcBorders>
              <w:top w:val="single" w:sz="4" w:space="0" w:color="auto"/>
              <w:left w:val="single" w:sz="4" w:space="0" w:color="auto"/>
              <w:bottom w:val="single" w:sz="4" w:space="0" w:color="auto"/>
              <w:right w:val="single" w:sz="4" w:space="0" w:color="auto"/>
            </w:tcBorders>
            <w:shd w:val="clear" w:color="auto" w:fill="FFFF00"/>
          </w:tcPr>
          <w:p w14:paraId="524C995D" w14:textId="77777777" w:rsidR="00637970" w:rsidRDefault="00637970" w:rsidP="00AD791B"/>
        </w:tc>
        <w:tc>
          <w:tcPr>
            <w:tcW w:w="567" w:type="dxa"/>
            <w:tcBorders>
              <w:top w:val="single" w:sz="4" w:space="0" w:color="auto"/>
              <w:left w:val="single" w:sz="4" w:space="0" w:color="auto"/>
              <w:bottom w:val="single" w:sz="4" w:space="0" w:color="auto"/>
              <w:right w:val="single" w:sz="4" w:space="0" w:color="auto"/>
            </w:tcBorders>
            <w:shd w:val="clear" w:color="auto" w:fill="FFFF00"/>
          </w:tcPr>
          <w:p w14:paraId="5FA45ED9" w14:textId="77777777" w:rsidR="00637970" w:rsidRDefault="00637970" w:rsidP="00AD791B"/>
        </w:tc>
        <w:tc>
          <w:tcPr>
            <w:tcW w:w="567" w:type="dxa"/>
            <w:tcBorders>
              <w:top w:val="single" w:sz="4" w:space="0" w:color="auto"/>
              <w:left w:val="single" w:sz="4" w:space="0" w:color="auto"/>
              <w:bottom w:val="single" w:sz="4" w:space="0" w:color="auto"/>
              <w:right w:val="single" w:sz="4" w:space="0" w:color="auto"/>
            </w:tcBorders>
            <w:shd w:val="clear" w:color="auto" w:fill="FFFF00"/>
          </w:tcPr>
          <w:p w14:paraId="3FD79169" w14:textId="77777777" w:rsidR="00637970" w:rsidRDefault="00637970" w:rsidP="00AD791B"/>
        </w:tc>
      </w:tr>
      <w:tr w:rsidR="00637970" w14:paraId="32E98426" w14:textId="77777777" w:rsidTr="2D23756B">
        <w:trPr>
          <w:trHeight w:val="1159"/>
        </w:trPr>
        <w:tc>
          <w:tcPr>
            <w:tcW w:w="563" w:type="dxa"/>
            <w:vMerge/>
            <w:vAlign w:val="center"/>
            <w:hideMark/>
          </w:tcPr>
          <w:p w14:paraId="0F7A756F" w14:textId="77777777" w:rsidR="00637970" w:rsidRDefault="00637970" w:rsidP="00AD791B">
            <w:pPr>
              <w:rPr>
                <w:rFonts w:ascii="Arial" w:hAnsi="Arial" w:cs="Arial"/>
                <w:b/>
                <w:sz w:val="20"/>
                <w:szCs w:val="16"/>
              </w:rPr>
            </w:pPr>
          </w:p>
        </w:tc>
        <w:tc>
          <w:tcPr>
            <w:tcW w:w="11200" w:type="dxa"/>
            <w:tcBorders>
              <w:top w:val="single" w:sz="4" w:space="0" w:color="auto"/>
              <w:left w:val="single" w:sz="4" w:space="0" w:color="auto"/>
              <w:bottom w:val="single" w:sz="4" w:space="0" w:color="auto"/>
              <w:right w:val="single" w:sz="4" w:space="0" w:color="auto"/>
            </w:tcBorders>
            <w:hideMark/>
          </w:tcPr>
          <w:p w14:paraId="2195CA85" w14:textId="24950B6D" w:rsidR="00637970" w:rsidRDefault="6F0A374D" w:rsidP="2D23756B">
            <w:proofErr w:type="gramStart"/>
            <w:r>
              <w:t>to</w:t>
            </w:r>
            <w:proofErr w:type="gramEnd"/>
            <w:r>
              <w:t xml:space="preserve"> analyse and evaluate their own work to strengthen the visual impact or applications of their work, and demonstrate an understanding of key artists work in their own.</w:t>
            </w:r>
          </w:p>
          <w:p w14:paraId="67F7D7D9" w14:textId="285B009F" w:rsidR="00637970" w:rsidRDefault="00637970" w:rsidP="2D23756B"/>
        </w:tc>
        <w:tc>
          <w:tcPr>
            <w:tcW w:w="567" w:type="dxa"/>
            <w:tcBorders>
              <w:top w:val="single" w:sz="4" w:space="0" w:color="auto"/>
              <w:left w:val="single" w:sz="4" w:space="0" w:color="auto"/>
              <w:bottom w:val="single" w:sz="4" w:space="0" w:color="auto"/>
              <w:right w:val="single" w:sz="4" w:space="0" w:color="auto"/>
            </w:tcBorders>
            <w:shd w:val="clear" w:color="auto" w:fill="FFFF00"/>
          </w:tcPr>
          <w:p w14:paraId="2A208656" w14:textId="77777777" w:rsidR="00637970" w:rsidRDefault="00637970" w:rsidP="00AD791B"/>
        </w:tc>
        <w:tc>
          <w:tcPr>
            <w:tcW w:w="567" w:type="dxa"/>
            <w:tcBorders>
              <w:top w:val="single" w:sz="4" w:space="0" w:color="auto"/>
              <w:left w:val="single" w:sz="4" w:space="0" w:color="auto"/>
              <w:bottom w:val="single" w:sz="4" w:space="0" w:color="auto"/>
              <w:right w:val="single" w:sz="4" w:space="0" w:color="auto"/>
            </w:tcBorders>
            <w:shd w:val="clear" w:color="auto" w:fill="FFFF00"/>
          </w:tcPr>
          <w:p w14:paraId="3CCE574D" w14:textId="77777777" w:rsidR="00637970" w:rsidRDefault="00637970" w:rsidP="00AD791B"/>
        </w:tc>
        <w:tc>
          <w:tcPr>
            <w:tcW w:w="567" w:type="dxa"/>
            <w:tcBorders>
              <w:top w:val="single" w:sz="4" w:space="0" w:color="auto"/>
              <w:left w:val="single" w:sz="4" w:space="0" w:color="auto"/>
              <w:bottom w:val="single" w:sz="4" w:space="0" w:color="auto"/>
              <w:right w:val="single" w:sz="4" w:space="0" w:color="auto"/>
            </w:tcBorders>
            <w:shd w:val="clear" w:color="auto" w:fill="FFFF00"/>
          </w:tcPr>
          <w:p w14:paraId="52F7F871" w14:textId="77777777" w:rsidR="00637970" w:rsidRDefault="00637970" w:rsidP="00AD791B"/>
        </w:tc>
        <w:tc>
          <w:tcPr>
            <w:tcW w:w="567" w:type="dxa"/>
            <w:tcBorders>
              <w:top w:val="single" w:sz="4" w:space="0" w:color="auto"/>
              <w:left w:val="single" w:sz="4" w:space="0" w:color="auto"/>
              <w:bottom w:val="single" w:sz="4" w:space="0" w:color="auto"/>
              <w:right w:val="single" w:sz="4" w:space="0" w:color="auto"/>
            </w:tcBorders>
            <w:shd w:val="clear" w:color="auto" w:fill="FFFF00"/>
          </w:tcPr>
          <w:p w14:paraId="0E02EE3B" w14:textId="77777777" w:rsidR="00637970" w:rsidRDefault="00637970" w:rsidP="00AD791B"/>
        </w:tc>
        <w:tc>
          <w:tcPr>
            <w:tcW w:w="567" w:type="dxa"/>
            <w:tcBorders>
              <w:top w:val="single" w:sz="4" w:space="0" w:color="auto"/>
              <w:left w:val="single" w:sz="4" w:space="0" w:color="auto"/>
              <w:bottom w:val="single" w:sz="4" w:space="0" w:color="auto"/>
              <w:right w:val="single" w:sz="4" w:space="0" w:color="auto"/>
            </w:tcBorders>
            <w:shd w:val="clear" w:color="auto" w:fill="FFFF00"/>
          </w:tcPr>
          <w:p w14:paraId="217A057B" w14:textId="77777777" w:rsidR="00637970" w:rsidRDefault="00637970" w:rsidP="00AD791B"/>
        </w:tc>
      </w:tr>
    </w:tbl>
    <w:p w14:paraId="12DC69CC" w14:textId="77777777" w:rsidR="00B62C4A" w:rsidRDefault="00B62C4A" w:rsidP="00577AD5">
      <w:pPr>
        <w:rPr>
          <w:rFonts w:ascii="Arial" w:hAnsi="Arial" w:cs="Arial"/>
          <w:sz w:val="24"/>
          <w:szCs w:val="24"/>
          <w:highlight w:val="yellow"/>
        </w:rPr>
      </w:pPr>
    </w:p>
    <w:p w14:paraId="2CED2AF3" w14:textId="1D90731E" w:rsidR="00B62C4A" w:rsidRDefault="00B62C4A" w:rsidP="00577AD5">
      <w:pPr>
        <w:rPr>
          <w:rFonts w:ascii="Arial" w:hAnsi="Arial" w:cs="Arial"/>
          <w:sz w:val="24"/>
          <w:szCs w:val="24"/>
        </w:rPr>
      </w:pPr>
    </w:p>
    <w:p w14:paraId="499D165F" w14:textId="01C59BE4" w:rsidR="00E26CA0" w:rsidRDefault="00E26CA0" w:rsidP="00577AD5">
      <w:pPr>
        <w:rPr>
          <w:rFonts w:ascii="Arial" w:hAnsi="Arial" w:cs="Arial"/>
          <w:sz w:val="24"/>
          <w:szCs w:val="24"/>
        </w:rPr>
      </w:pPr>
    </w:p>
    <w:p w14:paraId="14FA188D" w14:textId="77777777" w:rsidR="00E26CA0" w:rsidRPr="00B62C4A" w:rsidRDefault="00E26CA0" w:rsidP="00577AD5">
      <w:pPr>
        <w:rPr>
          <w:rFonts w:ascii="Arial" w:hAnsi="Arial" w:cs="Arial"/>
          <w:sz w:val="24"/>
          <w:szCs w:val="24"/>
        </w:rPr>
      </w:pPr>
    </w:p>
    <w:tbl>
      <w:tblPr>
        <w:tblStyle w:val="TableGrid"/>
        <w:tblW w:w="16159" w:type="dxa"/>
        <w:tblInd w:w="-572"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22"/>
        <w:gridCol w:w="978"/>
        <w:gridCol w:w="4279"/>
        <w:gridCol w:w="3864"/>
        <w:gridCol w:w="3724"/>
        <w:gridCol w:w="1514"/>
        <w:gridCol w:w="1378"/>
      </w:tblGrid>
      <w:tr w:rsidR="00A57A3C" w:rsidRPr="003A31C3" w14:paraId="2315CF0A" w14:textId="423EA96E" w:rsidTr="62BB1686">
        <w:trPr>
          <w:trHeight w:val="674"/>
        </w:trPr>
        <w:tc>
          <w:tcPr>
            <w:tcW w:w="422" w:type="dxa"/>
            <w:shd w:val="clear" w:color="auto" w:fill="084F91"/>
          </w:tcPr>
          <w:p w14:paraId="3F3997DD" w14:textId="77777777" w:rsidR="00A57A3C" w:rsidRDefault="00A57A3C" w:rsidP="00A716BA">
            <w:pPr>
              <w:jc w:val="center"/>
              <w:rPr>
                <w:rFonts w:ascii="Arial" w:hAnsi="Arial" w:cs="Arial"/>
                <w:b/>
                <w:color w:val="FFFFFF" w:themeColor="background1"/>
                <w:sz w:val="21"/>
                <w:szCs w:val="21"/>
              </w:rPr>
            </w:pPr>
          </w:p>
        </w:tc>
        <w:tc>
          <w:tcPr>
            <w:tcW w:w="978" w:type="dxa"/>
            <w:shd w:val="clear" w:color="auto" w:fill="084F91"/>
            <w:vAlign w:val="center"/>
          </w:tcPr>
          <w:p w14:paraId="4C0896A6" w14:textId="3AAB4725" w:rsidR="00A57A3C" w:rsidRPr="003A31C3" w:rsidRDefault="00A57A3C" w:rsidP="00A716BA">
            <w:pPr>
              <w:jc w:val="center"/>
              <w:rPr>
                <w:rFonts w:ascii="Arial" w:hAnsi="Arial" w:cs="Arial"/>
                <w:b/>
                <w:color w:val="FFFFFF" w:themeColor="background1"/>
                <w:sz w:val="21"/>
                <w:szCs w:val="21"/>
              </w:rPr>
            </w:pPr>
            <w:r>
              <w:rPr>
                <w:rFonts w:ascii="Arial" w:hAnsi="Arial" w:cs="Arial"/>
                <w:b/>
                <w:color w:val="FFFFFF" w:themeColor="background1"/>
                <w:sz w:val="21"/>
                <w:szCs w:val="21"/>
              </w:rPr>
              <w:t>Project</w:t>
            </w:r>
          </w:p>
        </w:tc>
        <w:tc>
          <w:tcPr>
            <w:tcW w:w="4279" w:type="dxa"/>
            <w:shd w:val="clear" w:color="auto" w:fill="084F91"/>
            <w:vAlign w:val="center"/>
          </w:tcPr>
          <w:p w14:paraId="084B6DAC" w14:textId="66CAB41F" w:rsidR="00A57A3C" w:rsidRPr="003A31C3" w:rsidRDefault="00A57A3C" w:rsidP="00A716BA">
            <w:pPr>
              <w:rPr>
                <w:rFonts w:ascii="Arial" w:hAnsi="Arial" w:cs="Arial"/>
                <w:b/>
                <w:color w:val="FFFFFF" w:themeColor="background1"/>
                <w:sz w:val="21"/>
                <w:szCs w:val="21"/>
              </w:rPr>
            </w:pPr>
            <w:r>
              <w:rPr>
                <w:rFonts w:ascii="Arial" w:hAnsi="Arial" w:cs="Arial"/>
                <w:b/>
                <w:color w:val="FFFFFF" w:themeColor="background1"/>
                <w:sz w:val="21"/>
                <w:szCs w:val="21"/>
              </w:rPr>
              <w:t xml:space="preserve">Topic </w:t>
            </w:r>
          </w:p>
        </w:tc>
        <w:tc>
          <w:tcPr>
            <w:tcW w:w="3864" w:type="dxa"/>
            <w:shd w:val="clear" w:color="auto" w:fill="084F91"/>
            <w:vAlign w:val="center"/>
          </w:tcPr>
          <w:p w14:paraId="50BB1B94" w14:textId="60C4ECF9" w:rsidR="00A57A3C" w:rsidRPr="003A31C3" w:rsidRDefault="00A57A3C" w:rsidP="00A716BA">
            <w:pPr>
              <w:rPr>
                <w:rFonts w:ascii="Arial" w:hAnsi="Arial" w:cs="Arial"/>
                <w:b/>
                <w:color w:val="FFFFFF" w:themeColor="background1"/>
                <w:sz w:val="21"/>
                <w:szCs w:val="21"/>
              </w:rPr>
            </w:pPr>
            <w:r>
              <w:rPr>
                <w:rFonts w:ascii="Arial" w:hAnsi="Arial" w:cs="Arial"/>
                <w:b/>
                <w:color w:val="FFFFFF" w:themeColor="background1"/>
                <w:sz w:val="21"/>
                <w:szCs w:val="21"/>
              </w:rPr>
              <w:t>Key Skills, Content or Knowledge</w:t>
            </w:r>
          </w:p>
        </w:tc>
        <w:tc>
          <w:tcPr>
            <w:tcW w:w="3724" w:type="dxa"/>
            <w:shd w:val="clear" w:color="auto" w:fill="084F91"/>
            <w:vAlign w:val="center"/>
          </w:tcPr>
          <w:p w14:paraId="738ABA03" w14:textId="77777777" w:rsidR="00A57A3C" w:rsidRDefault="00A57A3C" w:rsidP="00A716BA">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p w14:paraId="351DD5AB" w14:textId="0D3DEDC9" w:rsidR="00012CA7" w:rsidRPr="003A31C3" w:rsidRDefault="00012CA7" w:rsidP="2D23756B">
            <w:pPr>
              <w:jc w:val="center"/>
              <w:rPr>
                <w:rFonts w:ascii="Arial" w:hAnsi="Arial" w:cs="Arial"/>
                <w:b/>
                <w:bCs/>
                <w:color w:val="FFFFFF" w:themeColor="background1"/>
                <w:sz w:val="21"/>
                <w:szCs w:val="21"/>
              </w:rPr>
            </w:pPr>
            <w:r w:rsidRPr="2D23756B">
              <w:rPr>
                <w:rFonts w:ascii="Arial" w:hAnsi="Arial" w:cs="Arial"/>
                <w:b/>
                <w:bCs/>
                <w:color w:val="FFFFFF" w:themeColor="background1"/>
                <w:sz w:val="20"/>
                <w:szCs w:val="20"/>
              </w:rPr>
              <w:t>AGE RELATED EXPECTATIONS</w:t>
            </w:r>
          </w:p>
        </w:tc>
        <w:tc>
          <w:tcPr>
            <w:tcW w:w="1514" w:type="dxa"/>
            <w:shd w:val="clear" w:color="auto" w:fill="084F91"/>
          </w:tcPr>
          <w:p w14:paraId="62FA64B7" w14:textId="77777777" w:rsidR="00A57A3C" w:rsidRDefault="00A57A3C" w:rsidP="00A716BA">
            <w:pPr>
              <w:jc w:val="center"/>
              <w:rPr>
                <w:rFonts w:ascii="Arial" w:hAnsi="Arial" w:cs="Arial"/>
                <w:b/>
                <w:color w:val="FFFFFF" w:themeColor="background1"/>
                <w:sz w:val="21"/>
                <w:szCs w:val="21"/>
              </w:rPr>
            </w:pPr>
          </w:p>
          <w:p w14:paraId="3D29A837" w14:textId="6109D052" w:rsidR="00A57A3C" w:rsidRDefault="00A57A3C" w:rsidP="00A716BA">
            <w:pPr>
              <w:jc w:val="center"/>
              <w:rPr>
                <w:rFonts w:ascii="Arial" w:hAnsi="Arial" w:cs="Arial"/>
                <w:b/>
                <w:color w:val="FFFFFF" w:themeColor="background1"/>
                <w:sz w:val="21"/>
                <w:szCs w:val="21"/>
              </w:rPr>
            </w:pPr>
            <w:r>
              <w:rPr>
                <w:rFonts w:ascii="Arial" w:hAnsi="Arial" w:cs="Arial"/>
                <w:b/>
                <w:color w:val="FFFFFF" w:themeColor="background1"/>
                <w:sz w:val="21"/>
                <w:szCs w:val="21"/>
              </w:rPr>
              <w:t>Blended Learning</w:t>
            </w:r>
          </w:p>
        </w:tc>
        <w:tc>
          <w:tcPr>
            <w:tcW w:w="1378" w:type="dxa"/>
            <w:shd w:val="clear" w:color="auto" w:fill="084F91"/>
          </w:tcPr>
          <w:p w14:paraId="17BACFB7" w14:textId="77777777" w:rsidR="00A57A3C" w:rsidRDefault="00A57A3C" w:rsidP="00A716BA">
            <w:pPr>
              <w:jc w:val="center"/>
              <w:rPr>
                <w:rFonts w:ascii="Arial" w:hAnsi="Arial" w:cs="Arial"/>
                <w:b/>
                <w:color w:val="FFFFFF" w:themeColor="background1"/>
                <w:sz w:val="21"/>
                <w:szCs w:val="21"/>
              </w:rPr>
            </w:pPr>
          </w:p>
          <w:p w14:paraId="78F6BBB2" w14:textId="4CA96544" w:rsidR="00A57A3C" w:rsidRDefault="00A57A3C" w:rsidP="00A716BA">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A57A3C" w:rsidRPr="008B252C" w14:paraId="7B85ACF7" w14:textId="2C8B9A98" w:rsidTr="62BB1686">
        <w:trPr>
          <w:trHeight w:val="300"/>
        </w:trPr>
        <w:tc>
          <w:tcPr>
            <w:tcW w:w="422" w:type="dxa"/>
            <w:vMerge w:val="restart"/>
            <w:shd w:val="clear" w:color="auto" w:fill="B4C6E7" w:themeFill="accent1" w:themeFillTint="66"/>
            <w:textDirection w:val="btLr"/>
          </w:tcPr>
          <w:p w14:paraId="1F8C4132" w14:textId="6780691D" w:rsidR="00A57A3C" w:rsidRDefault="00A57A3C" w:rsidP="00A57A3C">
            <w:pPr>
              <w:ind w:left="113" w:right="113"/>
              <w:jc w:val="center"/>
              <w:rPr>
                <w:rFonts w:ascii="Arial" w:hAnsi="Arial" w:cs="Arial"/>
                <w:b/>
                <w:sz w:val="21"/>
                <w:szCs w:val="21"/>
              </w:rPr>
            </w:pPr>
            <w:r>
              <w:rPr>
                <w:rFonts w:ascii="Arial" w:hAnsi="Arial" w:cs="Arial"/>
                <w:b/>
                <w:sz w:val="21"/>
                <w:szCs w:val="21"/>
              </w:rPr>
              <w:t>Year 7</w:t>
            </w:r>
          </w:p>
        </w:tc>
        <w:tc>
          <w:tcPr>
            <w:tcW w:w="978" w:type="dxa"/>
          </w:tcPr>
          <w:p w14:paraId="7A91A94A" w14:textId="1DAC4D32" w:rsidR="00A57A3C" w:rsidRPr="003A31C3" w:rsidRDefault="00A57A3C" w:rsidP="00A57A3C">
            <w:pPr>
              <w:jc w:val="center"/>
              <w:rPr>
                <w:rFonts w:ascii="Arial" w:hAnsi="Arial" w:cs="Arial"/>
                <w:b/>
                <w:sz w:val="21"/>
                <w:szCs w:val="21"/>
              </w:rPr>
            </w:pPr>
            <w:r>
              <w:rPr>
                <w:rFonts w:ascii="Arial" w:hAnsi="Arial" w:cs="Arial"/>
                <w:b/>
                <w:sz w:val="21"/>
                <w:szCs w:val="21"/>
              </w:rPr>
              <w:t>P1</w:t>
            </w:r>
          </w:p>
        </w:tc>
        <w:tc>
          <w:tcPr>
            <w:tcW w:w="4279" w:type="dxa"/>
          </w:tcPr>
          <w:p w14:paraId="0598E31E" w14:textId="77777777" w:rsidR="00A57A3C" w:rsidRDefault="00A57A3C" w:rsidP="00A57A3C">
            <w:pPr>
              <w:pStyle w:val="NoSpacing"/>
            </w:pPr>
            <w:r>
              <w:rPr>
                <w:rFonts w:ascii="Arial" w:hAnsi="Arial" w:cs="Arial"/>
                <w:b/>
                <w:bCs/>
                <w:sz w:val="20"/>
                <w:szCs w:val="20"/>
              </w:rPr>
              <w:t>Mindfulness</w:t>
            </w:r>
            <w:r>
              <w:t xml:space="preserve"> </w:t>
            </w:r>
          </w:p>
          <w:p w14:paraId="54FC5613" w14:textId="1886C74F" w:rsidR="00A57A3C" w:rsidRPr="00A57A3C" w:rsidRDefault="00A57A3C" w:rsidP="002B3090">
            <w:pPr>
              <w:pStyle w:val="NoSpacing"/>
              <w:numPr>
                <w:ilvl w:val="0"/>
                <w:numId w:val="21"/>
              </w:numPr>
              <w:rPr>
                <w:rFonts w:cstheme="minorHAnsi"/>
                <w:sz w:val="20"/>
                <w:szCs w:val="20"/>
              </w:rPr>
            </w:pPr>
            <w:r w:rsidRPr="00A57A3C">
              <w:rPr>
                <w:rFonts w:cstheme="minorHAnsi"/>
                <w:sz w:val="20"/>
                <w:szCs w:val="20"/>
              </w:rPr>
              <w:t>Exploring why we study art and its links to other subjects and developing critical thinking.</w:t>
            </w:r>
          </w:p>
          <w:p w14:paraId="6F7F026C" w14:textId="5F0E5B75" w:rsidR="00A57A3C" w:rsidRPr="00A57A3C" w:rsidRDefault="00A57A3C" w:rsidP="002B3090">
            <w:pPr>
              <w:pStyle w:val="NoSpacing"/>
              <w:numPr>
                <w:ilvl w:val="0"/>
                <w:numId w:val="21"/>
              </w:numPr>
              <w:rPr>
                <w:rFonts w:cstheme="minorHAnsi"/>
                <w:sz w:val="20"/>
                <w:szCs w:val="20"/>
              </w:rPr>
            </w:pPr>
            <w:r w:rsidRPr="00A57A3C">
              <w:rPr>
                <w:rFonts w:cstheme="minorHAnsi"/>
                <w:sz w:val="20"/>
                <w:szCs w:val="20"/>
              </w:rPr>
              <w:t>Exploring the to</w:t>
            </w:r>
            <w:r w:rsidR="0039573E">
              <w:rPr>
                <w:rFonts w:cstheme="minorHAnsi"/>
                <w:sz w:val="20"/>
                <w:szCs w:val="20"/>
              </w:rPr>
              <w:t xml:space="preserve">pic of Mindfulness, </w:t>
            </w:r>
            <w:r w:rsidRPr="00A57A3C">
              <w:rPr>
                <w:rFonts w:cstheme="minorHAnsi"/>
                <w:sz w:val="20"/>
                <w:szCs w:val="20"/>
              </w:rPr>
              <w:t xml:space="preserve">how it is used in art to support mental health. </w:t>
            </w:r>
          </w:p>
          <w:p w14:paraId="768CDC2C" w14:textId="77777777" w:rsidR="00A57A3C" w:rsidRPr="00A57A3C" w:rsidRDefault="00A57A3C" w:rsidP="002B3090">
            <w:pPr>
              <w:pStyle w:val="NoSpacing"/>
              <w:numPr>
                <w:ilvl w:val="0"/>
                <w:numId w:val="21"/>
              </w:numPr>
              <w:rPr>
                <w:rFonts w:cstheme="minorHAnsi"/>
                <w:sz w:val="20"/>
                <w:szCs w:val="20"/>
              </w:rPr>
            </w:pPr>
            <w:r w:rsidRPr="00A57A3C">
              <w:rPr>
                <w:rFonts w:cstheme="minorHAnsi"/>
                <w:sz w:val="20"/>
                <w:szCs w:val="20"/>
              </w:rPr>
              <w:t xml:space="preserve">Creating written and visual analysis of the work of </w:t>
            </w:r>
            <w:proofErr w:type="spellStart"/>
            <w:r w:rsidRPr="00A57A3C">
              <w:rPr>
                <w:rFonts w:cstheme="minorHAnsi"/>
                <w:sz w:val="20"/>
                <w:szCs w:val="20"/>
              </w:rPr>
              <w:t>Wassily</w:t>
            </w:r>
            <w:proofErr w:type="spellEnd"/>
            <w:r w:rsidRPr="00A57A3C">
              <w:rPr>
                <w:rFonts w:cstheme="minorHAnsi"/>
                <w:sz w:val="20"/>
                <w:szCs w:val="20"/>
              </w:rPr>
              <w:t xml:space="preserve"> Kandinsky. Focus on describing the artwork and using colour theory and line vocabulary. </w:t>
            </w:r>
          </w:p>
          <w:p w14:paraId="7226E83C" w14:textId="72889654" w:rsidR="00A57A3C" w:rsidRPr="00A57A3C" w:rsidRDefault="00A57A3C" w:rsidP="002B3090">
            <w:pPr>
              <w:pStyle w:val="NoSpacing"/>
              <w:numPr>
                <w:ilvl w:val="0"/>
                <w:numId w:val="22"/>
              </w:numPr>
              <w:rPr>
                <w:rFonts w:cstheme="minorHAnsi"/>
                <w:sz w:val="20"/>
                <w:szCs w:val="20"/>
              </w:rPr>
            </w:pPr>
            <w:r w:rsidRPr="00A57A3C">
              <w:rPr>
                <w:rFonts w:cstheme="minorHAnsi"/>
                <w:sz w:val="20"/>
                <w:szCs w:val="20"/>
              </w:rPr>
              <w:t xml:space="preserve">Developing use of a line and shape by applying different pressure with a pencil. </w:t>
            </w:r>
          </w:p>
          <w:p w14:paraId="59A82F5F" w14:textId="77777777" w:rsidR="00A57A3C" w:rsidRPr="00A57A3C" w:rsidRDefault="00A57A3C" w:rsidP="002B3090">
            <w:pPr>
              <w:pStyle w:val="NoSpacing"/>
              <w:numPr>
                <w:ilvl w:val="0"/>
                <w:numId w:val="22"/>
              </w:numPr>
              <w:rPr>
                <w:rFonts w:eastAsiaTheme="minorEastAsia" w:cstheme="minorHAnsi"/>
                <w:sz w:val="20"/>
                <w:szCs w:val="20"/>
              </w:rPr>
            </w:pPr>
            <w:r w:rsidRPr="00A57A3C">
              <w:rPr>
                <w:rFonts w:cstheme="minorHAnsi"/>
                <w:sz w:val="20"/>
                <w:szCs w:val="20"/>
              </w:rPr>
              <w:t xml:space="preserve">Recording feeling and emotions through drawing to music. </w:t>
            </w:r>
          </w:p>
          <w:p w14:paraId="242E26CE" w14:textId="77777777" w:rsidR="00A57A3C" w:rsidRPr="00A57A3C" w:rsidRDefault="00A57A3C" w:rsidP="002B3090">
            <w:pPr>
              <w:pStyle w:val="NoSpacing"/>
              <w:numPr>
                <w:ilvl w:val="0"/>
                <w:numId w:val="22"/>
              </w:numPr>
              <w:rPr>
                <w:rFonts w:cstheme="minorHAnsi"/>
                <w:sz w:val="20"/>
                <w:szCs w:val="20"/>
              </w:rPr>
            </w:pPr>
            <w:r w:rsidRPr="00A57A3C">
              <w:rPr>
                <w:rFonts w:cstheme="minorHAnsi"/>
                <w:sz w:val="20"/>
                <w:szCs w:val="20"/>
              </w:rPr>
              <w:t xml:space="preserve">Reflecting on the successes of their work and areas for develop. </w:t>
            </w:r>
          </w:p>
          <w:p w14:paraId="2D8097F3" w14:textId="1B6D447C" w:rsidR="00A57A3C" w:rsidRPr="00A57A3C" w:rsidRDefault="00A57A3C" w:rsidP="002B3090">
            <w:pPr>
              <w:pStyle w:val="NoSpacing"/>
              <w:numPr>
                <w:ilvl w:val="0"/>
                <w:numId w:val="21"/>
              </w:numPr>
            </w:pPr>
            <w:r w:rsidRPr="00A57A3C">
              <w:rPr>
                <w:rFonts w:cstheme="minorHAnsi"/>
                <w:sz w:val="20"/>
                <w:szCs w:val="20"/>
              </w:rPr>
              <w:t>Developing a thick consistency of paint and using correct consistency of paint to water.</w:t>
            </w:r>
          </w:p>
        </w:tc>
        <w:tc>
          <w:tcPr>
            <w:tcW w:w="3864" w:type="dxa"/>
          </w:tcPr>
          <w:p w14:paraId="1E1E2A06" w14:textId="77A898BD" w:rsidR="00A57A3C" w:rsidRDefault="32300DE7" w:rsidP="2D23756B">
            <w:pPr>
              <w:pStyle w:val="NoSpacing"/>
              <w:rPr>
                <w:rFonts w:eastAsiaTheme="minorEastAsia"/>
                <w:sz w:val="20"/>
                <w:szCs w:val="20"/>
              </w:rPr>
            </w:pPr>
            <w:r w:rsidRPr="2D23756B">
              <w:rPr>
                <w:rFonts w:eastAsiaTheme="minorEastAsia"/>
                <w:sz w:val="20"/>
                <w:szCs w:val="20"/>
              </w:rPr>
              <w:t xml:space="preserve">AO1: </w:t>
            </w:r>
            <w:r w:rsidR="223E9C2E" w:rsidRPr="2D23756B">
              <w:rPr>
                <w:rFonts w:eastAsiaTheme="minorEastAsia"/>
                <w:sz w:val="20"/>
                <w:szCs w:val="20"/>
              </w:rPr>
              <w:t>C</w:t>
            </w:r>
            <w:r w:rsidRPr="2D23756B">
              <w:rPr>
                <w:rFonts w:eastAsiaTheme="minorEastAsia"/>
                <w:sz w:val="20"/>
                <w:szCs w:val="20"/>
              </w:rPr>
              <w:t xml:space="preserve">ritical </w:t>
            </w:r>
            <w:r w:rsidR="363B8054" w:rsidRPr="2D23756B">
              <w:rPr>
                <w:rFonts w:eastAsiaTheme="minorEastAsia"/>
                <w:sz w:val="20"/>
                <w:szCs w:val="20"/>
              </w:rPr>
              <w:t>Understanding</w:t>
            </w:r>
            <w:r w:rsidRPr="2D23756B">
              <w:rPr>
                <w:rFonts w:eastAsiaTheme="minorEastAsia"/>
                <w:sz w:val="20"/>
                <w:szCs w:val="20"/>
              </w:rPr>
              <w:t xml:space="preserve"> </w:t>
            </w:r>
          </w:p>
          <w:p w14:paraId="100F8D38" w14:textId="3B3D5646" w:rsidR="00A57A3C" w:rsidRPr="00A57A3C" w:rsidRDefault="00A57A3C" w:rsidP="002B3090">
            <w:pPr>
              <w:pStyle w:val="NoSpacing"/>
              <w:numPr>
                <w:ilvl w:val="0"/>
                <w:numId w:val="23"/>
              </w:numPr>
              <w:rPr>
                <w:rFonts w:eastAsiaTheme="minorEastAsia"/>
                <w:sz w:val="20"/>
                <w:szCs w:val="20"/>
              </w:rPr>
            </w:pPr>
            <w:r w:rsidRPr="00A57A3C">
              <w:rPr>
                <w:rFonts w:ascii="Calibri" w:hAnsi="Calibri" w:cs="Calibri"/>
                <w:sz w:val="20"/>
                <w:szCs w:val="20"/>
              </w:rPr>
              <w:t xml:space="preserve">Understand basic colour theory (primary colours, secondary colours, tertiary and complementary colours). </w:t>
            </w:r>
          </w:p>
          <w:p w14:paraId="6BEE1133" w14:textId="77777777" w:rsidR="009D06E8" w:rsidRPr="00A57A3C" w:rsidRDefault="00A57A3C" w:rsidP="002B3090">
            <w:pPr>
              <w:pStyle w:val="ListParagraph"/>
              <w:numPr>
                <w:ilvl w:val="0"/>
                <w:numId w:val="23"/>
              </w:numPr>
              <w:rPr>
                <w:rFonts w:ascii="Calibri" w:hAnsi="Calibri" w:cs="Calibri"/>
                <w:color w:val="000000"/>
                <w:sz w:val="20"/>
                <w:szCs w:val="20"/>
              </w:rPr>
            </w:pPr>
            <w:r w:rsidRPr="00A57A3C">
              <w:rPr>
                <w:rFonts w:ascii="Calibri" w:hAnsi="Calibri" w:cs="Calibri"/>
                <w:color w:val="000000"/>
                <w:sz w:val="20"/>
                <w:szCs w:val="20"/>
              </w:rPr>
              <w:t xml:space="preserve">Explore the work of other artists/designers/craftspeople and describe what I can see and give my opinion. </w:t>
            </w:r>
          </w:p>
          <w:p w14:paraId="14904F71" w14:textId="2228C806" w:rsidR="00A57A3C" w:rsidRDefault="001B77AF" w:rsidP="002B3090">
            <w:pPr>
              <w:pStyle w:val="ListParagraph"/>
              <w:numPr>
                <w:ilvl w:val="0"/>
                <w:numId w:val="23"/>
              </w:numPr>
              <w:rPr>
                <w:rFonts w:ascii="Calibri" w:hAnsi="Calibri" w:cs="Calibri"/>
                <w:sz w:val="20"/>
                <w:szCs w:val="20"/>
              </w:rPr>
            </w:pPr>
            <w:r>
              <w:rPr>
                <w:rFonts w:ascii="Calibri" w:hAnsi="Calibri" w:cs="Calibri"/>
                <w:sz w:val="20"/>
                <w:szCs w:val="20"/>
              </w:rPr>
              <w:t>A</w:t>
            </w:r>
            <w:r w:rsidR="009D06E8" w:rsidRPr="009D06E8">
              <w:rPr>
                <w:rFonts w:ascii="Calibri" w:hAnsi="Calibri" w:cs="Calibri"/>
                <w:sz w:val="20"/>
                <w:szCs w:val="20"/>
              </w:rPr>
              <w:t>nalyse basi</w:t>
            </w:r>
            <w:r w:rsidR="009D06E8">
              <w:rPr>
                <w:rFonts w:ascii="Calibri" w:hAnsi="Calibri" w:cs="Calibri"/>
                <w:sz w:val="20"/>
                <w:szCs w:val="20"/>
              </w:rPr>
              <w:t>c formal elements that are</w:t>
            </w:r>
            <w:r w:rsidR="009D06E8" w:rsidRPr="009D06E8">
              <w:rPr>
                <w:rFonts w:ascii="Calibri" w:hAnsi="Calibri" w:cs="Calibri"/>
                <w:sz w:val="20"/>
                <w:szCs w:val="20"/>
              </w:rPr>
              <w:t xml:space="preserve"> in a piece of artwork. </w:t>
            </w:r>
          </w:p>
          <w:p w14:paraId="118E51C5" w14:textId="77777777" w:rsidR="001B77AF" w:rsidRPr="001B77AF" w:rsidRDefault="001B77AF" w:rsidP="001B77AF">
            <w:pPr>
              <w:pStyle w:val="ListParagraph"/>
              <w:rPr>
                <w:rFonts w:ascii="Calibri" w:hAnsi="Calibri" w:cs="Calibri"/>
                <w:sz w:val="20"/>
                <w:szCs w:val="20"/>
              </w:rPr>
            </w:pPr>
          </w:p>
          <w:p w14:paraId="2E7C69AE" w14:textId="679EA060" w:rsidR="00A57A3C" w:rsidRDefault="787442C5" w:rsidP="2D23756B">
            <w:pPr>
              <w:pStyle w:val="NoSpacing"/>
              <w:rPr>
                <w:rFonts w:eastAsiaTheme="minorEastAsia"/>
                <w:sz w:val="20"/>
                <w:szCs w:val="20"/>
              </w:rPr>
            </w:pPr>
            <w:r w:rsidRPr="2D23756B">
              <w:rPr>
                <w:rFonts w:eastAsiaTheme="minorEastAsia"/>
                <w:sz w:val="20"/>
                <w:szCs w:val="20"/>
              </w:rPr>
              <w:t xml:space="preserve">AO2: Creative </w:t>
            </w:r>
            <w:r w:rsidR="00AD791B" w:rsidRPr="2D23756B">
              <w:rPr>
                <w:rFonts w:eastAsiaTheme="minorEastAsia"/>
                <w:sz w:val="20"/>
                <w:szCs w:val="20"/>
              </w:rPr>
              <w:t>Making</w:t>
            </w:r>
            <w:r w:rsidR="00E96A9D" w:rsidRPr="2D23756B">
              <w:rPr>
                <w:rFonts w:eastAsiaTheme="minorEastAsia"/>
                <w:sz w:val="20"/>
                <w:szCs w:val="20"/>
              </w:rPr>
              <w:t xml:space="preserve"> </w:t>
            </w:r>
          </w:p>
          <w:p w14:paraId="1CE30B78" w14:textId="77777777" w:rsidR="00E96A9D" w:rsidRPr="001B77AF" w:rsidRDefault="00E96A9D" w:rsidP="002B3090">
            <w:pPr>
              <w:pStyle w:val="ListParagraph"/>
              <w:numPr>
                <w:ilvl w:val="0"/>
                <w:numId w:val="23"/>
              </w:numPr>
              <w:rPr>
                <w:rFonts w:ascii="Calibri" w:hAnsi="Calibri" w:cs="Calibri"/>
                <w:color w:val="000000"/>
                <w:sz w:val="20"/>
                <w:szCs w:val="20"/>
              </w:rPr>
            </w:pPr>
            <w:r w:rsidRPr="001B77AF">
              <w:rPr>
                <w:rFonts w:ascii="Calibri" w:hAnsi="Calibri" w:cs="Calibri"/>
                <w:color w:val="000000"/>
                <w:sz w:val="20"/>
                <w:szCs w:val="20"/>
              </w:rPr>
              <w:t xml:space="preserve">Use a thick consistency of paint to create a painting. </w:t>
            </w:r>
          </w:p>
          <w:p w14:paraId="4D3BA920" w14:textId="77777777" w:rsidR="00E96A9D" w:rsidRPr="00E96A9D" w:rsidRDefault="00E96A9D" w:rsidP="002B3090">
            <w:pPr>
              <w:pStyle w:val="ListParagraph"/>
              <w:numPr>
                <w:ilvl w:val="0"/>
                <w:numId w:val="23"/>
              </w:numPr>
              <w:rPr>
                <w:rFonts w:ascii="Calibri" w:hAnsi="Calibri" w:cs="Calibri"/>
                <w:color w:val="000000"/>
                <w:sz w:val="20"/>
                <w:szCs w:val="20"/>
              </w:rPr>
            </w:pPr>
            <w:r w:rsidRPr="2D23756B">
              <w:rPr>
                <w:rFonts w:ascii="Calibri" w:hAnsi="Calibri" w:cs="Calibri"/>
                <w:color w:val="000000" w:themeColor="text1"/>
                <w:sz w:val="20"/>
                <w:szCs w:val="20"/>
              </w:rPr>
              <w:t xml:space="preserve">Mix secondary or tertiary colours. </w:t>
            </w:r>
          </w:p>
          <w:p w14:paraId="2D30A7F6" w14:textId="572B9BE2" w:rsidR="772A855A" w:rsidRDefault="772A855A" w:rsidP="002B3090">
            <w:pPr>
              <w:pStyle w:val="ListParagraph"/>
              <w:numPr>
                <w:ilvl w:val="0"/>
                <w:numId w:val="23"/>
              </w:numPr>
              <w:rPr>
                <w:rFonts w:eastAsiaTheme="minorEastAsia"/>
                <w:sz w:val="20"/>
                <w:szCs w:val="20"/>
              </w:rPr>
            </w:pPr>
            <w:r w:rsidRPr="2D23756B">
              <w:rPr>
                <w:rFonts w:eastAsiaTheme="minorEastAsia"/>
                <w:sz w:val="20"/>
                <w:szCs w:val="20"/>
              </w:rPr>
              <w:t xml:space="preserve">Develop design ideas based on your research and experiments. </w:t>
            </w:r>
          </w:p>
          <w:p w14:paraId="1CFEC224" w14:textId="6770AAB5" w:rsidR="39F81725" w:rsidRDefault="39F81725" w:rsidP="002B3090">
            <w:pPr>
              <w:pStyle w:val="ListParagraph"/>
              <w:numPr>
                <w:ilvl w:val="0"/>
                <w:numId w:val="23"/>
              </w:numPr>
              <w:rPr>
                <w:rFonts w:eastAsiaTheme="minorEastAsia"/>
                <w:sz w:val="20"/>
                <w:szCs w:val="20"/>
              </w:rPr>
            </w:pPr>
            <w:r w:rsidRPr="2D23756B">
              <w:rPr>
                <w:rFonts w:eastAsiaTheme="minorEastAsia"/>
                <w:sz w:val="20"/>
                <w:szCs w:val="20"/>
              </w:rPr>
              <w:t>Creating a painting based on your composition and painting experiments.</w:t>
            </w:r>
          </w:p>
          <w:p w14:paraId="1117BBF4" w14:textId="6669CB14" w:rsidR="2D23756B" w:rsidRDefault="2D23756B" w:rsidP="2D23756B">
            <w:pPr>
              <w:rPr>
                <w:rFonts w:eastAsiaTheme="minorEastAsia"/>
                <w:sz w:val="20"/>
                <w:szCs w:val="20"/>
              </w:rPr>
            </w:pPr>
          </w:p>
          <w:p w14:paraId="27FC1DB6" w14:textId="77777777" w:rsidR="001B77AF" w:rsidRPr="001B77AF" w:rsidRDefault="001B77AF" w:rsidP="001B77AF">
            <w:pPr>
              <w:pStyle w:val="NoSpacing"/>
              <w:ind w:left="720"/>
              <w:rPr>
                <w:rFonts w:eastAsiaTheme="minorEastAsia"/>
                <w:sz w:val="20"/>
                <w:szCs w:val="20"/>
              </w:rPr>
            </w:pPr>
          </w:p>
          <w:p w14:paraId="2A2DFA38" w14:textId="215F0C21" w:rsidR="00A57A3C" w:rsidRDefault="0B23D3D0" w:rsidP="2D23756B">
            <w:pPr>
              <w:pStyle w:val="NoSpacing"/>
              <w:rPr>
                <w:rFonts w:eastAsiaTheme="minorEastAsia"/>
                <w:sz w:val="20"/>
                <w:szCs w:val="20"/>
              </w:rPr>
            </w:pPr>
            <w:r w:rsidRPr="2D23756B">
              <w:rPr>
                <w:rFonts w:eastAsiaTheme="minorEastAsia"/>
                <w:sz w:val="20"/>
                <w:szCs w:val="20"/>
              </w:rPr>
              <w:t>AO3: Reflective Recording</w:t>
            </w:r>
          </w:p>
          <w:p w14:paraId="28F5A7AC" w14:textId="6023F0AE" w:rsidR="7819D005" w:rsidRDefault="7819D005" w:rsidP="2D23756B">
            <w:pPr>
              <w:pStyle w:val="NoSpacing"/>
              <w:numPr>
                <w:ilvl w:val="0"/>
                <w:numId w:val="13"/>
              </w:numPr>
              <w:rPr>
                <w:rFonts w:eastAsiaTheme="minorEastAsia"/>
                <w:sz w:val="20"/>
                <w:szCs w:val="20"/>
              </w:rPr>
            </w:pPr>
            <w:r w:rsidRPr="2D23756B">
              <w:rPr>
                <w:rFonts w:eastAsiaTheme="minorEastAsia"/>
                <w:sz w:val="20"/>
                <w:szCs w:val="20"/>
              </w:rPr>
              <w:t xml:space="preserve">Developing use of line and shape, using correct pressure of a pencil. </w:t>
            </w:r>
          </w:p>
          <w:p w14:paraId="4C126E8C" w14:textId="218F0DBE" w:rsidR="18FD2B56" w:rsidRDefault="18FD2B56" w:rsidP="2D23756B">
            <w:pPr>
              <w:pStyle w:val="NoSpacing"/>
              <w:numPr>
                <w:ilvl w:val="0"/>
                <w:numId w:val="13"/>
              </w:numPr>
              <w:rPr>
                <w:rFonts w:eastAsiaTheme="minorEastAsia"/>
                <w:sz w:val="20"/>
                <w:szCs w:val="20"/>
              </w:rPr>
            </w:pPr>
            <w:r w:rsidRPr="2D23756B">
              <w:rPr>
                <w:rFonts w:eastAsiaTheme="minorEastAsia"/>
                <w:sz w:val="20"/>
                <w:szCs w:val="20"/>
              </w:rPr>
              <w:lastRenderedPageBreak/>
              <w:t>D</w:t>
            </w:r>
            <w:r w:rsidR="7819D005" w:rsidRPr="2D23756B">
              <w:rPr>
                <w:rFonts w:eastAsiaTheme="minorEastAsia"/>
                <w:sz w:val="20"/>
                <w:szCs w:val="20"/>
              </w:rPr>
              <w:t xml:space="preserve">rawing assessment of musical instruments. </w:t>
            </w:r>
          </w:p>
          <w:p w14:paraId="26AE64C3" w14:textId="7D209E03" w:rsidR="45BE113D" w:rsidRDefault="45BE113D" w:rsidP="2D23756B">
            <w:pPr>
              <w:pStyle w:val="NoSpacing"/>
              <w:numPr>
                <w:ilvl w:val="0"/>
                <w:numId w:val="13"/>
              </w:numPr>
              <w:rPr>
                <w:rFonts w:eastAsiaTheme="minorEastAsia"/>
                <w:sz w:val="20"/>
                <w:szCs w:val="20"/>
              </w:rPr>
            </w:pPr>
            <w:r w:rsidRPr="2D23756B">
              <w:rPr>
                <w:rFonts w:eastAsiaTheme="minorEastAsia"/>
                <w:sz w:val="20"/>
                <w:szCs w:val="20"/>
              </w:rPr>
              <w:t>Drawing techniq</w:t>
            </w:r>
            <w:r w:rsidR="45F3B363" w:rsidRPr="2D23756B">
              <w:rPr>
                <w:rFonts w:eastAsiaTheme="minorEastAsia"/>
                <w:sz w:val="20"/>
                <w:szCs w:val="20"/>
              </w:rPr>
              <w:t xml:space="preserve">ues (tonal bar, sphere and basic mark-making techniques. </w:t>
            </w:r>
          </w:p>
          <w:p w14:paraId="0C8BF48B" w14:textId="6C34A0F8" w:rsidR="00E96A9D" w:rsidRDefault="00E96A9D" w:rsidP="00E96A9D">
            <w:pPr>
              <w:pStyle w:val="ListParagraph"/>
              <w:rPr>
                <w:rFonts w:ascii="Calibri" w:hAnsi="Calibri" w:cs="Calibri"/>
                <w:color w:val="000000"/>
                <w:sz w:val="20"/>
                <w:szCs w:val="20"/>
              </w:rPr>
            </w:pPr>
          </w:p>
          <w:p w14:paraId="725ABFB7" w14:textId="25E9C8A7" w:rsidR="00A57A3C" w:rsidRPr="00C50E85" w:rsidRDefault="00A57A3C" w:rsidP="2D23756B">
            <w:pPr>
              <w:pStyle w:val="NoSpacing"/>
              <w:rPr>
                <w:rFonts w:ascii="Calibri" w:hAnsi="Calibri" w:cs="Calibri"/>
                <w:color w:val="000000" w:themeColor="text1"/>
                <w:sz w:val="20"/>
                <w:szCs w:val="20"/>
              </w:rPr>
            </w:pPr>
          </w:p>
        </w:tc>
        <w:tc>
          <w:tcPr>
            <w:tcW w:w="3724" w:type="dxa"/>
          </w:tcPr>
          <w:p w14:paraId="51ACCA00" w14:textId="46FC083E" w:rsidR="00AD791B" w:rsidRDefault="3AAABD94" w:rsidP="2D23756B">
            <w:p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lastRenderedPageBreak/>
              <w:t>AO1: Critical Understanding</w:t>
            </w:r>
          </w:p>
          <w:p w14:paraId="70FB7BFF" w14:textId="1570C5B9" w:rsidR="00AD791B" w:rsidRDefault="42EC2995" w:rsidP="2D23756B">
            <w:p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Emerging </w:t>
            </w:r>
          </w:p>
          <w:p w14:paraId="3E78BABE" w14:textId="33F944F6" w:rsidR="00AD791B" w:rsidRDefault="42EC2995" w:rsidP="002B3090">
            <w:pPr>
              <w:pStyle w:val="ListParagraph"/>
              <w:numPr>
                <w:ilvl w:val="0"/>
                <w:numId w:val="24"/>
              </w:num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I can mainly list what I can see. I sometimes use artistic vocabulary to describe the artwork.  </w:t>
            </w:r>
          </w:p>
          <w:p w14:paraId="5AA544B3" w14:textId="786601BF" w:rsidR="0068435C" w:rsidRPr="0039573E" w:rsidRDefault="730EE047" w:rsidP="2D23756B">
            <w:p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Developing </w:t>
            </w:r>
          </w:p>
          <w:p w14:paraId="29798C3F" w14:textId="104C0BDB" w:rsidR="0068435C" w:rsidRPr="0039573E" w:rsidRDefault="730EE047" w:rsidP="2D23756B">
            <w:pPr>
              <w:pStyle w:val="ListParagraph"/>
              <w:numPr>
                <w:ilvl w:val="0"/>
                <w:numId w:val="17"/>
              </w:num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I can use artistic vocabulary to describe the artwork.  </w:t>
            </w:r>
          </w:p>
          <w:p w14:paraId="3314E769" w14:textId="3634B0CB" w:rsidR="0068435C" w:rsidRPr="0039573E" w:rsidRDefault="730EE047" w:rsidP="2D23756B">
            <w:p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Securing </w:t>
            </w:r>
          </w:p>
          <w:p w14:paraId="00FAA372" w14:textId="433367C6" w:rsidR="0068435C" w:rsidRPr="0039573E" w:rsidRDefault="730EE047" w:rsidP="2D23756B">
            <w:pPr>
              <w:pStyle w:val="ListParagraph"/>
              <w:numPr>
                <w:ilvl w:val="0"/>
                <w:numId w:val="16"/>
              </w:num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I can use relevant artistic vocabulary to describe the artwork. I can sometimes explain what mood or atmosphere the technique creates.  </w:t>
            </w:r>
          </w:p>
          <w:p w14:paraId="2FAD38C2" w14:textId="734AE656" w:rsidR="0068435C" w:rsidRPr="0039573E" w:rsidRDefault="730EE047" w:rsidP="2D23756B">
            <w:p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Mastering </w:t>
            </w:r>
          </w:p>
          <w:p w14:paraId="2419B837" w14:textId="40CB2E9D" w:rsidR="0068435C" w:rsidRPr="0039573E" w:rsidRDefault="730EE047" w:rsidP="2D23756B">
            <w:pPr>
              <w:pStyle w:val="ListParagraph"/>
              <w:numPr>
                <w:ilvl w:val="0"/>
                <w:numId w:val="15"/>
              </w:num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I can use lots of relevant artistic vocabulary and explain the mood or atmosphere created by it.</w:t>
            </w:r>
          </w:p>
          <w:p w14:paraId="2A51A197" w14:textId="1DF8B9D9" w:rsidR="0068435C" w:rsidRPr="0039573E" w:rsidRDefault="0068435C" w:rsidP="2D23756B">
            <w:pPr>
              <w:rPr>
                <w:rFonts w:ascii="Calibri" w:eastAsia="Calibri" w:hAnsi="Calibri" w:cs="Calibri"/>
                <w:color w:val="000000" w:themeColor="text1"/>
                <w:sz w:val="20"/>
                <w:szCs w:val="20"/>
                <w:lang w:val="en-US"/>
              </w:rPr>
            </w:pPr>
          </w:p>
          <w:p w14:paraId="0FCB731F" w14:textId="433310E4" w:rsidR="0068435C" w:rsidRPr="0039573E" w:rsidRDefault="20F4DEC3" w:rsidP="2D23756B">
            <w:pPr>
              <w:rPr>
                <w:rFonts w:eastAsiaTheme="minorEastAsia"/>
                <w:color w:val="000000" w:themeColor="text1"/>
                <w:sz w:val="20"/>
                <w:szCs w:val="20"/>
                <w:lang w:val="en-US"/>
              </w:rPr>
            </w:pPr>
            <w:r w:rsidRPr="2D23756B">
              <w:rPr>
                <w:rFonts w:eastAsiaTheme="minorEastAsia"/>
                <w:color w:val="000000" w:themeColor="text1"/>
                <w:sz w:val="20"/>
                <w:szCs w:val="20"/>
                <w:lang w:val="en-US"/>
              </w:rPr>
              <w:t xml:space="preserve">AO2: Creative Making </w:t>
            </w:r>
          </w:p>
          <w:p w14:paraId="420F2834" w14:textId="039AD368" w:rsidR="0068435C" w:rsidRPr="0039573E" w:rsidRDefault="20F4DEC3" w:rsidP="2D23756B">
            <w:pPr>
              <w:pStyle w:val="NoSpacing"/>
              <w:rPr>
                <w:rFonts w:eastAsiaTheme="minorEastAsia"/>
                <w:color w:val="000000" w:themeColor="text1"/>
                <w:sz w:val="18"/>
                <w:szCs w:val="18"/>
                <w:lang w:val="en-US"/>
              </w:rPr>
            </w:pPr>
            <w:r w:rsidRPr="2D23756B">
              <w:rPr>
                <w:sz w:val="20"/>
                <w:szCs w:val="20"/>
              </w:rPr>
              <w:t xml:space="preserve">Emerging </w:t>
            </w:r>
          </w:p>
          <w:p w14:paraId="551A021B" w14:textId="693980A9" w:rsidR="0068435C" w:rsidRPr="0039573E" w:rsidRDefault="20F4DEC3" w:rsidP="2D23756B">
            <w:pPr>
              <w:pStyle w:val="NoSpacing"/>
              <w:numPr>
                <w:ilvl w:val="0"/>
                <w:numId w:val="14"/>
              </w:numPr>
              <w:rPr>
                <w:rFonts w:eastAsiaTheme="minorEastAsia"/>
                <w:color w:val="000000" w:themeColor="text1"/>
                <w:sz w:val="20"/>
                <w:szCs w:val="20"/>
                <w:lang w:val="en-US"/>
              </w:rPr>
            </w:pPr>
            <w:r w:rsidRPr="2D23756B">
              <w:rPr>
                <w:sz w:val="20"/>
                <w:szCs w:val="20"/>
              </w:rPr>
              <w:t>Most of the paint I use is still too watery or too thick in places.</w:t>
            </w:r>
          </w:p>
          <w:p w14:paraId="43996A52" w14:textId="1BEEEA5D" w:rsidR="0068435C" w:rsidRPr="0039573E" w:rsidRDefault="20F4DEC3" w:rsidP="2D23756B">
            <w:pPr>
              <w:pStyle w:val="NoSpacing"/>
              <w:numPr>
                <w:ilvl w:val="0"/>
                <w:numId w:val="14"/>
              </w:numPr>
              <w:rPr>
                <w:rFonts w:eastAsiaTheme="minorEastAsia"/>
                <w:color w:val="000000" w:themeColor="text1"/>
                <w:sz w:val="20"/>
                <w:szCs w:val="20"/>
                <w:vertAlign w:val="subscript"/>
              </w:rPr>
            </w:pPr>
            <w:r w:rsidRPr="2D23756B">
              <w:rPr>
                <w:sz w:val="20"/>
                <w:szCs w:val="20"/>
              </w:rPr>
              <w:t xml:space="preserve">I have tried to mix some secondary colours, but I am still </w:t>
            </w:r>
            <w:r w:rsidRPr="2D23756B">
              <w:rPr>
                <w:sz w:val="20"/>
                <w:szCs w:val="20"/>
              </w:rPr>
              <w:lastRenderedPageBreak/>
              <w:t>relying on pre-made colours in my painting.</w:t>
            </w:r>
          </w:p>
          <w:p w14:paraId="40EC67F5" w14:textId="16FE0CD7" w:rsidR="0068435C" w:rsidRPr="0039573E" w:rsidRDefault="0068435C" w:rsidP="2D23756B">
            <w:pPr>
              <w:pStyle w:val="NoSpacing"/>
              <w:rPr>
                <w:rFonts w:eastAsiaTheme="minorEastAsia"/>
                <w:color w:val="000000" w:themeColor="text1"/>
                <w:sz w:val="20"/>
                <w:szCs w:val="20"/>
                <w:vertAlign w:val="subscript"/>
              </w:rPr>
            </w:pPr>
          </w:p>
          <w:p w14:paraId="633CDD17" w14:textId="31F685C7" w:rsidR="0068435C" w:rsidRPr="0039573E" w:rsidRDefault="7EE45003" w:rsidP="2D23756B">
            <w:pPr>
              <w:rPr>
                <w:sz w:val="20"/>
                <w:szCs w:val="20"/>
                <w:lang w:val="en-US"/>
              </w:rPr>
            </w:pPr>
            <w:r w:rsidRPr="2D23756B">
              <w:rPr>
                <w:sz w:val="20"/>
                <w:szCs w:val="20"/>
              </w:rPr>
              <w:t>Developing</w:t>
            </w:r>
          </w:p>
          <w:p w14:paraId="4379C433" w14:textId="6B5832FF" w:rsidR="0068435C" w:rsidRPr="0039573E" w:rsidRDefault="7EE45003" w:rsidP="2D23756B">
            <w:pPr>
              <w:pStyle w:val="ListParagraph"/>
              <w:numPr>
                <w:ilvl w:val="0"/>
                <w:numId w:val="12"/>
              </w:numPr>
              <w:rPr>
                <w:sz w:val="20"/>
                <w:szCs w:val="20"/>
              </w:rPr>
            </w:pPr>
            <w:r w:rsidRPr="2D23756B">
              <w:rPr>
                <w:sz w:val="20"/>
                <w:szCs w:val="20"/>
              </w:rPr>
              <w:t xml:space="preserve">I can sometimes use a thick consistency of paint. </w:t>
            </w:r>
          </w:p>
          <w:p w14:paraId="2C57BFD0" w14:textId="57F9E083" w:rsidR="0068435C" w:rsidRPr="0039573E" w:rsidRDefault="7EE45003" w:rsidP="2D23756B">
            <w:pPr>
              <w:pStyle w:val="ListParagraph"/>
              <w:numPr>
                <w:ilvl w:val="0"/>
                <w:numId w:val="12"/>
              </w:numPr>
              <w:rPr>
                <w:sz w:val="20"/>
                <w:szCs w:val="20"/>
              </w:rPr>
            </w:pPr>
            <w:r w:rsidRPr="2D23756B">
              <w:rPr>
                <w:sz w:val="20"/>
                <w:szCs w:val="20"/>
              </w:rPr>
              <w:t>I can mix secondary colours.</w:t>
            </w:r>
          </w:p>
          <w:p w14:paraId="55457A04" w14:textId="3E21D3C3" w:rsidR="0068435C" w:rsidRPr="0039573E" w:rsidRDefault="0068435C" w:rsidP="2D23756B">
            <w:pPr>
              <w:rPr>
                <w:sz w:val="20"/>
                <w:szCs w:val="20"/>
              </w:rPr>
            </w:pPr>
          </w:p>
          <w:p w14:paraId="496DF6C2" w14:textId="492983F1" w:rsidR="0068435C" w:rsidRPr="0039573E" w:rsidRDefault="67455583" w:rsidP="2D23756B">
            <w:pPr>
              <w:rPr>
                <w:sz w:val="20"/>
                <w:szCs w:val="20"/>
                <w:lang w:val="en-US"/>
              </w:rPr>
            </w:pPr>
            <w:r w:rsidRPr="2D23756B">
              <w:rPr>
                <w:sz w:val="20"/>
                <w:szCs w:val="20"/>
              </w:rPr>
              <w:t>Securing</w:t>
            </w:r>
          </w:p>
          <w:p w14:paraId="71172968" w14:textId="626F47BC" w:rsidR="0068435C" w:rsidRPr="0039573E" w:rsidRDefault="67455583" w:rsidP="2D23756B">
            <w:pPr>
              <w:pStyle w:val="ListParagraph"/>
              <w:numPr>
                <w:ilvl w:val="0"/>
                <w:numId w:val="11"/>
              </w:numPr>
              <w:rPr>
                <w:sz w:val="20"/>
                <w:szCs w:val="20"/>
              </w:rPr>
            </w:pPr>
            <w:r w:rsidRPr="2D23756B">
              <w:rPr>
                <w:sz w:val="20"/>
                <w:szCs w:val="20"/>
              </w:rPr>
              <w:t xml:space="preserve">I can mostly use a thick consistency of paint to create a painting. </w:t>
            </w:r>
          </w:p>
          <w:p w14:paraId="65BE12D8" w14:textId="6169CF9C" w:rsidR="0068435C" w:rsidRPr="0039573E" w:rsidRDefault="67455583" w:rsidP="2D23756B">
            <w:pPr>
              <w:pStyle w:val="ListParagraph"/>
              <w:numPr>
                <w:ilvl w:val="0"/>
                <w:numId w:val="11"/>
              </w:numPr>
              <w:rPr>
                <w:sz w:val="20"/>
                <w:szCs w:val="20"/>
              </w:rPr>
            </w:pPr>
            <w:r w:rsidRPr="2D23756B">
              <w:rPr>
                <w:sz w:val="20"/>
                <w:szCs w:val="20"/>
              </w:rPr>
              <w:t>I have mixed secondary colours and attempted to mix some tertiary colours.</w:t>
            </w:r>
          </w:p>
          <w:p w14:paraId="33C04F6A" w14:textId="50610801" w:rsidR="0068435C" w:rsidRPr="0039573E" w:rsidRDefault="346C6934" w:rsidP="2D23756B">
            <w:pPr>
              <w:rPr>
                <w:sz w:val="20"/>
                <w:szCs w:val="20"/>
              </w:rPr>
            </w:pPr>
            <w:r w:rsidRPr="2D23756B">
              <w:rPr>
                <w:sz w:val="20"/>
                <w:szCs w:val="20"/>
              </w:rPr>
              <w:t xml:space="preserve">Mastering  </w:t>
            </w:r>
          </w:p>
          <w:p w14:paraId="36C23EE3" w14:textId="6F6393D6" w:rsidR="0068435C" w:rsidRPr="0039573E" w:rsidRDefault="346C6934" w:rsidP="2D23756B">
            <w:pPr>
              <w:pStyle w:val="ListParagraph"/>
              <w:numPr>
                <w:ilvl w:val="0"/>
                <w:numId w:val="10"/>
              </w:numPr>
              <w:rPr>
                <w:sz w:val="20"/>
                <w:szCs w:val="20"/>
              </w:rPr>
            </w:pPr>
            <w:r w:rsidRPr="2D23756B">
              <w:rPr>
                <w:sz w:val="20"/>
                <w:szCs w:val="20"/>
              </w:rPr>
              <w:t xml:space="preserve">I can use a thick consistency of paint to create a painting. </w:t>
            </w:r>
          </w:p>
          <w:p w14:paraId="478C248D" w14:textId="7E8BDB49" w:rsidR="0068435C" w:rsidRPr="0039573E" w:rsidRDefault="346C6934" w:rsidP="2D23756B">
            <w:pPr>
              <w:pStyle w:val="ListParagraph"/>
              <w:numPr>
                <w:ilvl w:val="0"/>
                <w:numId w:val="10"/>
              </w:numPr>
              <w:rPr>
                <w:sz w:val="20"/>
                <w:szCs w:val="20"/>
              </w:rPr>
            </w:pPr>
            <w:r w:rsidRPr="2D23756B">
              <w:rPr>
                <w:sz w:val="20"/>
                <w:szCs w:val="20"/>
              </w:rPr>
              <w:t>I mix all my own secondary and tertiary colours.</w:t>
            </w:r>
          </w:p>
          <w:p w14:paraId="14A2B380" w14:textId="4E6836FE" w:rsidR="0068435C" w:rsidRPr="0039573E" w:rsidRDefault="0068435C" w:rsidP="2D23756B">
            <w:pPr>
              <w:rPr>
                <w:sz w:val="20"/>
                <w:szCs w:val="20"/>
              </w:rPr>
            </w:pPr>
          </w:p>
          <w:p w14:paraId="024F9FE4" w14:textId="748561CE" w:rsidR="0068435C" w:rsidRPr="0039573E" w:rsidRDefault="3AD2FF98" w:rsidP="2D23756B">
            <w:pPr>
              <w:rPr>
                <w:sz w:val="20"/>
                <w:szCs w:val="20"/>
              </w:rPr>
            </w:pPr>
            <w:r w:rsidRPr="2D23756B">
              <w:rPr>
                <w:sz w:val="20"/>
                <w:szCs w:val="20"/>
              </w:rPr>
              <w:t xml:space="preserve">AO3: Reflective Recording </w:t>
            </w:r>
          </w:p>
          <w:p w14:paraId="1E79CC04" w14:textId="246ADE24" w:rsidR="0068435C" w:rsidRPr="0039573E" w:rsidRDefault="3AD2FF98" w:rsidP="2D23756B">
            <w:pPr>
              <w:rPr>
                <w:sz w:val="20"/>
                <w:szCs w:val="20"/>
              </w:rPr>
            </w:pPr>
            <w:r w:rsidRPr="2D23756B">
              <w:rPr>
                <w:sz w:val="20"/>
                <w:szCs w:val="20"/>
              </w:rPr>
              <w:t>(See KS3 drawing rubric)</w:t>
            </w:r>
          </w:p>
        </w:tc>
        <w:tc>
          <w:tcPr>
            <w:tcW w:w="1514" w:type="dxa"/>
          </w:tcPr>
          <w:p w14:paraId="4402B67E" w14:textId="2524455B" w:rsidR="00A57A3C" w:rsidRPr="0039573E" w:rsidRDefault="00090700" w:rsidP="00A57A3C">
            <w:pPr>
              <w:rPr>
                <w:rFonts w:cstheme="minorHAnsi"/>
                <w:sz w:val="20"/>
                <w:szCs w:val="20"/>
              </w:rPr>
            </w:pPr>
            <w:r w:rsidRPr="0039573E">
              <w:rPr>
                <w:rFonts w:cstheme="minorHAnsi"/>
                <w:sz w:val="20"/>
                <w:szCs w:val="20"/>
              </w:rPr>
              <w:lastRenderedPageBreak/>
              <w:t>Online quizzes to check understanding of key words and key themes explored in the topic.</w:t>
            </w:r>
          </w:p>
          <w:p w14:paraId="5CC3C402" w14:textId="77777777" w:rsidR="00A57A3C" w:rsidRPr="0039573E" w:rsidRDefault="00A57A3C" w:rsidP="00A57A3C">
            <w:pPr>
              <w:rPr>
                <w:rFonts w:cstheme="minorHAnsi"/>
                <w:sz w:val="20"/>
                <w:szCs w:val="20"/>
              </w:rPr>
            </w:pPr>
          </w:p>
          <w:p w14:paraId="7B91A2DF" w14:textId="77777777" w:rsidR="00A57A3C" w:rsidRPr="0039573E" w:rsidRDefault="00A57A3C" w:rsidP="00A57A3C">
            <w:pPr>
              <w:rPr>
                <w:rFonts w:cstheme="minorHAnsi"/>
                <w:sz w:val="20"/>
                <w:szCs w:val="20"/>
              </w:rPr>
            </w:pPr>
          </w:p>
          <w:p w14:paraId="6E5AEE24" w14:textId="77777777" w:rsidR="00A57A3C" w:rsidRPr="0039573E" w:rsidRDefault="00A57A3C" w:rsidP="00A57A3C">
            <w:pPr>
              <w:rPr>
                <w:rFonts w:cstheme="minorHAnsi"/>
                <w:sz w:val="20"/>
                <w:szCs w:val="20"/>
              </w:rPr>
            </w:pPr>
          </w:p>
          <w:p w14:paraId="2FAF4779" w14:textId="26E768CC" w:rsidR="00A57A3C" w:rsidRPr="0039573E" w:rsidRDefault="00A57A3C" w:rsidP="00A57A3C">
            <w:pPr>
              <w:rPr>
                <w:rFonts w:cstheme="minorHAnsi"/>
                <w:sz w:val="20"/>
                <w:szCs w:val="20"/>
              </w:rPr>
            </w:pPr>
          </w:p>
        </w:tc>
        <w:tc>
          <w:tcPr>
            <w:tcW w:w="1378" w:type="dxa"/>
          </w:tcPr>
          <w:p w14:paraId="392EC08A" w14:textId="213C71D3" w:rsidR="00A57A3C" w:rsidRPr="0039573E" w:rsidRDefault="00A57A3C" w:rsidP="00A57A3C">
            <w:pPr>
              <w:rPr>
                <w:rFonts w:cstheme="minorHAnsi"/>
                <w:sz w:val="20"/>
                <w:szCs w:val="20"/>
              </w:rPr>
            </w:pPr>
            <w:r w:rsidRPr="0039573E">
              <w:rPr>
                <w:rFonts w:cstheme="minorHAnsi"/>
                <w:sz w:val="20"/>
                <w:szCs w:val="20"/>
              </w:rPr>
              <w:t xml:space="preserve">British Values </w:t>
            </w:r>
          </w:p>
          <w:p w14:paraId="50BBE6F4" w14:textId="7F707DB9" w:rsidR="00A57A3C" w:rsidRPr="0039573E" w:rsidRDefault="00A57A3C" w:rsidP="00A57A3C">
            <w:pPr>
              <w:rPr>
                <w:rFonts w:cstheme="minorHAnsi"/>
                <w:sz w:val="20"/>
                <w:szCs w:val="20"/>
              </w:rPr>
            </w:pPr>
          </w:p>
          <w:p w14:paraId="5BDF87FA" w14:textId="763148B3" w:rsidR="00A57A3C" w:rsidRPr="0039573E" w:rsidRDefault="00A57A3C" w:rsidP="00A57A3C">
            <w:pPr>
              <w:rPr>
                <w:rFonts w:cstheme="minorHAnsi"/>
                <w:sz w:val="20"/>
                <w:szCs w:val="20"/>
              </w:rPr>
            </w:pPr>
            <w:r w:rsidRPr="0039573E">
              <w:rPr>
                <w:rFonts w:cstheme="minorHAnsi"/>
                <w:sz w:val="20"/>
                <w:szCs w:val="20"/>
              </w:rPr>
              <w:t>Careers: Art therapy</w:t>
            </w:r>
          </w:p>
          <w:p w14:paraId="3B062F30" w14:textId="74580981" w:rsidR="00A57A3C" w:rsidRPr="0039573E" w:rsidRDefault="00A57A3C" w:rsidP="00A57A3C">
            <w:pPr>
              <w:rPr>
                <w:rFonts w:cstheme="minorHAnsi"/>
                <w:sz w:val="20"/>
                <w:szCs w:val="20"/>
              </w:rPr>
            </w:pPr>
          </w:p>
          <w:p w14:paraId="5AB17889" w14:textId="1718F531" w:rsidR="00A57A3C" w:rsidRPr="0039573E" w:rsidRDefault="00A57A3C" w:rsidP="00A57A3C">
            <w:pPr>
              <w:rPr>
                <w:rFonts w:cstheme="minorHAnsi"/>
                <w:sz w:val="20"/>
                <w:szCs w:val="20"/>
              </w:rPr>
            </w:pPr>
            <w:r w:rsidRPr="0039573E">
              <w:rPr>
                <w:rFonts w:cstheme="minorHAnsi"/>
                <w:sz w:val="20"/>
                <w:szCs w:val="20"/>
              </w:rPr>
              <w:t xml:space="preserve">Social/Cultural: Mental Health </w:t>
            </w:r>
          </w:p>
          <w:p w14:paraId="0576580D" w14:textId="52B8998E" w:rsidR="00A57A3C" w:rsidRPr="0039573E" w:rsidRDefault="00A57A3C" w:rsidP="00A57A3C">
            <w:pPr>
              <w:rPr>
                <w:rFonts w:cstheme="minorHAnsi"/>
                <w:sz w:val="20"/>
                <w:szCs w:val="20"/>
              </w:rPr>
            </w:pPr>
          </w:p>
          <w:p w14:paraId="61705DCB" w14:textId="2614F8CB" w:rsidR="00A57A3C" w:rsidRPr="0039573E" w:rsidRDefault="00A57A3C" w:rsidP="14B63DFD">
            <w:pPr>
              <w:rPr>
                <w:sz w:val="20"/>
                <w:szCs w:val="20"/>
              </w:rPr>
            </w:pPr>
            <w:r w:rsidRPr="14B63DFD">
              <w:rPr>
                <w:sz w:val="20"/>
                <w:szCs w:val="20"/>
              </w:rPr>
              <w:t xml:space="preserve">Other Subjects: </w:t>
            </w:r>
          </w:p>
          <w:p w14:paraId="66D7D491" w14:textId="1A67A2D1" w:rsidR="14B63DFD" w:rsidRDefault="14B63DFD" w:rsidP="14B63DFD">
            <w:pPr>
              <w:spacing w:line="259" w:lineRule="auto"/>
              <w:rPr>
                <w:rFonts w:ascii="Arial" w:eastAsia="Arial" w:hAnsi="Arial" w:cs="Arial"/>
                <w:color w:val="000000" w:themeColor="text1"/>
                <w:sz w:val="20"/>
                <w:szCs w:val="20"/>
              </w:rPr>
            </w:pPr>
          </w:p>
          <w:p w14:paraId="4DB38DA6" w14:textId="25F5C4DC" w:rsidR="45A7E861" w:rsidRDefault="45A7E861" w:rsidP="65F58F88">
            <w:pPr>
              <w:spacing w:line="259" w:lineRule="auto"/>
              <w:rPr>
                <w:rFonts w:eastAsiaTheme="minorEastAsia"/>
                <w:color w:val="000000" w:themeColor="text1"/>
                <w:sz w:val="20"/>
                <w:szCs w:val="20"/>
              </w:rPr>
            </w:pPr>
            <w:r w:rsidRPr="65F58F88">
              <w:rPr>
                <w:rFonts w:eastAsiaTheme="minorEastAsia"/>
                <w:color w:val="000000" w:themeColor="text1"/>
                <w:sz w:val="20"/>
                <w:szCs w:val="20"/>
              </w:rPr>
              <w:t>PSE/RSE: Health and Wellbeing</w:t>
            </w:r>
            <w:r w:rsidR="30C1B872" w:rsidRPr="65F58F88">
              <w:rPr>
                <w:rFonts w:eastAsiaTheme="minorEastAsia"/>
                <w:color w:val="000000" w:themeColor="text1"/>
                <w:sz w:val="20"/>
                <w:szCs w:val="20"/>
              </w:rPr>
              <w:t xml:space="preserve">: </w:t>
            </w:r>
          </w:p>
          <w:p w14:paraId="2E5E3AF1" w14:textId="77E62A5D" w:rsidR="30C1B872" w:rsidRDefault="30C1B872" w:rsidP="65F58F88">
            <w:pPr>
              <w:spacing w:line="259" w:lineRule="auto"/>
              <w:rPr>
                <w:rFonts w:eastAsiaTheme="minorEastAsia"/>
                <w:color w:val="000000" w:themeColor="text1"/>
                <w:sz w:val="20"/>
                <w:szCs w:val="20"/>
              </w:rPr>
            </w:pPr>
            <w:r w:rsidRPr="65F58F88">
              <w:rPr>
                <w:rFonts w:eastAsiaTheme="minorEastAsia"/>
                <w:color w:val="000000" w:themeColor="text1"/>
                <w:sz w:val="20"/>
                <w:szCs w:val="20"/>
              </w:rPr>
              <w:t>Introduction to mental health issues.</w:t>
            </w:r>
          </w:p>
          <w:p w14:paraId="4630B53D" w14:textId="3EE48012" w:rsidR="30C1B872" w:rsidRDefault="30C1B872" w:rsidP="65F58F88">
            <w:pPr>
              <w:spacing w:line="259" w:lineRule="auto"/>
              <w:rPr>
                <w:rFonts w:eastAsiaTheme="minorEastAsia"/>
                <w:color w:val="000000" w:themeColor="text1"/>
                <w:sz w:val="20"/>
                <w:szCs w:val="20"/>
              </w:rPr>
            </w:pPr>
            <w:r w:rsidRPr="65F58F88">
              <w:rPr>
                <w:rFonts w:eastAsiaTheme="minorEastAsia"/>
                <w:color w:val="000000" w:themeColor="text1"/>
                <w:sz w:val="20"/>
                <w:szCs w:val="20"/>
              </w:rPr>
              <w:t xml:space="preserve">What is mindfulness? How can this aid positive mental health?  </w:t>
            </w:r>
          </w:p>
          <w:p w14:paraId="3ADC7A9E" w14:textId="7447C8B7" w:rsidR="65F58F88" w:rsidRDefault="65F58F88" w:rsidP="65F58F88">
            <w:pPr>
              <w:spacing w:line="259" w:lineRule="auto"/>
              <w:rPr>
                <w:rFonts w:eastAsiaTheme="minorEastAsia"/>
                <w:color w:val="000000" w:themeColor="text1"/>
                <w:sz w:val="20"/>
                <w:szCs w:val="20"/>
              </w:rPr>
            </w:pPr>
          </w:p>
          <w:p w14:paraId="6AA6A922" w14:textId="27938E31" w:rsidR="65F58F88" w:rsidRDefault="65F58F88" w:rsidP="65F58F88">
            <w:pPr>
              <w:spacing w:line="259" w:lineRule="auto"/>
              <w:rPr>
                <w:rFonts w:eastAsiaTheme="minorEastAsia"/>
                <w:color w:val="000000" w:themeColor="text1"/>
                <w:sz w:val="20"/>
                <w:szCs w:val="20"/>
              </w:rPr>
            </w:pPr>
          </w:p>
          <w:p w14:paraId="6F7F993C" w14:textId="0247D872" w:rsidR="14B63DFD" w:rsidRDefault="14B63DFD" w:rsidP="14B63DFD">
            <w:pPr>
              <w:rPr>
                <w:sz w:val="20"/>
                <w:szCs w:val="20"/>
              </w:rPr>
            </w:pPr>
          </w:p>
          <w:p w14:paraId="5951DFFB" w14:textId="77777777" w:rsidR="00A57A3C" w:rsidRPr="0039573E" w:rsidRDefault="00A57A3C" w:rsidP="00A57A3C">
            <w:pPr>
              <w:pStyle w:val="ListParagraph"/>
              <w:rPr>
                <w:rFonts w:cstheme="minorHAnsi"/>
                <w:sz w:val="20"/>
                <w:szCs w:val="20"/>
              </w:rPr>
            </w:pPr>
          </w:p>
          <w:p w14:paraId="02B687AC" w14:textId="27592064" w:rsidR="00A57A3C" w:rsidRPr="0039573E" w:rsidRDefault="00A57A3C" w:rsidP="00A57A3C">
            <w:pPr>
              <w:pStyle w:val="ListParagraph"/>
              <w:rPr>
                <w:rFonts w:cstheme="minorHAnsi"/>
                <w:sz w:val="20"/>
                <w:szCs w:val="20"/>
              </w:rPr>
            </w:pPr>
          </w:p>
        </w:tc>
      </w:tr>
      <w:tr w:rsidR="00F537A8" w:rsidRPr="008B252C" w14:paraId="425E1927" w14:textId="2F7F8BC8" w:rsidTr="62BB1686">
        <w:trPr>
          <w:trHeight w:val="300"/>
        </w:trPr>
        <w:tc>
          <w:tcPr>
            <w:tcW w:w="422" w:type="dxa"/>
            <w:vMerge/>
          </w:tcPr>
          <w:p w14:paraId="4338E017" w14:textId="24CF5F48" w:rsidR="00F537A8" w:rsidRDefault="00F537A8" w:rsidP="00F537A8">
            <w:pPr>
              <w:jc w:val="center"/>
              <w:rPr>
                <w:rFonts w:ascii="Arial" w:hAnsi="Arial" w:cs="Arial"/>
                <w:b/>
                <w:sz w:val="21"/>
                <w:szCs w:val="21"/>
              </w:rPr>
            </w:pPr>
          </w:p>
        </w:tc>
        <w:tc>
          <w:tcPr>
            <w:tcW w:w="978" w:type="dxa"/>
          </w:tcPr>
          <w:p w14:paraId="2670F242" w14:textId="582F3D8D" w:rsidR="00F537A8" w:rsidRPr="003A31C3" w:rsidRDefault="00F537A8" w:rsidP="00F537A8">
            <w:pPr>
              <w:jc w:val="center"/>
              <w:rPr>
                <w:rFonts w:ascii="Arial" w:hAnsi="Arial" w:cs="Arial"/>
                <w:b/>
                <w:sz w:val="21"/>
                <w:szCs w:val="21"/>
              </w:rPr>
            </w:pPr>
            <w:r>
              <w:rPr>
                <w:rFonts w:ascii="Arial" w:hAnsi="Arial" w:cs="Arial"/>
                <w:b/>
                <w:sz w:val="21"/>
                <w:szCs w:val="21"/>
              </w:rPr>
              <w:t>P2</w:t>
            </w:r>
          </w:p>
        </w:tc>
        <w:tc>
          <w:tcPr>
            <w:tcW w:w="4279" w:type="dxa"/>
          </w:tcPr>
          <w:p w14:paraId="44B6CBC6" w14:textId="37DBC405" w:rsidR="00F537A8" w:rsidRPr="001B77AF" w:rsidRDefault="15E4B4A1" w:rsidP="2D23756B">
            <w:pPr>
              <w:rPr>
                <w:rFonts w:ascii="Arial" w:hAnsi="Arial" w:cs="Arial"/>
                <w:color w:val="000000" w:themeColor="text1"/>
                <w:sz w:val="20"/>
                <w:szCs w:val="20"/>
              </w:rPr>
            </w:pPr>
            <w:r w:rsidRPr="2D23756B">
              <w:rPr>
                <w:rFonts w:ascii="Arial" w:hAnsi="Arial" w:cs="Arial"/>
                <w:color w:val="000000" w:themeColor="text1"/>
                <w:sz w:val="20"/>
                <w:szCs w:val="20"/>
              </w:rPr>
              <w:t xml:space="preserve">African Masks </w:t>
            </w:r>
          </w:p>
          <w:p w14:paraId="20B0C1D1" w14:textId="4A93341C" w:rsidR="00F537A8" w:rsidRPr="001B77AF" w:rsidRDefault="15E4B4A1" w:rsidP="002B3090">
            <w:pPr>
              <w:pStyle w:val="ListParagraph"/>
              <w:numPr>
                <w:ilvl w:val="0"/>
                <w:numId w:val="20"/>
              </w:numPr>
              <w:rPr>
                <w:rFonts w:eastAsiaTheme="minorEastAsia"/>
                <w:sz w:val="20"/>
                <w:szCs w:val="20"/>
              </w:rPr>
            </w:pPr>
            <w:r w:rsidRPr="2D23756B">
              <w:rPr>
                <w:sz w:val="20"/>
                <w:szCs w:val="20"/>
              </w:rPr>
              <w:t xml:space="preserve">Research into African masks. </w:t>
            </w:r>
          </w:p>
          <w:p w14:paraId="477104E7" w14:textId="2F94C303" w:rsidR="00F537A8" w:rsidRPr="001B77AF" w:rsidRDefault="15E4B4A1" w:rsidP="002B3090">
            <w:pPr>
              <w:pStyle w:val="ListParagraph"/>
              <w:numPr>
                <w:ilvl w:val="0"/>
                <w:numId w:val="20"/>
              </w:numPr>
              <w:rPr>
                <w:sz w:val="20"/>
                <w:szCs w:val="20"/>
              </w:rPr>
            </w:pPr>
            <w:r w:rsidRPr="2D23756B">
              <w:rPr>
                <w:sz w:val="20"/>
                <w:szCs w:val="20"/>
              </w:rPr>
              <w:t xml:space="preserve">Researching contemporary African Artists. </w:t>
            </w:r>
          </w:p>
          <w:p w14:paraId="74750087" w14:textId="49B1005C" w:rsidR="00F537A8" w:rsidRPr="001B77AF" w:rsidRDefault="15E4B4A1" w:rsidP="002B3090">
            <w:pPr>
              <w:pStyle w:val="ListParagraph"/>
              <w:numPr>
                <w:ilvl w:val="0"/>
                <w:numId w:val="20"/>
              </w:numPr>
              <w:rPr>
                <w:sz w:val="20"/>
                <w:szCs w:val="20"/>
              </w:rPr>
            </w:pPr>
            <w:r w:rsidRPr="2D23756B">
              <w:rPr>
                <w:sz w:val="20"/>
                <w:szCs w:val="20"/>
              </w:rPr>
              <w:t xml:space="preserve">Exploring how African art has influenced contemporary artists such as Picasso. </w:t>
            </w:r>
          </w:p>
          <w:p w14:paraId="367DFB7C" w14:textId="64765FEA" w:rsidR="00F537A8" w:rsidRPr="001B77AF" w:rsidRDefault="15E4B4A1" w:rsidP="002B3090">
            <w:pPr>
              <w:pStyle w:val="ListParagraph"/>
              <w:numPr>
                <w:ilvl w:val="0"/>
                <w:numId w:val="20"/>
              </w:numPr>
              <w:rPr>
                <w:sz w:val="20"/>
                <w:szCs w:val="20"/>
              </w:rPr>
            </w:pPr>
            <w:r w:rsidRPr="2D23756B">
              <w:rPr>
                <w:sz w:val="20"/>
                <w:szCs w:val="20"/>
              </w:rPr>
              <w:t xml:space="preserve">Understanding key artistic terms facial proportion. </w:t>
            </w:r>
          </w:p>
          <w:p w14:paraId="75495628" w14:textId="0C930240" w:rsidR="00F537A8" w:rsidRPr="001B77AF" w:rsidRDefault="15E4B4A1" w:rsidP="002B3090">
            <w:pPr>
              <w:pStyle w:val="ListParagraph"/>
              <w:numPr>
                <w:ilvl w:val="0"/>
                <w:numId w:val="20"/>
              </w:numPr>
              <w:rPr>
                <w:sz w:val="20"/>
                <w:szCs w:val="20"/>
              </w:rPr>
            </w:pPr>
            <w:r w:rsidRPr="2D23756B">
              <w:rPr>
                <w:sz w:val="20"/>
                <w:szCs w:val="20"/>
              </w:rPr>
              <w:t xml:space="preserve">Written analysis of Chief </w:t>
            </w:r>
            <w:proofErr w:type="spellStart"/>
            <w:r w:rsidRPr="2D23756B">
              <w:rPr>
                <w:sz w:val="20"/>
                <w:szCs w:val="20"/>
              </w:rPr>
              <w:t>Jimoh</w:t>
            </w:r>
            <w:proofErr w:type="spellEnd"/>
            <w:r w:rsidRPr="2D23756B">
              <w:rPr>
                <w:sz w:val="20"/>
                <w:szCs w:val="20"/>
              </w:rPr>
              <w:t xml:space="preserve"> </w:t>
            </w:r>
            <w:proofErr w:type="spellStart"/>
            <w:r w:rsidRPr="2D23756B">
              <w:rPr>
                <w:sz w:val="20"/>
                <w:szCs w:val="20"/>
              </w:rPr>
              <w:t>Buraimoh’s</w:t>
            </w:r>
            <w:proofErr w:type="spellEnd"/>
            <w:r w:rsidRPr="2D23756B">
              <w:rPr>
                <w:sz w:val="20"/>
                <w:szCs w:val="20"/>
              </w:rPr>
              <w:t xml:space="preserve"> work, focus on describing the artwork and a critical response.</w:t>
            </w:r>
          </w:p>
          <w:p w14:paraId="197FC533" w14:textId="7AF8AB56" w:rsidR="00F537A8" w:rsidRPr="001B77AF" w:rsidRDefault="15E4B4A1" w:rsidP="002B3090">
            <w:pPr>
              <w:pStyle w:val="ListParagraph"/>
              <w:numPr>
                <w:ilvl w:val="0"/>
                <w:numId w:val="20"/>
              </w:numPr>
              <w:rPr>
                <w:rFonts w:eastAsiaTheme="minorEastAsia"/>
                <w:sz w:val="20"/>
                <w:szCs w:val="20"/>
              </w:rPr>
            </w:pPr>
            <w:r w:rsidRPr="2D23756B">
              <w:rPr>
                <w:sz w:val="20"/>
                <w:szCs w:val="20"/>
              </w:rPr>
              <w:lastRenderedPageBreak/>
              <w:t xml:space="preserve">Design ideas based on traditional African masks and theatre masks. </w:t>
            </w:r>
          </w:p>
          <w:p w14:paraId="392E3619" w14:textId="4B78FD6E" w:rsidR="00F537A8" w:rsidRPr="001B77AF" w:rsidRDefault="15E4B4A1" w:rsidP="002B3090">
            <w:pPr>
              <w:pStyle w:val="ListParagraph"/>
              <w:numPr>
                <w:ilvl w:val="0"/>
                <w:numId w:val="20"/>
              </w:numPr>
              <w:spacing w:after="120"/>
              <w:rPr>
                <w:rFonts w:eastAsiaTheme="minorEastAsia"/>
                <w:sz w:val="20"/>
                <w:szCs w:val="20"/>
              </w:rPr>
            </w:pPr>
            <w:r w:rsidRPr="2D23756B">
              <w:rPr>
                <w:sz w:val="20"/>
                <w:szCs w:val="20"/>
              </w:rPr>
              <w:t>Reflecting on successes of their work and areas for development.</w:t>
            </w:r>
          </w:p>
          <w:p w14:paraId="297978D1" w14:textId="38F85DFB" w:rsidR="00F537A8" w:rsidRPr="001B77AF" w:rsidRDefault="15E4B4A1" w:rsidP="002B3090">
            <w:pPr>
              <w:pStyle w:val="ListParagraph"/>
              <w:numPr>
                <w:ilvl w:val="0"/>
                <w:numId w:val="20"/>
              </w:numPr>
              <w:spacing w:after="120"/>
              <w:rPr>
                <w:rFonts w:eastAsiaTheme="minorEastAsia"/>
                <w:sz w:val="20"/>
                <w:szCs w:val="20"/>
              </w:rPr>
            </w:pPr>
            <w:r w:rsidRPr="2D23756B">
              <w:rPr>
                <w:sz w:val="20"/>
                <w:szCs w:val="20"/>
              </w:rPr>
              <w:t xml:space="preserve">Painting personal response inspired by Chief </w:t>
            </w:r>
            <w:proofErr w:type="spellStart"/>
            <w:r w:rsidRPr="2D23756B">
              <w:rPr>
                <w:sz w:val="20"/>
                <w:szCs w:val="20"/>
              </w:rPr>
              <w:t>Jimoh</w:t>
            </w:r>
            <w:proofErr w:type="spellEnd"/>
            <w:r w:rsidRPr="2D23756B">
              <w:rPr>
                <w:sz w:val="20"/>
                <w:szCs w:val="20"/>
              </w:rPr>
              <w:t xml:space="preserve"> </w:t>
            </w:r>
            <w:proofErr w:type="spellStart"/>
            <w:r w:rsidRPr="2D23756B">
              <w:rPr>
                <w:sz w:val="20"/>
                <w:szCs w:val="20"/>
              </w:rPr>
              <w:t>Burimoh</w:t>
            </w:r>
            <w:proofErr w:type="spellEnd"/>
            <w:r w:rsidRPr="2D23756B">
              <w:rPr>
                <w:sz w:val="20"/>
                <w:szCs w:val="20"/>
              </w:rPr>
              <w:t xml:space="preserve">. </w:t>
            </w:r>
          </w:p>
          <w:p w14:paraId="68C263F4" w14:textId="2EB1FAC8" w:rsidR="00F537A8" w:rsidRPr="001B77AF" w:rsidRDefault="15E4B4A1" w:rsidP="002B3090">
            <w:pPr>
              <w:pStyle w:val="ListParagraph"/>
              <w:numPr>
                <w:ilvl w:val="0"/>
                <w:numId w:val="20"/>
              </w:numPr>
              <w:spacing w:after="120"/>
              <w:rPr>
                <w:rFonts w:eastAsiaTheme="minorEastAsia"/>
                <w:sz w:val="20"/>
                <w:szCs w:val="20"/>
              </w:rPr>
            </w:pPr>
            <w:r w:rsidRPr="2D23756B">
              <w:rPr>
                <w:sz w:val="20"/>
                <w:szCs w:val="20"/>
              </w:rPr>
              <w:t>Painting techniques</w:t>
            </w:r>
          </w:p>
          <w:p w14:paraId="371DD62F" w14:textId="5F288CD7" w:rsidR="00F537A8" w:rsidRPr="001B77AF" w:rsidRDefault="15E4B4A1" w:rsidP="002B3090">
            <w:pPr>
              <w:pStyle w:val="ListParagraph"/>
              <w:numPr>
                <w:ilvl w:val="0"/>
                <w:numId w:val="20"/>
              </w:numPr>
              <w:spacing w:after="120"/>
              <w:rPr>
                <w:rFonts w:eastAsiaTheme="minorEastAsia"/>
                <w:sz w:val="20"/>
                <w:szCs w:val="20"/>
              </w:rPr>
            </w:pPr>
            <w:r w:rsidRPr="2D23756B">
              <w:rPr>
                <w:sz w:val="20"/>
                <w:szCs w:val="20"/>
              </w:rPr>
              <w:t>Introduction to clay skills, wedging, score and slip, rolling out clay tiles.</w:t>
            </w:r>
          </w:p>
          <w:p w14:paraId="3B8055A0" w14:textId="2E0BE364" w:rsidR="00F537A8" w:rsidRPr="001B77AF" w:rsidRDefault="00F537A8" w:rsidP="2D23756B">
            <w:pPr>
              <w:ind w:left="360"/>
              <w:rPr>
                <w:sz w:val="20"/>
                <w:szCs w:val="20"/>
              </w:rPr>
            </w:pPr>
          </w:p>
          <w:p w14:paraId="560A83C6" w14:textId="0CB21E9A" w:rsidR="00F537A8" w:rsidRPr="008B252C" w:rsidRDefault="00F537A8" w:rsidP="00F537A8">
            <w:pPr>
              <w:rPr>
                <w:rFonts w:ascii="Arial" w:hAnsi="Arial" w:cs="Arial"/>
                <w:sz w:val="20"/>
                <w:szCs w:val="20"/>
              </w:rPr>
            </w:pPr>
          </w:p>
        </w:tc>
        <w:tc>
          <w:tcPr>
            <w:tcW w:w="3864" w:type="dxa"/>
          </w:tcPr>
          <w:p w14:paraId="0C18B66A" w14:textId="5A719AA6" w:rsidR="00F537A8" w:rsidRPr="008B252C" w:rsidRDefault="00F537A8" w:rsidP="2D23756B">
            <w:pPr>
              <w:spacing w:after="120"/>
              <w:rPr>
                <w:sz w:val="20"/>
                <w:szCs w:val="20"/>
              </w:rPr>
            </w:pPr>
            <w:r w:rsidRPr="2D23756B">
              <w:rPr>
                <w:sz w:val="20"/>
                <w:szCs w:val="20"/>
              </w:rPr>
              <w:lastRenderedPageBreak/>
              <w:t xml:space="preserve"> </w:t>
            </w:r>
            <w:r w:rsidR="5263C0FE" w:rsidRPr="2D23756B">
              <w:rPr>
                <w:sz w:val="20"/>
                <w:szCs w:val="20"/>
              </w:rPr>
              <w:t>AO1</w:t>
            </w:r>
            <w:r w:rsidR="66B4F8BA" w:rsidRPr="2D23756B">
              <w:rPr>
                <w:sz w:val="20"/>
                <w:szCs w:val="20"/>
              </w:rPr>
              <w:t>:</w:t>
            </w:r>
            <w:r w:rsidR="74A57711" w:rsidRPr="2D23756B">
              <w:rPr>
                <w:sz w:val="20"/>
                <w:szCs w:val="20"/>
              </w:rPr>
              <w:t xml:space="preserve"> Critical Understanding</w:t>
            </w:r>
            <w:r w:rsidR="66B4F8BA" w:rsidRPr="2D23756B">
              <w:rPr>
                <w:sz w:val="20"/>
                <w:szCs w:val="20"/>
              </w:rPr>
              <w:t xml:space="preserve"> </w:t>
            </w:r>
          </w:p>
          <w:p w14:paraId="01F638E5" w14:textId="0E256192" w:rsidR="00F537A8" w:rsidRPr="008B252C" w:rsidRDefault="66B4F8BA" w:rsidP="002B3090">
            <w:pPr>
              <w:pStyle w:val="ListParagraph"/>
              <w:numPr>
                <w:ilvl w:val="0"/>
                <w:numId w:val="24"/>
              </w:numPr>
              <w:spacing w:after="120"/>
              <w:rPr>
                <w:rFonts w:ascii="Calibri" w:hAnsi="Calibri" w:cs="Calibri"/>
                <w:color w:val="000000" w:themeColor="text1"/>
                <w:sz w:val="20"/>
                <w:szCs w:val="20"/>
              </w:rPr>
            </w:pPr>
            <w:r w:rsidRPr="2D23756B">
              <w:rPr>
                <w:rFonts w:ascii="Calibri" w:hAnsi="Calibri" w:cs="Calibri"/>
                <w:color w:val="000000" w:themeColor="text1"/>
                <w:sz w:val="20"/>
                <w:szCs w:val="20"/>
              </w:rPr>
              <w:t xml:space="preserve">Explore the work of another culture and explore how this work inspired the work of other artists. </w:t>
            </w:r>
          </w:p>
          <w:p w14:paraId="01418F55" w14:textId="77777777" w:rsidR="00F537A8" w:rsidRPr="008B252C" w:rsidRDefault="66B4F8BA" w:rsidP="002B3090">
            <w:pPr>
              <w:pStyle w:val="ListParagraph"/>
              <w:numPr>
                <w:ilvl w:val="0"/>
                <w:numId w:val="24"/>
              </w:numPr>
              <w:spacing w:after="120"/>
              <w:rPr>
                <w:rFonts w:ascii="Calibri" w:hAnsi="Calibri" w:cs="Calibri"/>
                <w:color w:val="000000" w:themeColor="text1"/>
                <w:sz w:val="20"/>
                <w:szCs w:val="20"/>
              </w:rPr>
            </w:pPr>
            <w:r w:rsidRPr="2D23756B">
              <w:rPr>
                <w:rFonts w:ascii="Calibri" w:hAnsi="Calibri" w:cs="Calibri"/>
                <w:color w:val="000000" w:themeColor="text1"/>
                <w:sz w:val="20"/>
                <w:szCs w:val="20"/>
              </w:rPr>
              <w:t xml:space="preserve">Analyse and interpret of the work of artists/designer/craftspeople and give a detailed opinion. </w:t>
            </w:r>
          </w:p>
          <w:p w14:paraId="0A56151C" w14:textId="64B7362C" w:rsidR="00F537A8" w:rsidRPr="008B252C" w:rsidRDefault="66B4F8BA" w:rsidP="002B3090">
            <w:pPr>
              <w:pStyle w:val="ListParagraph"/>
              <w:numPr>
                <w:ilvl w:val="0"/>
                <w:numId w:val="24"/>
              </w:numPr>
              <w:spacing w:after="120"/>
              <w:rPr>
                <w:rFonts w:ascii="Calibri" w:hAnsi="Calibri" w:cs="Calibri"/>
                <w:color w:val="000000" w:themeColor="text1"/>
                <w:sz w:val="20"/>
                <w:szCs w:val="20"/>
              </w:rPr>
            </w:pPr>
            <w:r w:rsidRPr="2D23756B">
              <w:rPr>
                <w:rFonts w:ascii="Calibri" w:hAnsi="Calibri" w:cs="Calibri"/>
                <w:color w:val="000000" w:themeColor="text1"/>
                <w:sz w:val="20"/>
                <w:szCs w:val="20"/>
              </w:rPr>
              <w:t xml:space="preserve">Analyse the formal elements used in a piece of artwork in more detail. </w:t>
            </w:r>
          </w:p>
          <w:p w14:paraId="3E4A612B" w14:textId="77777777" w:rsidR="00F537A8" w:rsidRPr="008B252C" w:rsidRDefault="66B4F8BA" w:rsidP="002B3090">
            <w:pPr>
              <w:pStyle w:val="ListParagraph"/>
              <w:numPr>
                <w:ilvl w:val="0"/>
                <w:numId w:val="24"/>
              </w:numPr>
              <w:spacing w:after="120"/>
              <w:rPr>
                <w:rFonts w:ascii="Calibri" w:hAnsi="Calibri" w:cs="Calibri"/>
                <w:color w:val="000000" w:themeColor="text1"/>
                <w:sz w:val="20"/>
                <w:szCs w:val="20"/>
              </w:rPr>
            </w:pPr>
            <w:r w:rsidRPr="2D23756B">
              <w:rPr>
                <w:rFonts w:ascii="Calibri" w:hAnsi="Calibri" w:cs="Calibri"/>
                <w:color w:val="000000" w:themeColor="text1"/>
                <w:sz w:val="20"/>
                <w:szCs w:val="20"/>
              </w:rPr>
              <w:lastRenderedPageBreak/>
              <w:t>Understand key elements of facial proportion (e.g. eyes half-way down the head)</w:t>
            </w:r>
          </w:p>
          <w:p w14:paraId="45735BDE" w14:textId="261857D8" w:rsidR="00F537A8" w:rsidRPr="008B252C" w:rsidRDefault="00F537A8" w:rsidP="2D23756B">
            <w:pPr>
              <w:spacing w:after="120"/>
              <w:rPr>
                <w:rFonts w:ascii="Calibri" w:hAnsi="Calibri" w:cs="Calibri"/>
                <w:color w:val="000000" w:themeColor="text1"/>
                <w:sz w:val="20"/>
                <w:szCs w:val="20"/>
              </w:rPr>
            </w:pPr>
          </w:p>
          <w:p w14:paraId="5D113AE1" w14:textId="6D3EB6F6" w:rsidR="00F537A8" w:rsidRPr="008B252C" w:rsidRDefault="4A4828E3" w:rsidP="2D23756B">
            <w:pPr>
              <w:spacing w:after="120"/>
              <w:rPr>
                <w:sz w:val="20"/>
                <w:szCs w:val="20"/>
              </w:rPr>
            </w:pPr>
            <w:r w:rsidRPr="2D23756B">
              <w:rPr>
                <w:sz w:val="20"/>
                <w:szCs w:val="20"/>
              </w:rPr>
              <w:t xml:space="preserve">AO2: Creative </w:t>
            </w:r>
            <w:r w:rsidR="66B4F8BA" w:rsidRPr="2D23756B">
              <w:rPr>
                <w:sz w:val="20"/>
                <w:szCs w:val="20"/>
              </w:rPr>
              <w:t>Making:</w:t>
            </w:r>
          </w:p>
          <w:p w14:paraId="6009BD75" w14:textId="269F48BF" w:rsidR="00F537A8" w:rsidRPr="008B252C" w:rsidRDefault="66B4F8BA" w:rsidP="002B3090">
            <w:pPr>
              <w:pStyle w:val="ListParagraph"/>
              <w:numPr>
                <w:ilvl w:val="0"/>
                <w:numId w:val="24"/>
              </w:numPr>
              <w:spacing w:after="120"/>
              <w:rPr>
                <w:sz w:val="20"/>
                <w:szCs w:val="20"/>
              </w:rPr>
            </w:pPr>
            <w:r w:rsidRPr="2D23756B">
              <w:rPr>
                <w:sz w:val="20"/>
                <w:szCs w:val="20"/>
              </w:rPr>
              <w:t>Recall and development of painting techniques that will be applied in 2D and 3D contexts.</w:t>
            </w:r>
          </w:p>
          <w:p w14:paraId="10FBAA58" w14:textId="1620AE08" w:rsidR="00F537A8" w:rsidRPr="008B252C" w:rsidRDefault="66B4F8BA" w:rsidP="002B3090">
            <w:pPr>
              <w:pStyle w:val="ListParagraph"/>
              <w:numPr>
                <w:ilvl w:val="0"/>
                <w:numId w:val="24"/>
              </w:numPr>
              <w:spacing w:after="120"/>
              <w:rPr>
                <w:rFonts w:ascii="Calibri" w:hAnsi="Calibri" w:cs="Calibri"/>
                <w:color w:val="000000" w:themeColor="text1"/>
                <w:sz w:val="20"/>
                <w:szCs w:val="20"/>
              </w:rPr>
            </w:pPr>
            <w:r w:rsidRPr="2D23756B">
              <w:rPr>
                <w:rFonts w:ascii="Calibri" w:hAnsi="Calibri" w:cs="Calibri"/>
                <w:color w:val="000000" w:themeColor="text1"/>
                <w:sz w:val="20"/>
                <w:szCs w:val="20"/>
              </w:rPr>
              <w:t xml:space="preserve">Use proportion and measuring to develop facial features in a drawing. </w:t>
            </w:r>
          </w:p>
          <w:p w14:paraId="31C1380A" w14:textId="73044660" w:rsidR="00F537A8" w:rsidRPr="008B252C" w:rsidRDefault="66B4F8BA" w:rsidP="002B3090">
            <w:pPr>
              <w:pStyle w:val="NoSpacing"/>
              <w:numPr>
                <w:ilvl w:val="0"/>
                <w:numId w:val="24"/>
              </w:numPr>
              <w:spacing w:after="120"/>
              <w:rPr>
                <w:sz w:val="20"/>
                <w:szCs w:val="20"/>
              </w:rPr>
            </w:pPr>
            <w:r w:rsidRPr="2D23756B">
              <w:rPr>
                <w:sz w:val="20"/>
                <w:szCs w:val="20"/>
              </w:rPr>
              <w:t xml:space="preserve">Use </w:t>
            </w:r>
            <w:r w:rsidR="39D50CB5" w:rsidRPr="2D23756B">
              <w:rPr>
                <w:sz w:val="20"/>
                <w:szCs w:val="20"/>
              </w:rPr>
              <w:t>black, white</w:t>
            </w:r>
            <w:r w:rsidRPr="2D23756B">
              <w:rPr>
                <w:sz w:val="20"/>
                <w:szCs w:val="20"/>
              </w:rPr>
              <w:t xml:space="preserve"> and grey to add tints and tones to a painting.</w:t>
            </w:r>
          </w:p>
          <w:p w14:paraId="15F79430" w14:textId="1A11B1FD" w:rsidR="00F537A8" w:rsidRPr="008B252C" w:rsidRDefault="66B4F8BA" w:rsidP="002B3090">
            <w:pPr>
              <w:pStyle w:val="NoSpacing"/>
              <w:numPr>
                <w:ilvl w:val="0"/>
                <w:numId w:val="24"/>
              </w:numPr>
              <w:spacing w:after="120"/>
              <w:rPr>
                <w:sz w:val="20"/>
                <w:szCs w:val="20"/>
              </w:rPr>
            </w:pPr>
            <w:r w:rsidRPr="2D23756B">
              <w:rPr>
                <w:sz w:val="20"/>
                <w:szCs w:val="20"/>
              </w:rPr>
              <w:t>Develop proficiency at mixing my own secondary and tertiary colours when painting.</w:t>
            </w:r>
          </w:p>
          <w:p w14:paraId="24054620" w14:textId="2CC25221" w:rsidR="00F537A8" w:rsidRPr="008B252C" w:rsidRDefault="3CA013A8" w:rsidP="002B3090">
            <w:pPr>
              <w:pStyle w:val="NoSpacing"/>
              <w:numPr>
                <w:ilvl w:val="0"/>
                <w:numId w:val="24"/>
              </w:numPr>
              <w:spacing w:after="120"/>
              <w:rPr>
                <w:rFonts w:ascii="Calibri" w:hAnsi="Calibri" w:cs="Calibri"/>
                <w:color w:val="000000" w:themeColor="text1"/>
                <w:sz w:val="20"/>
                <w:szCs w:val="20"/>
              </w:rPr>
            </w:pPr>
            <w:r w:rsidRPr="2D23756B">
              <w:rPr>
                <w:rFonts w:ascii="Calibri" w:hAnsi="Calibri" w:cs="Calibri"/>
                <w:color w:val="000000" w:themeColor="text1"/>
                <w:sz w:val="20"/>
                <w:szCs w:val="20"/>
              </w:rPr>
              <w:t xml:space="preserve">Create a clay mask design inspired by African masks and costume design (Julie </w:t>
            </w:r>
            <w:proofErr w:type="spellStart"/>
            <w:r w:rsidRPr="2D23756B">
              <w:rPr>
                <w:rFonts w:ascii="Calibri" w:hAnsi="Calibri" w:cs="Calibri"/>
                <w:color w:val="000000" w:themeColor="text1"/>
                <w:sz w:val="20"/>
                <w:szCs w:val="20"/>
              </w:rPr>
              <w:t>Taymor</w:t>
            </w:r>
            <w:proofErr w:type="spellEnd"/>
            <w:r w:rsidRPr="2D23756B">
              <w:rPr>
                <w:rFonts w:ascii="Calibri" w:hAnsi="Calibri" w:cs="Calibri"/>
                <w:color w:val="000000" w:themeColor="text1"/>
                <w:sz w:val="20"/>
                <w:szCs w:val="20"/>
              </w:rPr>
              <w:t>).</w:t>
            </w:r>
          </w:p>
          <w:p w14:paraId="4FC93BA7" w14:textId="1407247C" w:rsidR="00F537A8" w:rsidRPr="008B252C" w:rsidRDefault="66B4F8BA" w:rsidP="002B3090">
            <w:pPr>
              <w:pStyle w:val="NoSpacing"/>
              <w:numPr>
                <w:ilvl w:val="0"/>
                <w:numId w:val="24"/>
              </w:numPr>
              <w:spacing w:after="120"/>
              <w:rPr>
                <w:sz w:val="20"/>
                <w:szCs w:val="20"/>
              </w:rPr>
            </w:pPr>
            <w:r w:rsidRPr="2D23756B">
              <w:rPr>
                <w:rFonts w:ascii="Calibri" w:hAnsi="Calibri" w:cs="Calibri"/>
                <w:color w:val="000000" w:themeColor="text1"/>
                <w:sz w:val="20"/>
                <w:szCs w:val="20"/>
              </w:rPr>
              <w:t xml:space="preserve">Create a watercolour painting that shows clear links and understanding of the work of Chief </w:t>
            </w:r>
            <w:proofErr w:type="spellStart"/>
            <w:r w:rsidRPr="2D23756B">
              <w:rPr>
                <w:rFonts w:ascii="Calibri" w:hAnsi="Calibri" w:cs="Calibri"/>
                <w:color w:val="000000" w:themeColor="text1"/>
                <w:sz w:val="20"/>
                <w:szCs w:val="20"/>
              </w:rPr>
              <w:t>Jimoh</w:t>
            </w:r>
            <w:proofErr w:type="spellEnd"/>
            <w:r w:rsidRPr="2D23756B">
              <w:rPr>
                <w:rFonts w:ascii="Calibri" w:hAnsi="Calibri" w:cs="Calibri"/>
                <w:color w:val="000000" w:themeColor="text1"/>
                <w:sz w:val="20"/>
                <w:szCs w:val="20"/>
              </w:rPr>
              <w:t xml:space="preserve"> </w:t>
            </w:r>
            <w:proofErr w:type="spellStart"/>
            <w:r w:rsidRPr="2D23756B">
              <w:rPr>
                <w:rFonts w:ascii="Calibri" w:hAnsi="Calibri" w:cs="Calibri"/>
                <w:color w:val="000000" w:themeColor="text1"/>
                <w:sz w:val="20"/>
                <w:szCs w:val="20"/>
              </w:rPr>
              <w:t>Buraimoh</w:t>
            </w:r>
            <w:proofErr w:type="spellEnd"/>
            <w:r w:rsidRPr="2D23756B">
              <w:rPr>
                <w:rFonts w:ascii="Calibri" w:hAnsi="Calibri" w:cs="Calibri"/>
                <w:color w:val="000000" w:themeColor="text1"/>
                <w:sz w:val="20"/>
                <w:szCs w:val="20"/>
              </w:rPr>
              <w:t>.</w:t>
            </w:r>
          </w:p>
          <w:p w14:paraId="317293DF" w14:textId="15460FE3" w:rsidR="00F537A8" w:rsidRPr="008B252C" w:rsidRDefault="66B4F8BA" w:rsidP="002B3090">
            <w:pPr>
              <w:pStyle w:val="NoSpacing"/>
              <w:numPr>
                <w:ilvl w:val="0"/>
                <w:numId w:val="24"/>
              </w:numPr>
              <w:spacing w:after="120"/>
              <w:rPr>
                <w:sz w:val="20"/>
                <w:szCs w:val="20"/>
              </w:rPr>
            </w:pPr>
            <w:r w:rsidRPr="2D23756B">
              <w:rPr>
                <w:rFonts w:ascii="Calibri" w:hAnsi="Calibri" w:cs="Calibri"/>
                <w:color w:val="000000" w:themeColor="text1"/>
                <w:sz w:val="20"/>
                <w:szCs w:val="20"/>
              </w:rPr>
              <w:t>Clay skills, wedging, score and slip and rolling out clay.</w:t>
            </w:r>
          </w:p>
          <w:p w14:paraId="68CCEE9D" w14:textId="4F7C3EAC" w:rsidR="00F537A8" w:rsidRPr="008B252C" w:rsidRDefault="00F537A8" w:rsidP="2D23756B">
            <w:pPr>
              <w:pStyle w:val="NoSpacing"/>
              <w:spacing w:after="120"/>
              <w:rPr>
                <w:sz w:val="20"/>
                <w:szCs w:val="20"/>
              </w:rPr>
            </w:pPr>
          </w:p>
          <w:p w14:paraId="7A16E0B6" w14:textId="4CF08B5E" w:rsidR="00F537A8" w:rsidRPr="008B252C" w:rsidRDefault="2EFFFDFA" w:rsidP="2D23756B">
            <w:pPr>
              <w:pStyle w:val="NoSpacing"/>
              <w:spacing w:after="120"/>
              <w:rPr>
                <w:sz w:val="20"/>
                <w:szCs w:val="20"/>
              </w:rPr>
            </w:pPr>
            <w:r w:rsidRPr="2D23756B">
              <w:rPr>
                <w:rFonts w:ascii="Calibri" w:hAnsi="Calibri" w:cs="Calibri"/>
                <w:color w:val="000000" w:themeColor="text1"/>
                <w:sz w:val="20"/>
                <w:szCs w:val="20"/>
              </w:rPr>
              <w:t>AO3: Reflective Recording</w:t>
            </w:r>
          </w:p>
          <w:p w14:paraId="5A0A485F" w14:textId="2E28A489" w:rsidR="00F537A8" w:rsidRPr="008B252C" w:rsidRDefault="6DA4E32B" w:rsidP="2D23756B">
            <w:pPr>
              <w:pStyle w:val="NoSpacing"/>
              <w:numPr>
                <w:ilvl w:val="0"/>
                <w:numId w:val="9"/>
              </w:numPr>
              <w:spacing w:after="120"/>
              <w:rPr>
                <w:rFonts w:ascii="Calibri" w:hAnsi="Calibri" w:cs="Calibri"/>
                <w:color w:val="000000" w:themeColor="text1"/>
                <w:sz w:val="20"/>
                <w:szCs w:val="20"/>
              </w:rPr>
            </w:pPr>
            <w:r w:rsidRPr="2D23756B">
              <w:rPr>
                <w:rFonts w:ascii="Calibri" w:hAnsi="Calibri" w:cs="Calibri"/>
                <w:color w:val="000000" w:themeColor="text1"/>
                <w:sz w:val="20"/>
                <w:szCs w:val="20"/>
              </w:rPr>
              <w:t>Eye drawing using the grid method</w:t>
            </w:r>
          </w:p>
          <w:p w14:paraId="0428BC63" w14:textId="46D3E5FA" w:rsidR="00F537A8" w:rsidRPr="008B252C" w:rsidRDefault="6DA4E32B" w:rsidP="2D23756B">
            <w:pPr>
              <w:pStyle w:val="NoSpacing"/>
              <w:numPr>
                <w:ilvl w:val="0"/>
                <w:numId w:val="9"/>
              </w:numPr>
              <w:spacing w:after="120"/>
              <w:rPr>
                <w:rFonts w:ascii="Calibri" w:hAnsi="Calibri" w:cs="Calibri"/>
                <w:color w:val="000000" w:themeColor="text1"/>
                <w:sz w:val="20"/>
                <w:szCs w:val="20"/>
              </w:rPr>
            </w:pPr>
            <w:r w:rsidRPr="2D23756B">
              <w:rPr>
                <w:rFonts w:ascii="Calibri" w:hAnsi="Calibri" w:cs="Calibri"/>
                <w:color w:val="000000" w:themeColor="text1"/>
                <w:sz w:val="20"/>
                <w:szCs w:val="20"/>
              </w:rPr>
              <w:lastRenderedPageBreak/>
              <w:t xml:space="preserve">Recall and development of tone and shading techniques. </w:t>
            </w:r>
          </w:p>
          <w:p w14:paraId="5945918C" w14:textId="6E3C18B8" w:rsidR="00F537A8" w:rsidRPr="008B252C" w:rsidRDefault="00F537A8" w:rsidP="2D23756B">
            <w:pPr>
              <w:spacing w:after="120"/>
              <w:rPr>
                <w:rFonts w:ascii="Calibri" w:hAnsi="Calibri" w:cs="Calibri"/>
                <w:color w:val="000000" w:themeColor="text1"/>
                <w:sz w:val="20"/>
                <w:szCs w:val="20"/>
              </w:rPr>
            </w:pPr>
          </w:p>
          <w:p w14:paraId="6C6E2CCD" w14:textId="4BC9AE88" w:rsidR="00F537A8" w:rsidRPr="008B252C" w:rsidRDefault="00F537A8" w:rsidP="2D23756B">
            <w:pPr>
              <w:pStyle w:val="ListParagraph"/>
              <w:spacing w:after="120"/>
              <w:ind w:left="0"/>
              <w:rPr>
                <w:rFonts w:ascii="Calibri" w:hAnsi="Calibri" w:cs="Calibri"/>
                <w:color w:val="000000" w:themeColor="text1"/>
                <w:sz w:val="20"/>
                <w:szCs w:val="20"/>
              </w:rPr>
            </w:pPr>
          </w:p>
        </w:tc>
        <w:tc>
          <w:tcPr>
            <w:tcW w:w="3724" w:type="dxa"/>
          </w:tcPr>
          <w:p w14:paraId="39CF2C51" w14:textId="46FC083E" w:rsidR="17E5359C" w:rsidRDefault="17E5359C" w:rsidP="2D23756B">
            <w:p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lastRenderedPageBreak/>
              <w:t>AO1: Critical Understanding</w:t>
            </w:r>
          </w:p>
          <w:p w14:paraId="396EE1DE" w14:textId="1570C5B9" w:rsidR="17E5359C" w:rsidRDefault="17E5359C" w:rsidP="2D23756B">
            <w:p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Emerging </w:t>
            </w:r>
          </w:p>
          <w:p w14:paraId="0BE58881" w14:textId="33F944F6" w:rsidR="17E5359C" w:rsidRDefault="17E5359C" w:rsidP="002B3090">
            <w:pPr>
              <w:pStyle w:val="ListParagraph"/>
              <w:numPr>
                <w:ilvl w:val="0"/>
                <w:numId w:val="24"/>
              </w:num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I can mainly list what I can see. I sometimes use artistic vocabulary to describe the artwork.  </w:t>
            </w:r>
          </w:p>
          <w:p w14:paraId="22AFCA1D" w14:textId="786601BF" w:rsidR="17E5359C" w:rsidRDefault="17E5359C" w:rsidP="2D23756B">
            <w:p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Developing </w:t>
            </w:r>
          </w:p>
          <w:p w14:paraId="68377A63" w14:textId="104C0BDB" w:rsidR="17E5359C" w:rsidRDefault="17E5359C" w:rsidP="2D23756B">
            <w:pPr>
              <w:pStyle w:val="ListParagraph"/>
              <w:numPr>
                <w:ilvl w:val="0"/>
                <w:numId w:val="17"/>
              </w:num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I can use artistic vocabulary to describe the artwork.  </w:t>
            </w:r>
          </w:p>
          <w:p w14:paraId="709ED758" w14:textId="3634B0CB" w:rsidR="17E5359C" w:rsidRDefault="17E5359C" w:rsidP="2D23756B">
            <w:p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Securing </w:t>
            </w:r>
          </w:p>
          <w:p w14:paraId="3887CC7B" w14:textId="433367C6" w:rsidR="17E5359C" w:rsidRDefault="17E5359C" w:rsidP="2D23756B">
            <w:pPr>
              <w:pStyle w:val="ListParagraph"/>
              <w:numPr>
                <w:ilvl w:val="0"/>
                <w:numId w:val="16"/>
              </w:num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I can use relevant artistic vocabulary to describe the </w:t>
            </w:r>
            <w:r w:rsidRPr="2D23756B">
              <w:rPr>
                <w:rFonts w:ascii="Calibri" w:eastAsia="Calibri" w:hAnsi="Calibri" w:cs="Calibri"/>
                <w:color w:val="000000" w:themeColor="text1"/>
                <w:sz w:val="20"/>
                <w:szCs w:val="20"/>
                <w:lang w:val="en-US"/>
              </w:rPr>
              <w:lastRenderedPageBreak/>
              <w:t xml:space="preserve">artwork. I can sometimes explain what mood or atmosphere the technique creates.  </w:t>
            </w:r>
          </w:p>
          <w:p w14:paraId="2DCE39B6" w14:textId="734AE656" w:rsidR="17E5359C" w:rsidRDefault="17E5359C" w:rsidP="2D23756B">
            <w:p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Mastering </w:t>
            </w:r>
          </w:p>
          <w:p w14:paraId="32F79DE4" w14:textId="40CB2E9D" w:rsidR="17E5359C" w:rsidRDefault="17E5359C" w:rsidP="2D23756B">
            <w:pPr>
              <w:pStyle w:val="ListParagraph"/>
              <w:numPr>
                <w:ilvl w:val="0"/>
                <w:numId w:val="15"/>
              </w:num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I can use lots of relevant artistic vocabulary and explain the mood or atmosphere created by it.</w:t>
            </w:r>
          </w:p>
          <w:p w14:paraId="64B643AB" w14:textId="1DF8B9D9" w:rsidR="2D23756B" w:rsidRDefault="2D23756B" w:rsidP="2D23756B">
            <w:pPr>
              <w:rPr>
                <w:rFonts w:ascii="Calibri" w:eastAsia="Calibri" w:hAnsi="Calibri" w:cs="Calibri"/>
                <w:color w:val="000000" w:themeColor="text1"/>
                <w:sz w:val="20"/>
                <w:szCs w:val="20"/>
                <w:lang w:val="en-US"/>
              </w:rPr>
            </w:pPr>
          </w:p>
          <w:p w14:paraId="76F31249" w14:textId="433310E4" w:rsidR="17E5359C" w:rsidRDefault="17E5359C" w:rsidP="2D23756B">
            <w:pPr>
              <w:rPr>
                <w:rFonts w:eastAsiaTheme="minorEastAsia"/>
                <w:color w:val="000000" w:themeColor="text1"/>
                <w:sz w:val="20"/>
                <w:szCs w:val="20"/>
                <w:lang w:val="en-US"/>
              </w:rPr>
            </w:pPr>
            <w:r w:rsidRPr="2D23756B">
              <w:rPr>
                <w:rFonts w:eastAsiaTheme="minorEastAsia"/>
                <w:color w:val="000000" w:themeColor="text1"/>
                <w:sz w:val="20"/>
                <w:szCs w:val="20"/>
                <w:lang w:val="en-US"/>
              </w:rPr>
              <w:t xml:space="preserve">AO2: Creative Making </w:t>
            </w:r>
          </w:p>
          <w:p w14:paraId="5A754490" w14:textId="1B8E7841" w:rsidR="1968033C" w:rsidRDefault="1968033C" w:rsidP="2D23756B">
            <w:pPr>
              <w:rPr>
                <w:rFonts w:eastAsiaTheme="minorEastAsia"/>
                <w:color w:val="000000" w:themeColor="text1"/>
                <w:sz w:val="20"/>
                <w:szCs w:val="20"/>
                <w:lang w:val="en-US"/>
              </w:rPr>
            </w:pPr>
            <w:r w:rsidRPr="2D23756B">
              <w:rPr>
                <w:rFonts w:eastAsiaTheme="minorEastAsia"/>
                <w:color w:val="000000" w:themeColor="text1"/>
                <w:sz w:val="20"/>
                <w:szCs w:val="20"/>
                <w:lang w:val="en-US"/>
              </w:rPr>
              <w:t>Painting skills</w:t>
            </w:r>
          </w:p>
          <w:p w14:paraId="14E21FD4" w14:textId="039AD368" w:rsidR="17E5359C" w:rsidRDefault="17E5359C" w:rsidP="2D23756B">
            <w:pPr>
              <w:pStyle w:val="NoSpacing"/>
              <w:rPr>
                <w:rFonts w:eastAsiaTheme="minorEastAsia"/>
                <w:color w:val="000000" w:themeColor="text1"/>
                <w:sz w:val="18"/>
                <w:szCs w:val="18"/>
                <w:lang w:val="en-US"/>
              </w:rPr>
            </w:pPr>
            <w:r w:rsidRPr="2D23756B">
              <w:rPr>
                <w:sz w:val="20"/>
                <w:szCs w:val="20"/>
              </w:rPr>
              <w:t xml:space="preserve">Emerging </w:t>
            </w:r>
          </w:p>
          <w:p w14:paraId="5B2E7ED0" w14:textId="693980A9" w:rsidR="17E5359C" w:rsidRDefault="17E5359C" w:rsidP="2D23756B">
            <w:pPr>
              <w:pStyle w:val="NoSpacing"/>
              <w:numPr>
                <w:ilvl w:val="0"/>
                <w:numId w:val="14"/>
              </w:numPr>
              <w:rPr>
                <w:rFonts w:eastAsiaTheme="minorEastAsia"/>
                <w:color w:val="000000" w:themeColor="text1"/>
                <w:sz w:val="20"/>
                <w:szCs w:val="20"/>
                <w:lang w:val="en-US"/>
              </w:rPr>
            </w:pPr>
            <w:r w:rsidRPr="2D23756B">
              <w:rPr>
                <w:sz w:val="20"/>
                <w:szCs w:val="20"/>
              </w:rPr>
              <w:t>Most of the paint I use is still too watery or too thick in places.</w:t>
            </w:r>
          </w:p>
          <w:p w14:paraId="29AEA8EB" w14:textId="1BEEEA5D" w:rsidR="17E5359C" w:rsidRDefault="17E5359C" w:rsidP="2D23756B">
            <w:pPr>
              <w:pStyle w:val="NoSpacing"/>
              <w:numPr>
                <w:ilvl w:val="0"/>
                <w:numId w:val="14"/>
              </w:numPr>
              <w:rPr>
                <w:rFonts w:eastAsiaTheme="minorEastAsia"/>
                <w:color w:val="000000" w:themeColor="text1"/>
                <w:sz w:val="20"/>
                <w:szCs w:val="20"/>
                <w:vertAlign w:val="subscript"/>
              </w:rPr>
            </w:pPr>
            <w:r w:rsidRPr="2D23756B">
              <w:rPr>
                <w:sz w:val="20"/>
                <w:szCs w:val="20"/>
              </w:rPr>
              <w:t>I have tried to mix some secondary colours, but I am still relying on pre-made colours in my painting.</w:t>
            </w:r>
          </w:p>
          <w:p w14:paraId="7067525F" w14:textId="16FE0CD7" w:rsidR="2D23756B" w:rsidRDefault="2D23756B" w:rsidP="2D23756B">
            <w:pPr>
              <w:pStyle w:val="NoSpacing"/>
              <w:rPr>
                <w:rFonts w:eastAsiaTheme="minorEastAsia"/>
                <w:color w:val="000000" w:themeColor="text1"/>
                <w:sz w:val="20"/>
                <w:szCs w:val="20"/>
                <w:vertAlign w:val="subscript"/>
              </w:rPr>
            </w:pPr>
          </w:p>
          <w:p w14:paraId="00F41EC1" w14:textId="31F685C7" w:rsidR="17E5359C" w:rsidRDefault="17E5359C" w:rsidP="2D23756B">
            <w:pPr>
              <w:rPr>
                <w:sz w:val="20"/>
                <w:szCs w:val="20"/>
                <w:lang w:val="en-US"/>
              </w:rPr>
            </w:pPr>
            <w:r w:rsidRPr="2D23756B">
              <w:rPr>
                <w:sz w:val="20"/>
                <w:szCs w:val="20"/>
              </w:rPr>
              <w:t>Developing</w:t>
            </w:r>
          </w:p>
          <w:p w14:paraId="5CFD1AFA" w14:textId="6B5832FF" w:rsidR="17E5359C" w:rsidRDefault="17E5359C" w:rsidP="2D23756B">
            <w:pPr>
              <w:pStyle w:val="ListParagraph"/>
              <w:numPr>
                <w:ilvl w:val="0"/>
                <w:numId w:val="12"/>
              </w:numPr>
              <w:rPr>
                <w:sz w:val="20"/>
                <w:szCs w:val="20"/>
              </w:rPr>
            </w:pPr>
            <w:r w:rsidRPr="2D23756B">
              <w:rPr>
                <w:sz w:val="20"/>
                <w:szCs w:val="20"/>
              </w:rPr>
              <w:t xml:space="preserve">I can sometimes use a thick consistency of paint. </w:t>
            </w:r>
          </w:p>
          <w:p w14:paraId="635EF846" w14:textId="57F9E083" w:rsidR="17E5359C" w:rsidRDefault="17E5359C" w:rsidP="2D23756B">
            <w:pPr>
              <w:pStyle w:val="ListParagraph"/>
              <w:numPr>
                <w:ilvl w:val="0"/>
                <w:numId w:val="12"/>
              </w:numPr>
              <w:rPr>
                <w:sz w:val="20"/>
                <w:szCs w:val="20"/>
              </w:rPr>
            </w:pPr>
            <w:r w:rsidRPr="2D23756B">
              <w:rPr>
                <w:sz w:val="20"/>
                <w:szCs w:val="20"/>
              </w:rPr>
              <w:t>I can mix secondary colours.</w:t>
            </w:r>
          </w:p>
          <w:p w14:paraId="4BED36EB" w14:textId="3E21D3C3" w:rsidR="2D23756B" w:rsidRDefault="2D23756B" w:rsidP="2D23756B">
            <w:pPr>
              <w:rPr>
                <w:sz w:val="20"/>
                <w:szCs w:val="20"/>
              </w:rPr>
            </w:pPr>
          </w:p>
          <w:p w14:paraId="19F6B963" w14:textId="492983F1" w:rsidR="17E5359C" w:rsidRDefault="17E5359C" w:rsidP="2D23756B">
            <w:pPr>
              <w:rPr>
                <w:sz w:val="20"/>
                <w:szCs w:val="20"/>
                <w:lang w:val="en-US"/>
              </w:rPr>
            </w:pPr>
            <w:r w:rsidRPr="2D23756B">
              <w:rPr>
                <w:sz w:val="20"/>
                <w:szCs w:val="20"/>
              </w:rPr>
              <w:t>Securing</w:t>
            </w:r>
          </w:p>
          <w:p w14:paraId="138E4FCE" w14:textId="626F47BC" w:rsidR="17E5359C" w:rsidRDefault="17E5359C" w:rsidP="2D23756B">
            <w:pPr>
              <w:pStyle w:val="ListParagraph"/>
              <w:numPr>
                <w:ilvl w:val="0"/>
                <w:numId w:val="11"/>
              </w:numPr>
              <w:rPr>
                <w:sz w:val="20"/>
                <w:szCs w:val="20"/>
              </w:rPr>
            </w:pPr>
            <w:r w:rsidRPr="2D23756B">
              <w:rPr>
                <w:sz w:val="20"/>
                <w:szCs w:val="20"/>
              </w:rPr>
              <w:t xml:space="preserve">I can mostly use a thick consistency of paint to create a painting. </w:t>
            </w:r>
          </w:p>
          <w:p w14:paraId="25892BC4" w14:textId="6169CF9C" w:rsidR="17E5359C" w:rsidRDefault="17E5359C" w:rsidP="2D23756B">
            <w:pPr>
              <w:pStyle w:val="ListParagraph"/>
              <w:numPr>
                <w:ilvl w:val="0"/>
                <w:numId w:val="11"/>
              </w:numPr>
              <w:rPr>
                <w:sz w:val="20"/>
                <w:szCs w:val="20"/>
              </w:rPr>
            </w:pPr>
            <w:r w:rsidRPr="2D23756B">
              <w:rPr>
                <w:sz w:val="20"/>
                <w:szCs w:val="20"/>
              </w:rPr>
              <w:t>I have mixed secondary colours and attempted to mix some tertiary colours.</w:t>
            </w:r>
          </w:p>
          <w:p w14:paraId="13776C1D" w14:textId="50610801" w:rsidR="17E5359C" w:rsidRDefault="17E5359C" w:rsidP="2D23756B">
            <w:pPr>
              <w:rPr>
                <w:sz w:val="20"/>
                <w:szCs w:val="20"/>
              </w:rPr>
            </w:pPr>
            <w:r w:rsidRPr="2D23756B">
              <w:rPr>
                <w:sz w:val="20"/>
                <w:szCs w:val="20"/>
              </w:rPr>
              <w:t xml:space="preserve">Mastering  </w:t>
            </w:r>
          </w:p>
          <w:p w14:paraId="06E56498" w14:textId="6F6393D6" w:rsidR="17E5359C" w:rsidRDefault="17E5359C" w:rsidP="2D23756B">
            <w:pPr>
              <w:pStyle w:val="ListParagraph"/>
              <w:numPr>
                <w:ilvl w:val="0"/>
                <w:numId w:val="10"/>
              </w:numPr>
              <w:rPr>
                <w:sz w:val="20"/>
                <w:szCs w:val="20"/>
              </w:rPr>
            </w:pPr>
            <w:r w:rsidRPr="2D23756B">
              <w:rPr>
                <w:sz w:val="20"/>
                <w:szCs w:val="20"/>
              </w:rPr>
              <w:t xml:space="preserve">I can use a thick consistency of paint to create a painting. </w:t>
            </w:r>
          </w:p>
          <w:p w14:paraId="02C8B79C" w14:textId="7E8BDB49" w:rsidR="17E5359C" w:rsidRDefault="17E5359C" w:rsidP="2D23756B">
            <w:pPr>
              <w:pStyle w:val="ListParagraph"/>
              <w:numPr>
                <w:ilvl w:val="0"/>
                <w:numId w:val="10"/>
              </w:numPr>
              <w:rPr>
                <w:sz w:val="20"/>
                <w:szCs w:val="20"/>
              </w:rPr>
            </w:pPr>
            <w:r w:rsidRPr="2D23756B">
              <w:rPr>
                <w:sz w:val="20"/>
                <w:szCs w:val="20"/>
              </w:rPr>
              <w:lastRenderedPageBreak/>
              <w:t>I mix all my own secondary and tertiary colours.</w:t>
            </w:r>
          </w:p>
          <w:p w14:paraId="22F1F6FC" w14:textId="679D5B1E" w:rsidR="2D23756B" w:rsidRDefault="2D23756B" w:rsidP="2D23756B">
            <w:pPr>
              <w:rPr>
                <w:sz w:val="20"/>
                <w:szCs w:val="20"/>
              </w:rPr>
            </w:pPr>
          </w:p>
          <w:p w14:paraId="289846DA" w14:textId="25F13FC8" w:rsidR="734B770C" w:rsidRDefault="734B770C" w:rsidP="2D23756B">
            <w:pPr>
              <w:rPr>
                <w:sz w:val="20"/>
                <w:szCs w:val="20"/>
              </w:rPr>
            </w:pPr>
            <w:r w:rsidRPr="2D23756B">
              <w:rPr>
                <w:sz w:val="20"/>
                <w:szCs w:val="20"/>
              </w:rPr>
              <w:t>Clay skills</w:t>
            </w:r>
          </w:p>
          <w:p w14:paraId="03E6A234" w14:textId="234DBFDC" w:rsidR="11605AA9" w:rsidRDefault="11605AA9" w:rsidP="2D23756B">
            <w:pPr>
              <w:rPr>
                <w:sz w:val="20"/>
                <w:szCs w:val="20"/>
              </w:rPr>
            </w:pPr>
            <w:r w:rsidRPr="2D23756B">
              <w:rPr>
                <w:sz w:val="20"/>
                <w:szCs w:val="20"/>
              </w:rPr>
              <w:t xml:space="preserve">Emerging </w:t>
            </w:r>
          </w:p>
          <w:p w14:paraId="2A4DA639" w14:textId="7D015ECB" w:rsidR="11605AA9" w:rsidRDefault="11605AA9" w:rsidP="2D23756B">
            <w:pPr>
              <w:pStyle w:val="ListParagraph"/>
              <w:numPr>
                <w:ilvl w:val="0"/>
                <w:numId w:val="8"/>
              </w:numPr>
              <w:rPr>
                <w:rFonts w:ascii="Calibri" w:eastAsia="Calibri" w:hAnsi="Calibri" w:cs="Calibri"/>
                <w:color w:val="000000" w:themeColor="text1"/>
              </w:rPr>
            </w:pPr>
            <w:r w:rsidRPr="2D23756B">
              <w:rPr>
                <w:sz w:val="20"/>
                <w:szCs w:val="20"/>
              </w:rPr>
              <w:t>The thickness of the clay in uneven.</w:t>
            </w:r>
            <w:r w:rsidRPr="2D23756B">
              <w:rPr>
                <w:rFonts w:ascii="Calibri" w:eastAsia="Calibri" w:hAnsi="Calibri" w:cs="Calibri"/>
                <w:color w:val="000000" w:themeColor="text1"/>
              </w:rPr>
              <w:t xml:space="preserve"> I have made little attempt to develop my design with </w:t>
            </w:r>
            <w:proofErr w:type="spellStart"/>
            <w:r w:rsidRPr="2D23756B">
              <w:rPr>
                <w:rFonts w:ascii="Calibri" w:eastAsia="Calibri" w:hAnsi="Calibri" w:cs="Calibri"/>
                <w:color w:val="000000" w:themeColor="text1"/>
              </w:rPr>
              <w:t>sgraffito</w:t>
            </w:r>
            <w:proofErr w:type="spellEnd"/>
            <w:r w:rsidRPr="2D23756B">
              <w:rPr>
                <w:rFonts w:ascii="Calibri" w:eastAsia="Calibri" w:hAnsi="Calibri" w:cs="Calibri"/>
                <w:color w:val="000000" w:themeColor="text1"/>
              </w:rPr>
              <w:t xml:space="preserve"> or appendages.</w:t>
            </w:r>
          </w:p>
          <w:p w14:paraId="6715630E" w14:textId="7709ED96" w:rsidR="11605AA9" w:rsidRDefault="11605AA9" w:rsidP="2D23756B">
            <w:pPr>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Developing</w:t>
            </w:r>
          </w:p>
          <w:p w14:paraId="3EC2FE20" w14:textId="26D254D9" w:rsidR="11605AA9" w:rsidRDefault="11605AA9" w:rsidP="2D23756B">
            <w:pPr>
              <w:pStyle w:val="ListParagraph"/>
              <w:numPr>
                <w:ilvl w:val="0"/>
                <w:numId w:val="7"/>
              </w:numPr>
              <w:spacing w:line="259" w:lineRule="auto"/>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The thickness of clay is even in some places and uneven in others.</w:t>
            </w:r>
          </w:p>
          <w:p w14:paraId="59A93149" w14:textId="4D8E90CA" w:rsidR="11605AA9" w:rsidRDefault="11605AA9" w:rsidP="2D23756B">
            <w:pPr>
              <w:pStyle w:val="ListParagraph"/>
              <w:numPr>
                <w:ilvl w:val="0"/>
                <w:numId w:val="7"/>
              </w:numPr>
              <w:spacing w:line="259" w:lineRule="auto"/>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 xml:space="preserve">I can some areas of </w:t>
            </w:r>
            <w:proofErr w:type="spellStart"/>
            <w:r w:rsidRPr="2D23756B">
              <w:rPr>
                <w:rFonts w:ascii="Calibri" w:eastAsia="Calibri" w:hAnsi="Calibri" w:cs="Calibri"/>
                <w:color w:val="000000" w:themeColor="text1"/>
                <w:sz w:val="20"/>
                <w:szCs w:val="20"/>
              </w:rPr>
              <w:t>sgraffito</w:t>
            </w:r>
            <w:proofErr w:type="spellEnd"/>
            <w:r w:rsidRPr="2D23756B">
              <w:rPr>
                <w:rFonts w:ascii="Calibri" w:eastAsia="Calibri" w:hAnsi="Calibri" w:cs="Calibri"/>
                <w:color w:val="000000" w:themeColor="text1"/>
                <w:sz w:val="20"/>
                <w:szCs w:val="20"/>
              </w:rPr>
              <w:t xml:space="preserve"> or appendages to my design.</w:t>
            </w:r>
          </w:p>
          <w:p w14:paraId="718C4138" w14:textId="46221906" w:rsidR="2D23756B" w:rsidRDefault="2D23756B" w:rsidP="2D23756B">
            <w:pPr>
              <w:rPr>
                <w:rFonts w:ascii="Calibri" w:eastAsia="Calibri" w:hAnsi="Calibri" w:cs="Calibri"/>
                <w:color w:val="000000" w:themeColor="text1"/>
                <w:sz w:val="20"/>
                <w:szCs w:val="20"/>
              </w:rPr>
            </w:pPr>
          </w:p>
          <w:p w14:paraId="1B8F0C6A" w14:textId="55F26162" w:rsidR="11605AA9" w:rsidRDefault="11605AA9" w:rsidP="2D23756B">
            <w:pPr>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Securing</w:t>
            </w:r>
          </w:p>
          <w:p w14:paraId="2A4122DE" w14:textId="445A2636" w:rsidR="11605AA9" w:rsidRDefault="11605AA9" w:rsidP="2D23756B">
            <w:pPr>
              <w:pStyle w:val="ListParagraph"/>
              <w:numPr>
                <w:ilvl w:val="0"/>
                <w:numId w:val="6"/>
              </w:numPr>
              <w:spacing w:line="259" w:lineRule="auto"/>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I can create a clay tile by rolling out most of the tile to an even thickness.</w:t>
            </w:r>
          </w:p>
          <w:p w14:paraId="60941175" w14:textId="4CEF551E" w:rsidR="11605AA9" w:rsidRDefault="11605AA9" w:rsidP="2D23756B">
            <w:pPr>
              <w:pStyle w:val="ListParagraph"/>
              <w:numPr>
                <w:ilvl w:val="0"/>
                <w:numId w:val="6"/>
              </w:numPr>
              <w:spacing w:line="259" w:lineRule="auto"/>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 xml:space="preserve">I can add appendages or </w:t>
            </w:r>
            <w:proofErr w:type="spellStart"/>
            <w:r w:rsidRPr="2D23756B">
              <w:rPr>
                <w:rFonts w:ascii="Calibri" w:eastAsia="Calibri" w:hAnsi="Calibri" w:cs="Calibri"/>
                <w:color w:val="000000" w:themeColor="text1"/>
                <w:sz w:val="20"/>
                <w:szCs w:val="20"/>
              </w:rPr>
              <w:t>sgraffito</w:t>
            </w:r>
            <w:proofErr w:type="spellEnd"/>
            <w:r w:rsidRPr="2D23756B">
              <w:rPr>
                <w:rFonts w:ascii="Calibri" w:eastAsia="Calibri" w:hAnsi="Calibri" w:cs="Calibri"/>
                <w:color w:val="000000" w:themeColor="text1"/>
                <w:sz w:val="20"/>
                <w:szCs w:val="20"/>
              </w:rPr>
              <w:t xml:space="preserve"> to my clay tile to develop the design.</w:t>
            </w:r>
          </w:p>
          <w:p w14:paraId="7052BA72" w14:textId="54C33E6E" w:rsidR="2D23756B" w:rsidRDefault="2D23756B" w:rsidP="2D23756B">
            <w:pPr>
              <w:rPr>
                <w:rFonts w:ascii="Calibri" w:eastAsia="Calibri" w:hAnsi="Calibri" w:cs="Calibri"/>
                <w:color w:val="000000" w:themeColor="text1"/>
                <w:sz w:val="20"/>
                <w:szCs w:val="20"/>
              </w:rPr>
            </w:pPr>
          </w:p>
          <w:p w14:paraId="2FDB13A8" w14:textId="656E53D8" w:rsidR="11605AA9" w:rsidRDefault="11605AA9" w:rsidP="2D23756B">
            <w:pPr>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Mastering</w:t>
            </w:r>
          </w:p>
          <w:p w14:paraId="370BBB91" w14:textId="56C38FC1" w:rsidR="11605AA9" w:rsidRDefault="11605AA9" w:rsidP="2D23756B">
            <w:pPr>
              <w:pStyle w:val="ListParagraph"/>
              <w:numPr>
                <w:ilvl w:val="0"/>
                <w:numId w:val="5"/>
              </w:numPr>
              <w:spacing w:line="259" w:lineRule="auto"/>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I create a clay tile by rolling out the clay to an even thickness.</w:t>
            </w:r>
          </w:p>
          <w:p w14:paraId="25BCF5B6" w14:textId="1AFB60FC" w:rsidR="11605AA9" w:rsidRDefault="11605AA9" w:rsidP="2D23756B">
            <w:pPr>
              <w:pStyle w:val="ListParagraph"/>
              <w:numPr>
                <w:ilvl w:val="0"/>
                <w:numId w:val="5"/>
              </w:numPr>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 xml:space="preserve">All appendages are attached securely, and </w:t>
            </w:r>
            <w:proofErr w:type="spellStart"/>
            <w:r w:rsidRPr="2D23756B">
              <w:rPr>
                <w:rFonts w:ascii="Calibri" w:eastAsia="Calibri" w:hAnsi="Calibri" w:cs="Calibri"/>
                <w:color w:val="000000" w:themeColor="text1"/>
                <w:sz w:val="20"/>
                <w:szCs w:val="20"/>
              </w:rPr>
              <w:t>sgraffito</w:t>
            </w:r>
            <w:proofErr w:type="spellEnd"/>
            <w:r w:rsidRPr="2D23756B">
              <w:rPr>
                <w:rFonts w:ascii="Calibri" w:eastAsia="Calibri" w:hAnsi="Calibri" w:cs="Calibri"/>
                <w:color w:val="000000" w:themeColor="text1"/>
                <w:sz w:val="20"/>
                <w:szCs w:val="20"/>
              </w:rPr>
              <w:t xml:space="preserve"> develops the design.</w:t>
            </w:r>
          </w:p>
          <w:p w14:paraId="278E6A75" w14:textId="4E6836FE" w:rsidR="2D23756B" w:rsidRDefault="2D23756B" w:rsidP="2D23756B">
            <w:pPr>
              <w:rPr>
                <w:sz w:val="20"/>
                <w:szCs w:val="20"/>
              </w:rPr>
            </w:pPr>
          </w:p>
          <w:p w14:paraId="313CA3F5" w14:textId="748561CE" w:rsidR="17E5359C" w:rsidRDefault="17E5359C" w:rsidP="2D23756B">
            <w:pPr>
              <w:rPr>
                <w:sz w:val="20"/>
                <w:szCs w:val="20"/>
              </w:rPr>
            </w:pPr>
            <w:r w:rsidRPr="2D23756B">
              <w:rPr>
                <w:sz w:val="20"/>
                <w:szCs w:val="20"/>
              </w:rPr>
              <w:t xml:space="preserve">AO3: Reflective Recording </w:t>
            </w:r>
          </w:p>
          <w:p w14:paraId="2E1940E8" w14:textId="4DFC1CED" w:rsidR="17E5359C" w:rsidRDefault="17E5359C" w:rsidP="2D23756B">
            <w:pPr>
              <w:rPr>
                <w:rFonts w:ascii="Calibri" w:eastAsia="Calibri" w:hAnsi="Calibri" w:cs="Calibri"/>
                <w:color w:val="000000" w:themeColor="text1"/>
                <w:sz w:val="20"/>
                <w:szCs w:val="20"/>
              </w:rPr>
            </w:pPr>
            <w:r w:rsidRPr="2D23756B">
              <w:rPr>
                <w:sz w:val="20"/>
                <w:szCs w:val="20"/>
              </w:rPr>
              <w:t>(See KS3 drawing rubric)</w:t>
            </w:r>
            <w:r w:rsidR="79754163" w:rsidRPr="2D23756B">
              <w:rPr>
                <w:rFonts w:ascii="Calibri" w:eastAsia="Calibri" w:hAnsi="Calibri" w:cs="Calibri"/>
                <w:color w:val="000000" w:themeColor="text1"/>
                <w:sz w:val="20"/>
                <w:szCs w:val="20"/>
              </w:rPr>
              <w:t xml:space="preserve"> </w:t>
            </w:r>
          </w:p>
          <w:p w14:paraId="7A852EB6" w14:textId="35CD3487" w:rsidR="2D23756B" w:rsidRDefault="2D23756B" w:rsidP="2D23756B">
            <w:pPr>
              <w:rPr>
                <w:rFonts w:ascii="Calibri" w:eastAsia="Calibri" w:hAnsi="Calibri" w:cs="Calibri"/>
                <w:color w:val="000000" w:themeColor="text1"/>
              </w:rPr>
            </w:pPr>
          </w:p>
          <w:p w14:paraId="59B9A790" w14:textId="595D3927" w:rsidR="00F537A8" w:rsidRPr="0039573E" w:rsidRDefault="00F537A8" w:rsidP="00F537A8">
            <w:pPr>
              <w:spacing w:line="240" w:lineRule="exact"/>
              <w:rPr>
                <w:rFonts w:cstheme="minorHAnsi"/>
                <w:sz w:val="20"/>
                <w:szCs w:val="20"/>
              </w:rPr>
            </w:pPr>
          </w:p>
        </w:tc>
        <w:tc>
          <w:tcPr>
            <w:tcW w:w="1514" w:type="dxa"/>
          </w:tcPr>
          <w:p w14:paraId="5204ED53" w14:textId="7523ECDB" w:rsidR="00F537A8" w:rsidRPr="0039573E" w:rsidRDefault="00F537A8" w:rsidP="00F537A8">
            <w:pPr>
              <w:rPr>
                <w:rFonts w:cstheme="minorHAnsi"/>
                <w:sz w:val="20"/>
                <w:szCs w:val="20"/>
              </w:rPr>
            </w:pPr>
            <w:r w:rsidRPr="0039573E">
              <w:rPr>
                <w:rFonts w:cstheme="minorHAnsi"/>
                <w:sz w:val="20"/>
                <w:szCs w:val="20"/>
              </w:rPr>
              <w:lastRenderedPageBreak/>
              <w:t>Online quizzes to check understanding of key words and key themes explored in the topic.</w:t>
            </w:r>
          </w:p>
          <w:p w14:paraId="0983B920" w14:textId="77777777" w:rsidR="00F537A8" w:rsidRPr="0039573E" w:rsidRDefault="00F537A8" w:rsidP="00F537A8">
            <w:pPr>
              <w:rPr>
                <w:rFonts w:cstheme="minorHAnsi"/>
                <w:sz w:val="20"/>
                <w:szCs w:val="20"/>
              </w:rPr>
            </w:pPr>
          </w:p>
          <w:p w14:paraId="5FC6C823" w14:textId="7315F1CB" w:rsidR="00F537A8" w:rsidRPr="0039573E" w:rsidRDefault="00F537A8" w:rsidP="00F537A8">
            <w:pPr>
              <w:rPr>
                <w:rFonts w:cstheme="minorHAnsi"/>
                <w:sz w:val="20"/>
                <w:szCs w:val="20"/>
              </w:rPr>
            </w:pPr>
          </w:p>
        </w:tc>
        <w:tc>
          <w:tcPr>
            <w:tcW w:w="1378" w:type="dxa"/>
          </w:tcPr>
          <w:p w14:paraId="22C7E3A2" w14:textId="2021A067" w:rsidR="00F537A8" w:rsidRPr="0039573E" w:rsidRDefault="2B764335" w:rsidP="2D23756B">
            <w:pPr>
              <w:rPr>
                <w:sz w:val="20"/>
                <w:szCs w:val="20"/>
              </w:rPr>
            </w:pPr>
            <w:r w:rsidRPr="2D23756B">
              <w:rPr>
                <w:sz w:val="20"/>
                <w:szCs w:val="20"/>
              </w:rPr>
              <w:t xml:space="preserve">British Values: </w:t>
            </w:r>
          </w:p>
          <w:p w14:paraId="4028046C" w14:textId="43EECF8C" w:rsidR="00F537A8" w:rsidRPr="0039573E" w:rsidRDefault="00F537A8" w:rsidP="2D23756B">
            <w:pPr>
              <w:rPr>
                <w:sz w:val="20"/>
                <w:szCs w:val="20"/>
              </w:rPr>
            </w:pPr>
          </w:p>
          <w:p w14:paraId="625344E4" w14:textId="2ADFBCE9" w:rsidR="00F537A8" w:rsidRPr="0039573E" w:rsidRDefault="2B764335" w:rsidP="2D23756B">
            <w:pPr>
              <w:rPr>
                <w:sz w:val="20"/>
                <w:szCs w:val="20"/>
              </w:rPr>
            </w:pPr>
            <w:r w:rsidRPr="2D23756B">
              <w:rPr>
                <w:sz w:val="20"/>
                <w:szCs w:val="20"/>
              </w:rPr>
              <w:t xml:space="preserve">Careers: Costume and theatre design. </w:t>
            </w:r>
          </w:p>
          <w:p w14:paraId="69E8897F" w14:textId="2B1C304B" w:rsidR="00F537A8" w:rsidRPr="0039573E" w:rsidRDefault="00F537A8" w:rsidP="2D23756B">
            <w:pPr>
              <w:rPr>
                <w:sz w:val="20"/>
                <w:szCs w:val="20"/>
              </w:rPr>
            </w:pPr>
          </w:p>
          <w:p w14:paraId="29FA140C" w14:textId="1360B781" w:rsidR="00F537A8" w:rsidRPr="0039573E" w:rsidRDefault="2B764335" w:rsidP="2D23756B">
            <w:pPr>
              <w:rPr>
                <w:sz w:val="20"/>
                <w:szCs w:val="20"/>
              </w:rPr>
            </w:pPr>
            <w:r w:rsidRPr="2D23756B">
              <w:rPr>
                <w:sz w:val="20"/>
                <w:szCs w:val="20"/>
              </w:rPr>
              <w:t xml:space="preserve">Social/Cultural: How African art has inspired </w:t>
            </w:r>
            <w:r w:rsidRPr="2D23756B">
              <w:rPr>
                <w:sz w:val="20"/>
                <w:szCs w:val="20"/>
              </w:rPr>
              <w:lastRenderedPageBreak/>
              <w:t xml:space="preserve">Western artists such as Pablo Picasso. </w:t>
            </w:r>
          </w:p>
          <w:p w14:paraId="193F09EF" w14:textId="602727B9" w:rsidR="00F537A8" w:rsidRPr="0039573E" w:rsidRDefault="00F537A8" w:rsidP="2D23756B">
            <w:pPr>
              <w:rPr>
                <w:sz w:val="20"/>
                <w:szCs w:val="20"/>
              </w:rPr>
            </w:pPr>
          </w:p>
          <w:p w14:paraId="43B003AF" w14:textId="48B06F49" w:rsidR="00F537A8" w:rsidRPr="0039573E" w:rsidRDefault="2B764335" w:rsidP="2D23756B">
            <w:pPr>
              <w:rPr>
                <w:sz w:val="20"/>
                <w:szCs w:val="20"/>
              </w:rPr>
            </w:pPr>
            <w:r w:rsidRPr="2D23756B">
              <w:rPr>
                <w:sz w:val="20"/>
                <w:szCs w:val="20"/>
              </w:rPr>
              <w:t xml:space="preserve">Other subjects: Geography, archaeology, textiles. </w:t>
            </w:r>
          </w:p>
          <w:p w14:paraId="050EB364" w14:textId="1653CF73" w:rsidR="00F537A8" w:rsidRPr="0039573E" w:rsidRDefault="00F537A8" w:rsidP="2D23756B">
            <w:pPr>
              <w:rPr>
                <w:sz w:val="20"/>
                <w:szCs w:val="20"/>
              </w:rPr>
            </w:pPr>
          </w:p>
          <w:p w14:paraId="363692CD" w14:textId="5F5C07EC" w:rsidR="00F537A8" w:rsidRPr="0039573E" w:rsidRDefault="2B764335" w:rsidP="2D23756B">
            <w:pPr>
              <w:spacing w:line="259" w:lineRule="auto"/>
              <w:rPr>
                <w:rFonts w:ascii="Arial" w:eastAsia="Arial" w:hAnsi="Arial" w:cs="Arial"/>
                <w:color w:val="000000" w:themeColor="text1"/>
                <w:sz w:val="20"/>
                <w:szCs w:val="20"/>
              </w:rPr>
            </w:pPr>
            <w:r w:rsidRPr="2D23756B">
              <w:rPr>
                <w:rFonts w:ascii="Arial" w:eastAsia="Arial" w:hAnsi="Arial" w:cs="Arial"/>
                <w:color w:val="000000" w:themeColor="text1"/>
                <w:sz w:val="20"/>
                <w:szCs w:val="20"/>
              </w:rPr>
              <w:t xml:space="preserve">PSE/RSE: </w:t>
            </w:r>
          </w:p>
          <w:p w14:paraId="0E1DB638" w14:textId="77B6C572" w:rsidR="00F537A8" w:rsidRPr="0039573E" w:rsidRDefault="2B764335" w:rsidP="2D23756B">
            <w:pPr>
              <w:spacing w:line="259" w:lineRule="auto"/>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Equality and diversity</w:t>
            </w:r>
          </w:p>
          <w:p w14:paraId="307B88DB" w14:textId="0BC80512" w:rsidR="00F537A8" w:rsidRPr="0039573E" w:rsidRDefault="00F537A8" w:rsidP="2D23756B">
            <w:pPr>
              <w:spacing w:line="259" w:lineRule="auto"/>
              <w:rPr>
                <w:rFonts w:ascii="Calibri" w:eastAsia="Calibri" w:hAnsi="Calibri" w:cs="Calibri"/>
                <w:color w:val="000000" w:themeColor="text1"/>
                <w:sz w:val="20"/>
                <w:szCs w:val="20"/>
              </w:rPr>
            </w:pPr>
          </w:p>
          <w:p w14:paraId="1F980FCC" w14:textId="045155A9" w:rsidR="00F537A8" w:rsidRPr="0039573E" w:rsidRDefault="2B764335" w:rsidP="2D23756B">
            <w:pPr>
              <w:spacing w:line="259" w:lineRule="auto"/>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 xml:space="preserve">How can British Values teach us tolerance and respect for others?  </w:t>
            </w:r>
          </w:p>
          <w:p w14:paraId="4B223746" w14:textId="064E3175" w:rsidR="00F537A8" w:rsidRPr="0039573E" w:rsidRDefault="00F537A8" w:rsidP="2D23756B">
            <w:pPr>
              <w:rPr>
                <w:sz w:val="20"/>
                <w:szCs w:val="20"/>
              </w:rPr>
            </w:pPr>
          </w:p>
        </w:tc>
      </w:tr>
      <w:tr w:rsidR="00F537A8" w:rsidRPr="008B252C" w14:paraId="7FA90F63" w14:textId="7AAF4B13" w:rsidTr="62BB1686">
        <w:trPr>
          <w:trHeight w:val="300"/>
        </w:trPr>
        <w:tc>
          <w:tcPr>
            <w:tcW w:w="422" w:type="dxa"/>
            <w:vMerge w:val="restart"/>
            <w:shd w:val="clear" w:color="auto" w:fill="B4C6E7" w:themeFill="accent1" w:themeFillTint="66"/>
            <w:textDirection w:val="btLr"/>
          </w:tcPr>
          <w:p w14:paraId="42C82F62" w14:textId="1E665E79" w:rsidR="00F537A8" w:rsidRPr="003A31C3" w:rsidRDefault="00F537A8" w:rsidP="00F537A8">
            <w:pPr>
              <w:ind w:left="113" w:right="113"/>
              <w:jc w:val="center"/>
              <w:rPr>
                <w:rFonts w:ascii="Arial" w:hAnsi="Arial" w:cs="Arial"/>
                <w:b/>
                <w:sz w:val="21"/>
                <w:szCs w:val="21"/>
              </w:rPr>
            </w:pPr>
            <w:r>
              <w:rPr>
                <w:rFonts w:ascii="Arial" w:hAnsi="Arial" w:cs="Arial"/>
                <w:b/>
                <w:sz w:val="21"/>
                <w:szCs w:val="21"/>
              </w:rPr>
              <w:lastRenderedPageBreak/>
              <w:t>Year 8</w:t>
            </w:r>
          </w:p>
        </w:tc>
        <w:tc>
          <w:tcPr>
            <w:tcW w:w="978" w:type="dxa"/>
          </w:tcPr>
          <w:p w14:paraId="35C7921C" w14:textId="46FA06A6" w:rsidR="00F537A8" w:rsidRPr="003A31C3" w:rsidRDefault="00F537A8" w:rsidP="00F537A8">
            <w:pPr>
              <w:jc w:val="center"/>
              <w:rPr>
                <w:rFonts w:ascii="Arial" w:hAnsi="Arial" w:cs="Arial"/>
                <w:b/>
                <w:sz w:val="21"/>
                <w:szCs w:val="21"/>
              </w:rPr>
            </w:pPr>
            <w:r>
              <w:rPr>
                <w:rFonts w:ascii="Arial" w:hAnsi="Arial" w:cs="Arial"/>
                <w:b/>
                <w:sz w:val="21"/>
                <w:szCs w:val="21"/>
              </w:rPr>
              <w:t>P3</w:t>
            </w:r>
          </w:p>
        </w:tc>
        <w:tc>
          <w:tcPr>
            <w:tcW w:w="4279" w:type="dxa"/>
          </w:tcPr>
          <w:p w14:paraId="6EC0695F" w14:textId="7A90FB80" w:rsidR="00F537A8" w:rsidRPr="008B252C" w:rsidRDefault="5E1568CA" w:rsidP="2D23756B">
            <w:pPr>
              <w:pStyle w:val="ListParagraph"/>
              <w:spacing w:after="120"/>
              <w:ind w:left="181"/>
              <w:rPr>
                <w:rFonts w:ascii="Arial" w:hAnsi="Arial" w:cs="Arial"/>
                <w:b/>
                <w:bCs/>
                <w:sz w:val="20"/>
                <w:szCs w:val="20"/>
              </w:rPr>
            </w:pPr>
            <w:r w:rsidRPr="2D23756B">
              <w:rPr>
                <w:rFonts w:ascii="Arial" w:hAnsi="Arial" w:cs="Arial"/>
                <w:b/>
                <w:bCs/>
                <w:sz w:val="20"/>
                <w:szCs w:val="20"/>
              </w:rPr>
              <w:t xml:space="preserve">Natural forms </w:t>
            </w:r>
          </w:p>
          <w:p w14:paraId="24CA0FCD" w14:textId="3E9AF1E3" w:rsidR="00F537A8" w:rsidRPr="008B252C" w:rsidRDefault="5E1568CA" w:rsidP="002B3090">
            <w:pPr>
              <w:pStyle w:val="ListParagraph"/>
              <w:numPr>
                <w:ilvl w:val="0"/>
                <w:numId w:val="20"/>
              </w:numPr>
              <w:spacing w:after="120"/>
              <w:contextualSpacing w:val="0"/>
              <w:rPr>
                <w:rFonts w:eastAsiaTheme="minorEastAsia"/>
                <w:sz w:val="20"/>
                <w:szCs w:val="20"/>
              </w:rPr>
            </w:pPr>
            <w:r w:rsidRPr="2D23756B">
              <w:rPr>
                <w:sz w:val="20"/>
                <w:szCs w:val="20"/>
              </w:rPr>
              <w:t xml:space="preserve">Research into </w:t>
            </w:r>
            <w:r w:rsidR="5B109E99" w:rsidRPr="2D23756B">
              <w:rPr>
                <w:sz w:val="20"/>
                <w:szCs w:val="20"/>
              </w:rPr>
              <w:t xml:space="preserve">Antonio </w:t>
            </w:r>
            <w:r w:rsidRPr="2D23756B">
              <w:rPr>
                <w:sz w:val="20"/>
                <w:szCs w:val="20"/>
              </w:rPr>
              <w:t>Gaudi</w:t>
            </w:r>
            <w:r w:rsidR="134EED67" w:rsidRPr="2D23756B">
              <w:rPr>
                <w:sz w:val="20"/>
                <w:szCs w:val="20"/>
              </w:rPr>
              <w:t xml:space="preserve"> </w:t>
            </w:r>
            <w:r w:rsidRPr="2D23756B">
              <w:rPr>
                <w:sz w:val="20"/>
                <w:szCs w:val="20"/>
              </w:rPr>
              <w:t xml:space="preserve">and how he was influenced </w:t>
            </w:r>
            <w:r w:rsidR="5E999AEC" w:rsidRPr="2D23756B">
              <w:rPr>
                <w:sz w:val="20"/>
                <w:szCs w:val="20"/>
              </w:rPr>
              <w:t>by nature</w:t>
            </w:r>
            <w:r w:rsidRPr="2D23756B">
              <w:rPr>
                <w:sz w:val="20"/>
                <w:szCs w:val="20"/>
              </w:rPr>
              <w:t xml:space="preserve">. </w:t>
            </w:r>
          </w:p>
          <w:p w14:paraId="652901EB" w14:textId="07A87482" w:rsidR="00F537A8" w:rsidRPr="008B252C" w:rsidRDefault="0EFEDA01" w:rsidP="002B3090">
            <w:pPr>
              <w:pStyle w:val="ListParagraph"/>
              <w:numPr>
                <w:ilvl w:val="0"/>
                <w:numId w:val="20"/>
              </w:numPr>
              <w:spacing w:after="120"/>
              <w:contextualSpacing w:val="0"/>
              <w:rPr>
                <w:rFonts w:eastAsiaTheme="minorEastAsia"/>
                <w:sz w:val="20"/>
                <w:szCs w:val="20"/>
              </w:rPr>
            </w:pPr>
            <w:r w:rsidRPr="2D23756B">
              <w:rPr>
                <w:rFonts w:eastAsiaTheme="minorEastAsia"/>
                <w:sz w:val="20"/>
                <w:szCs w:val="20"/>
              </w:rPr>
              <w:t xml:space="preserve">Research in </w:t>
            </w:r>
            <w:proofErr w:type="spellStart"/>
            <w:r w:rsidRPr="2D23756B">
              <w:rPr>
                <w:rFonts w:eastAsiaTheme="minorEastAsia"/>
                <w:sz w:val="20"/>
                <w:szCs w:val="20"/>
              </w:rPr>
              <w:t>Hundertwasser</w:t>
            </w:r>
            <w:proofErr w:type="spellEnd"/>
            <w:r w:rsidRPr="2D23756B">
              <w:rPr>
                <w:rFonts w:eastAsiaTheme="minorEastAsia"/>
                <w:sz w:val="20"/>
                <w:szCs w:val="20"/>
              </w:rPr>
              <w:t xml:space="preserve"> and his sustainable views on architecture. </w:t>
            </w:r>
          </w:p>
          <w:p w14:paraId="087E0E12" w14:textId="1446C83F" w:rsidR="00F537A8" w:rsidRPr="008B252C" w:rsidRDefault="5E1568CA" w:rsidP="002B3090">
            <w:pPr>
              <w:pStyle w:val="ListParagraph"/>
              <w:numPr>
                <w:ilvl w:val="0"/>
                <w:numId w:val="20"/>
              </w:numPr>
              <w:spacing w:after="120"/>
              <w:contextualSpacing w:val="0"/>
              <w:rPr>
                <w:sz w:val="20"/>
                <w:szCs w:val="20"/>
              </w:rPr>
            </w:pPr>
            <w:r w:rsidRPr="2D23756B">
              <w:rPr>
                <w:sz w:val="20"/>
                <w:szCs w:val="20"/>
              </w:rPr>
              <w:t xml:space="preserve">Understanding </w:t>
            </w:r>
            <w:r w:rsidR="7C0CC094" w:rsidRPr="2D23756B">
              <w:rPr>
                <w:sz w:val="20"/>
                <w:szCs w:val="20"/>
              </w:rPr>
              <w:t xml:space="preserve">tone, form and scale to create a </w:t>
            </w:r>
            <w:r w:rsidR="762A5C52" w:rsidRPr="2D23756B">
              <w:rPr>
                <w:sz w:val="20"/>
                <w:szCs w:val="20"/>
              </w:rPr>
              <w:t>tonal drawing of natural forms.</w:t>
            </w:r>
            <w:r w:rsidRPr="2D23756B">
              <w:rPr>
                <w:sz w:val="20"/>
                <w:szCs w:val="20"/>
              </w:rPr>
              <w:t xml:space="preserve"> </w:t>
            </w:r>
          </w:p>
          <w:p w14:paraId="445CD5BC" w14:textId="19D31B11" w:rsidR="00F537A8" w:rsidRPr="008B252C" w:rsidRDefault="5E1568CA" w:rsidP="002B3090">
            <w:pPr>
              <w:pStyle w:val="ListParagraph"/>
              <w:numPr>
                <w:ilvl w:val="0"/>
                <w:numId w:val="20"/>
              </w:numPr>
              <w:spacing w:after="120"/>
              <w:contextualSpacing w:val="0"/>
              <w:rPr>
                <w:sz w:val="20"/>
                <w:szCs w:val="20"/>
              </w:rPr>
            </w:pPr>
            <w:r w:rsidRPr="2D23756B">
              <w:rPr>
                <w:sz w:val="20"/>
                <w:szCs w:val="20"/>
              </w:rPr>
              <w:t xml:space="preserve">Written analysis of </w:t>
            </w:r>
            <w:r w:rsidR="557CCEEB" w:rsidRPr="2D23756B">
              <w:rPr>
                <w:sz w:val="20"/>
                <w:szCs w:val="20"/>
              </w:rPr>
              <w:t>Antonio Gaudi’s</w:t>
            </w:r>
            <w:r w:rsidRPr="2D23756B">
              <w:rPr>
                <w:sz w:val="20"/>
                <w:szCs w:val="20"/>
              </w:rPr>
              <w:t xml:space="preserve"> work, focus on describing the artwork and a critical response.</w:t>
            </w:r>
          </w:p>
          <w:p w14:paraId="699D4D34" w14:textId="1E654560" w:rsidR="00F537A8" w:rsidRPr="008B252C" w:rsidRDefault="5E1568CA" w:rsidP="002B3090">
            <w:pPr>
              <w:pStyle w:val="ListParagraph"/>
              <w:numPr>
                <w:ilvl w:val="0"/>
                <w:numId w:val="20"/>
              </w:numPr>
              <w:spacing w:after="120"/>
              <w:contextualSpacing w:val="0"/>
              <w:rPr>
                <w:sz w:val="20"/>
                <w:szCs w:val="20"/>
              </w:rPr>
            </w:pPr>
            <w:r w:rsidRPr="2D23756B">
              <w:rPr>
                <w:sz w:val="20"/>
                <w:szCs w:val="20"/>
              </w:rPr>
              <w:t>Design ideas based on</w:t>
            </w:r>
            <w:r w:rsidR="6861C72D" w:rsidRPr="2D23756B">
              <w:rPr>
                <w:sz w:val="20"/>
                <w:szCs w:val="20"/>
              </w:rPr>
              <w:t xml:space="preserve"> Gaudi and natural forms. </w:t>
            </w:r>
          </w:p>
          <w:p w14:paraId="2C88CCD7" w14:textId="5476FA81" w:rsidR="00F537A8" w:rsidRPr="008B252C" w:rsidRDefault="5E1568CA" w:rsidP="002B3090">
            <w:pPr>
              <w:pStyle w:val="ListParagraph"/>
              <w:numPr>
                <w:ilvl w:val="0"/>
                <w:numId w:val="20"/>
              </w:numPr>
              <w:spacing w:after="120"/>
              <w:contextualSpacing w:val="0"/>
              <w:rPr>
                <w:rFonts w:eastAsiaTheme="minorEastAsia"/>
                <w:sz w:val="20"/>
                <w:szCs w:val="20"/>
              </w:rPr>
            </w:pPr>
            <w:r w:rsidRPr="2D23756B">
              <w:rPr>
                <w:sz w:val="20"/>
                <w:szCs w:val="20"/>
              </w:rPr>
              <w:t>Reflecting on successes of their work and areas for development.</w:t>
            </w:r>
          </w:p>
          <w:p w14:paraId="0EDE731A" w14:textId="3C324577" w:rsidR="00F537A8" w:rsidRPr="008B252C" w:rsidRDefault="41183C2A" w:rsidP="002B3090">
            <w:pPr>
              <w:pStyle w:val="ListParagraph"/>
              <w:numPr>
                <w:ilvl w:val="0"/>
                <w:numId w:val="20"/>
              </w:numPr>
              <w:spacing w:after="120"/>
              <w:contextualSpacing w:val="0"/>
              <w:rPr>
                <w:rFonts w:eastAsiaTheme="minorEastAsia"/>
                <w:sz w:val="20"/>
                <w:szCs w:val="20"/>
              </w:rPr>
            </w:pPr>
            <w:r w:rsidRPr="2D23756B">
              <w:rPr>
                <w:rFonts w:eastAsiaTheme="minorEastAsia"/>
                <w:sz w:val="20"/>
                <w:szCs w:val="20"/>
              </w:rPr>
              <w:t xml:space="preserve">Creating a clay pinch pot using </w:t>
            </w:r>
            <w:proofErr w:type="spellStart"/>
            <w:r w:rsidRPr="2D23756B">
              <w:rPr>
                <w:rFonts w:eastAsiaTheme="minorEastAsia"/>
                <w:sz w:val="20"/>
                <w:szCs w:val="20"/>
              </w:rPr>
              <w:t>scraffito</w:t>
            </w:r>
            <w:proofErr w:type="spellEnd"/>
            <w:r w:rsidRPr="2D23756B">
              <w:rPr>
                <w:rFonts w:eastAsiaTheme="minorEastAsia"/>
                <w:sz w:val="20"/>
                <w:szCs w:val="20"/>
              </w:rPr>
              <w:t xml:space="preserve">, score and slip techniques. </w:t>
            </w:r>
          </w:p>
          <w:p w14:paraId="443D0959" w14:textId="3358AA6D" w:rsidR="00F537A8" w:rsidRPr="008B252C" w:rsidRDefault="00F537A8" w:rsidP="2D23756B">
            <w:pPr>
              <w:pStyle w:val="ListParagraph"/>
              <w:spacing w:after="120"/>
              <w:ind w:left="181"/>
              <w:rPr>
                <w:rFonts w:ascii="Arial" w:hAnsi="Arial" w:cs="Arial"/>
                <w:b/>
                <w:bCs/>
                <w:sz w:val="20"/>
                <w:szCs w:val="20"/>
              </w:rPr>
            </w:pPr>
          </w:p>
        </w:tc>
        <w:tc>
          <w:tcPr>
            <w:tcW w:w="3864" w:type="dxa"/>
          </w:tcPr>
          <w:p w14:paraId="485973D7" w14:textId="5B30E9A7" w:rsidR="00F537A8" w:rsidRDefault="36E3A8E4" w:rsidP="2D23756B">
            <w:pPr>
              <w:rPr>
                <w:rFonts w:ascii="Calibri" w:hAnsi="Calibri" w:cs="Calibri"/>
                <w:color w:val="000000" w:themeColor="text1"/>
                <w:sz w:val="20"/>
                <w:szCs w:val="20"/>
              </w:rPr>
            </w:pPr>
            <w:r w:rsidRPr="2D23756B">
              <w:rPr>
                <w:sz w:val="20"/>
                <w:szCs w:val="20"/>
              </w:rPr>
              <w:t xml:space="preserve"> </w:t>
            </w:r>
            <w:r w:rsidR="26EA64B0" w:rsidRPr="2D23756B">
              <w:rPr>
                <w:sz w:val="20"/>
                <w:szCs w:val="20"/>
              </w:rPr>
              <w:t xml:space="preserve">AO1: Critical Understanding </w:t>
            </w:r>
          </w:p>
          <w:p w14:paraId="2DE1BE70" w14:textId="77777777" w:rsidR="00F537A8" w:rsidRDefault="36E3A8E4" w:rsidP="002B3090">
            <w:pPr>
              <w:pStyle w:val="ListParagraph"/>
              <w:numPr>
                <w:ilvl w:val="0"/>
                <w:numId w:val="24"/>
              </w:numPr>
              <w:rPr>
                <w:rFonts w:ascii="Calibri" w:hAnsi="Calibri" w:cs="Calibri"/>
                <w:color w:val="000000" w:themeColor="text1"/>
                <w:sz w:val="20"/>
                <w:szCs w:val="20"/>
              </w:rPr>
            </w:pPr>
            <w:r w:rsidRPr="2D23756B">
              <w:rPr>
                <w:rFonts w:ascii="Calibri" w:hAnsi="Calibri" w:cs="Calibri"/>
                <w:color w:val="000000" w:themeColor="text1"/>
                <w:sz w:val="20"/>
                <w:szCs w:val="20"/>
              </w:rPr>
              <w:t xml:space="preserve">Analyse and interpret of the work of artists/designer/craftspeople and give a detailed opinion. </w:t>
            </w:r>
          </w:p>
          <w:p w14:paraId="18A43E8F" w14:textId="64B7362C" w:rsidR="00F537A8" w:rsidRDefault="36E3A8E4" w:rsidP="002B3090">
            <w:pPr>
              <w:pStyle w:val="ListParagraph"/>
              <w:numPr>
                <w:ilvl w:val="0"/>
                <w:numId w:val="24"/>
              </w:numPr>
              <w:rPr>
                <w:rFonts w:ascii="Calibri" w:hAnsi="Calibri" w:cs="Calibri"/>
                <w:color w:val="000000" w:themeColor="text1"/>
                <w:sz w:val="20"/>
                <w:szCs w:val="20"/>
              </w:rPr>
            </w:pPr>
            <w:r w:rsidRPr="2D23756B">
              <w:rPr>
                <w:rFonts w:ascii="Calibri" w:hAnsi="Calibri" w:cs="Calibri"/>
                <w:color w:val="000000" w:themeColor="text1"/>
                <w:sz w:val="20"/>
                <w:szCs w:val="20"/>
              </w:rPr>
              <w:t xml:space="preserve">Analyse the formal elements used in a piece of artwork in more detail. </w:t>
            </w:r>
          </w:p>
          <w:p w14:paraId="7128141D" w14:textId="24267318" w:rsidR="00F537A8" w:rsidRDefault="36E3A8E4" w:rsidP="002B3090">
            <w:pPr>
              <w:pStyle w:val="ListParagraph"/>
              <w:numPr>
                <w:ilvl w:val="0"/>
                <w:numId w:val="24"/>
              </w:numPr>
              <w:rPr>
                <w:rFonts w:ascii="Calibri" w:hAnsi="Calibri" w:cs="Calibri"/>
                <w:color w:val="000000" w:themeColor="text1"/>
                <w:sz w:val="20"/>
                <w:szCs w:val="20"/>
              </w:rPr>
            </w:pPr>
            <w:r w:rsidRPr="2D23756B">
              <w:rPr>
                <w:rFonts w:ascii="Calibri" w:hAnsi="Calibri" w:cs="Calibri"/>
                <w:color w:val="000000" w:themeColor="text1"/>
                <w:sz w:val="20"/>
                <w:szCs w:val="20"/>
              </w:rPr>
              <w:t xml:space="preserve">Understand key elements of </w:t>
            </w:r>
            <w:r w:rsidR="5ABD64F0" w:rsidRPr="2D23756B">
              <w:rPr>
                <w:rFonts w:ascii="Calibri" w:hAnsi="Calibri" w:cs="Calibri"/>
                <w:color w:val="000000" w:themeColor="text1"/>
                <w:sz w:val="20"/>
                <w:szCs w:val="20"/>
              </w:rPr>
              <w:t>tone, form</w:t>
            </w:r>
            <w:r w:rsidR="50912E2A" w:rsidRPr="2D23756B">
              <w:rPr>
                <w:rFonts w:ascii="Calibri" w:hAnsi="Calibri" w:cs="Calibri"/>
                <w:color w:val="000000" w:themeColor="text1"/>
                <w:sz w:val="20"/>
                <w:szCs w:val="20"/>
              </w:rPr>
              <w:t xml:space="preserve">, </w:t>
            </w:r>
            <w:r w:rsidR="5ABD64F0" w:rsidRPr="2D23756B">
              <w:rPr>
                <w:rFonts w:ascii="Calibri" w:hAnsi="Calibri" w:cs="Calibri"/>
                <w:color w:val="000000" w:themeColor="text1"/>
                <w:sz w:val="20"/>
                <w:szCs w:val="20"/>
              </w:rPr>
              <w:t>depth</w:t>
            </w:r>
            <w:r w:rsidR="6276D7CC" w:rsidRPr="2D23756B">
              <w:rPr>
                <w:rFonts w:ascii="Calibri" w:hAnsi="Calibri" w:cs="Calibri"/>
                <w:color w:val="000000" w:themeColor="text1"/>
                <w:sz w:val="20"/>
                <w:szCs w:val="20"/>
              </w:rPr>
              <w:t xml:space="preserve"> and form</w:t>
            </w:r>
            <w:r w:rsidR="5ABD64F0" w:rsidRPr="2D23756B">
              <w:rPr>
                <w:rFonts w:ascii="Calibri" w:hAnsi="Calibri" w:cs="Calibri"/>
                <w:color w:val="000000" w:themeColor="text1"/>
                <w:sz w:val="20"/>
                <w:szCs w:val="20"/>
              </w:rPr>
              <w:t>.</w:t>
            </w:r>
          </w:p>
          <w:p w14:paraId="0126B939" w14:textId="16F348A3" w:rsidR="00F537A8" w:rsidRDefault="00F537A8" w:rsidP="2D23756B">
            <w:pPr>
              <w:rPr>
                <w:sz w:val="20"/>
                <w:szCs w:val="20"/>
              </w:rPr>
            </w:pPr>
          </w:p>
          <w:p w14:paraId="28B18D11" w14:textId="68B651C8" w:rsidR="00F537A8" w:rsidRDefault="144FAB2C" w:rsidP="2D23756B">
            <w:pPr>
              <w:rPr>
                <w:sz w:val="20"/>
                <w:szCs w:val="20"/>
              </w:rPr>
            </w:pPr>
            <w:r w:rsidRPr="2D23756B">
              <w:rPr>
                <w:sz w:val="20"/>
                <w:szCs w:val="20"/>
              </w:rPr>
              <w:t xml:space="preserve">AO2: Creative </w:t>
            </w:r>
            <w:r w:rsidR="36E3A8E4" w:rsidRPr="2D23756B">
              <w:rPr>
                <w:sz w:val="20"/>
                <w:szCs w:val="20"/>
              </w:rPr>
              <w:t>Making:</w:t>
            </w:r>
          </w:p>
          <w:p w14:paraId="37F61527" w14:textId="526CF0DC" w:rsidR="00F537A8" w:rsidRDefault="2FE3A0C3" w:rsidP="002B3090">
            <w:pPr>
              <w:pStyle w:val="NoSpacing"/>
              <w:numPr>
                <w:ilvl w:val="0"/>
                <w:numId w:val="24"/>
              </w:numPr>
              <w:rPr>
                <w:rFonts w:ascii="Calibri" w:hAnsi="Calibri" w:cs="Calibri"/>
                <w:color w:val="000000" w:themeColor="text1"/>
                <w:sz w:val="20"/>
                <w:szCs w:val="20"/>
              </w:rPr>
            </w:pPr>
            <w:r w:rsidRPr="2D23756B">
              <w:rPr>
                <w:rFonts w:ascii="Calibri" w:hAnsi="Calibri" w:cs="Calibri"/>
                <w:color w:val="000000" w:themeColor="text1"/>
                <w:sz w:val="20"/>
                <w:szCs w:val="20"/>
              </w:rPr>
              <w:t>Recall and development of c</w:t>
            </w:r>
            <w:r w:rsidR="36E3A8E4" w:rsidRPr="2D23756B">
              <w:rPr>
                <w:rFonts w:ascii="Calibri" w:hAnsi="Calibri" w:cs="Calibri"/>
                <w:color w:val="000000" w:themeColor="text1"/>
                <w:sz w:val="20"/>
                <w:szCs w:val="20"/>
              </w:rPr>
              <w:t>lay skills, wedging, score and slip and rolling out clay.</w:t>
            </w:r>
          </w:p>
          <w:p w14:paraId="4DE4F303" w14:textId="1D69B5B1" w:rsidR="00F537A8" w:rsidRDefault="48920608" w:rsidP="002B3090">
            <w:pPr>
              <w:pStyle w:val="NoSpacing"/>
              <w:numPr>
                <w:ilvl w:val="0"/>
                <w:numId w:val="24"/>
              </w:numPr>
              <w:rPr>
                <w:rFonts w:ascii="Calibri" w:hAnsi="Calibri" w:cs="Calibri"/>
                <w:color w:val="000000" w:themeColor="text1"/>
                <w:sz w:val="20"/>
                <w:szCs w:val="20"/>
              </w:rPr>
            </w:pPr>
            <w:r w:rsidRPr="2D23756B">
              <w:rPr>
                <w:rFonts w:ascii="Calibri" w:hAnsi="Calibri" w:cs="Calibri"/>
                <w:color w:val="000000" w:themeColor="text1"/>
                <w:sz w:val="20"/>
                <w:szCs w:val="20"/>
              </w:rPr>
              <w:t xml:space="preserve">Create a developed clay design inspired by Antonio Gaudi and natural forms. </w:t>
            </w:r>
          </w:p>
          <w:p w14:paraId="1D2F50ED" w14:textId="1B0F11EB" w:rsidR="00F537A8" w:rsidRDefault="00F537A8" w:rsidP="2D23756B">
            <w:pPr>
              <w:pStyle w:val="NoSpacing"/>
              <w:rPr>
                <w:rFonts w:ascii="Calibri" w:hAnsi="Calibri" w:cs="Calibri"/>
                <w:color w:val="000000" w:themeColor="text1"/>
                <w:sz w:val="20"/>
                <w:szCs w:val="20"/>
              </w:rPr>
            </w:pPr>
          </w:p>
          <w:p w14:paraId="152C0C1C" w14:textId="315181E5" w:rsidR="00F537A8" w:rsidRDefault="27C808A8" w:rsidP="2D23756B">
            <w:pPr>
              <w:pStyle w:val="NoSpacing"/>
              <w:rPr>
                <w:rFonts w:ascii="Calibri" w:hAnsi="Calibri" w:cs="Calibri"/>
                <w:color w:val="000000" w:themeColor="text1"/>
                <w:sz w:val="20"/>
                <w:szCs w:val="20"/>
              </w:rPr>
            </w:pPr>
            <w:r w:rsidRPr="2D23756B">
              <w:rPr>
                <w:rFonts w:ascii="Calibri" w:hAnsi="Calibri" w:cs="Calibri"/>
                <w:color w:val="000000" w:themeColor="text1"/>
                <w:sz w:val="20"/>
                <w:szCs w:val="20"/>
              </w:rPr>
              <w:t>AO3:</w:t>
            </w:r>
          </w:p>
          <w:p w14:paraId="7673CA95" w14:textId="3F3002BA" w:rsidR="00F537A8" w:rsidRDefault="36E3A8E4" w:rsidP="002B3090">
            <w:pPr>
              <w:pStyle w:val="ListParagraph"/>
              <w:numPr>
                <w:ilvl w:val="0"/>
                <w:numId w:val="24"/>
              </w:numPr>
              <w:spacing w:after="120"/>
              <w:rPr>
                <w:sz w:val="20"/>
                <w:szCs w:val="20"/>
              </w:rPr>
            </w:pPr>
            <w:r w:rsidRPr="2D23756B">
              <w:rPr>
                <w:sz w:val="20"/>
                <w:szCs w:val="20"/>
              </w:rPr>
              <w:t>Reflect on my work and the work of others to focus on areas of positive areas and constructive areas for development.</w:t>
            </w:r>
          </w:p>
          <w:p w14:paraId="77E6914F" w14:textId="652AD959" w:rsidR="00F537A8" w:rsidRDefault="12A7C929" w:rsidP="002B3090">
            <w:pPr>
              <w:pStyle w:val="ListParagraph"/>
              <w:numPr>
                <w:ilvl w:val="0"/>
                <w:numId w:val="24"/>
              </w:numPr>
              <w:spacing w:after="120"/>
              <w:rPr>
                <w:sz w:val="20"/>
                <w:szCs w:val="20"/>
              </w:rPr>
            </w:pPr>
            <w:r w:rsidRPr="2D23756B">
              <w:rPr>
                <w:sz w:val="20"/>
                <w:szCs w:val="20"/>
              </w:rPr>
              <w:t xml:space="preserve">Tonal drawing of a natural form that will form the basis of design ideas. </w:t>
            </w:r>
          </w:p>
          <w:p w14:paraId="050A7557" w14:textId="18D26C7E" w:rsidR="00F537A8" w:rsidRDefault="00F537A8" w:rsidP="2D23756B">
            <w:pPr>
              <w:pStyle w:val="NoSpacing"/>
              <w:rPr>
                <w:sz w:val="20"/>
                <w:szCs w:val="20"/>
              </w:rPr>
            </w:pPr>
          </w:p>
          <w:p w14:paraId="749C789D" w14:textId="109A2858" w:rsidR="00F537A8" w:rsidRPr="00155E8F" w:rsidRDefault="00F537A8" w:rsidP="2D23756B">
            <w:pPr>
              <w:pStyle w:val="NoSpacing"/>
              <w:rPr>
                <w:sz w:val="20"/>
                <w:szCs w:val="20"/>
              </w:rPr>
            </w:pPr>
          </w:p>
        </w:tc>
        <w:tc>
          <w:tcPr>
            <w:tcW w:w="3724" w:type="dxa"/>
          </w:tcPr>
          <w:p w14:paraId="64D4C6AC" w14:textId="6A5231F5" w:rsidR="00F537A8" w:rsidRPr="00AD791B" w:rsidRDefault="36B2B06B" w:rsidP="2D23756B">
            <w:p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AO1: Critical Understanding</w:t>
            </w:r>
          </w:p>
          <w:p w14:paraId="1ABCD9EE" w14:textId="1570C5B9" w:rsidR="00F537A8" w:rsidRPr="0039573E" w:rsidRDefault="36B2B06B" w:rsidP="2D23756B">
            <w:p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Emerging </w:t>
            </w:r>
          </w:p>
          <w:p w14:paraId="129C3382" w14:textId="58635339" w:rsidR="00F537A8" w:rsidRPr="0039573E" w:rsidRDefault="36B2B06B" w:rsidP="2D23756B">
            <w:pPr>
              <w:pStyle w:val="ListParagraph"/>
              <w:numPr>
                <w:ilvl w:val="0"/>
                <w:numId w:val="4"/>
              </w:numPr>
              <w:spacing w:line="259" w:lineRule="auto"/>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I can </w:t>
            </w:r>
            <w:proofErr w:type="spellStart"/>
            <w:r w:rsidR="16C4E9C8" w:rsidRPr="2D23756B">
              <w:rPr>
                <w:rFonts w:ascii="Calibri" w:eastAsia="Calibri" w:hAnsi="Calibri" w:cs="Calibri"/>
                <w:color w:val="000000" w:themeColor="text1"/>
                <w:sz w:val="20"/>
                <w:szCs w:val="20"/>
                <w:lang w:val="en-US"/>
              </w:rPr>
              <w:t>analyse</w:t>
            </w:r>
            <w:proofErr w:type="spellEnd"/>
            <w:r w:rsidRPr="2D23756B">
              <w:rPr>
                <w:rFonts w:ascii="Calibri" w:eastAsia="Calibri" w:hAnsi="Calibri" w:cs="Calibri"/>
                <w:color w:val="000000" w:themeColor="text1"/>
                <w:sz w:val="20"/>
                <w:szCs w:val="20"/>
                <w:lang w:val="en-US"/>
              </w:rPr>
              <w:t xml:space="preserve"> the techniques the artist has used in their work using some basic artistic vocabulary.</w:t>
            </w:r>
          </w:p>
          <w:p w14:paraId="640967FD" w14:textId="3BB1FD7A" w:rsidR="00F537A8" w:rsidRPr="0039573E" w:rsidRDefault="36B2B06B" w:rsidP="2D23756B">
            <w:pPr>
              <w:pStyle w:val="ListParagraph"/>
              <w:numPr>
                <w:ilvl w:val="0"/>
                <w:numId w:val="4"/>
              </w:numPr>
              <w:spacing w:line="259" w:lineRule="auto"/>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I can give my opinion of the artist’s work and clearly explain why. </w:t>
            </w:r>
          </w:p>
          <w:p w14:paraId="21BD7C2F" w14:textId="3AC77571" w:rsidR="00F537A8" w:rsidRPr="0039573E" w:rsidRDefault="36B2B06B" w:rsidP="2D23756B">
            <w:p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Developing </w:t>
            </w:r>
          </w:p>
          <w:p w14:paraId="15356BEB" w14:textId="73CBF1C0" w:rsidR="00F537A8" w:rsidRPr="0039573E" w:rsidRDefault="36B2B06B" w:rsidP="2D23756B">
            <w:pPr>
              <w:pStyle w:val="ListParagraph"/>
              <w:numPr>
                <w:ilvl w:val="0"/>
                <w:numId w:val="3"/>
              </w:numPr>
              <w:spacing w:line="259" w:lineRule="auto"/>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rPr>
              <w:t xml:space="preserve">I can analyse the techniques the artist has used in their work just using topic specific vocabulary. </w:t>
            </w:r>
          </w:p>
          <w:p w14:paraId="5DB8EA29" w14:textId="18E1C552" w:rsidR="00F537A8" w:rsidRPr="0039573E" w:rsidRDefault="36B2B06B" w:rsidP="2D23756B">
            <w:pPr>
              <w:pStyle w:val="ListParagraph"/>
              <w:numPr>
                <w:ilvl w:val="0"/>
                <w:numId w:val="3"/>
              </w:numPr>
              <w:spacing w:line="259" w:lineRule="auto"/>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rPr>
              <w:t>I can give my opinion of the artist’s work and a basic interpretation.</w:t>
            </w:r>
          </w:p>
          <w:p w14:paraId="68C3FC32" w14:textId="3D101111" w:rsidR="00F537A8" w:rsidRPr="0039573E" w:rsidRDefault="00F537A8" w:rsidP="2D23756B">
            <w:pPr>
              <w:rPr>
                <w:rFonts w:ascii="Calibri" w:eastAsia="Calibri" w:hAnsi="Calibri" w:cs="Calibri"/>
                <w:color w:val="000000" w:themeColor="text1"/>
                <w:sz w:val="20"/>
                <w:szCs w:val="20"/>
                <w:lang w:val="en-US"/>
              </w:rPr>
            </w:pPr>
          </w:p>
          <w:p w14:paraId="0E2678AB" w14:textId="3634B0CB" w:rsidR="00F537A8" w:rsidRPr="0039573E" w:rsidRDefault="36B2B06B" w:rsidP="2D23756B">
            <w:p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Securing </w:t>
            </w:r>
          </w:p>
          <w:p w14:paraId="29BFD3A2" w14:textId="0F4E55AE" w:rsidR="00F537A8" w:rsidRPr="0039573E" w:rsidRDefault="36B2B06B" w:rsidP="2D23756B">
            <w:pPr>
              <w:pStyle w:val="ListParagraph"/>
              <w:numPr>
                <w:ilvl w:val="0"/>
                <w:numId w:val="16"/>
              </w:num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rPr>
              <w:t xml:space="preserve">I can analyse the techniques the artist has used using topic specific and basic artist vocabulary. </w:t>
            </w:r>
          </w:p>
          <w:p w14:paraId="307D1DA2" w14:textId="6E3BE6C1" w:rsidR="00F537A8" w:rsidRPr="0039573E" w:rsidRDefault="36B2B06B" w:rsidP="2D23756B">
            <w:pPr>
              <w:pStyle w:val="ListParagraph"/>
              <w:numPr>
                <w:ilvl w:val="0"/>
                <w:numId w:val="16"/>
              </w:numPr>
              <w:spacing w:line="259" w:lineRule="auto"/>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rPr>
              <w:t xml:space="preserve">I can give my opinion of the artist's work and a simple interpretation. </w:t>
            </w:r>
          </w:p>
          <w:p w14:paraId="743A81F2" w14:textId="0787154E" w:rsidR="00F537A8" w:rsidRPr="0039573E" w:rsidRDefault="36B2B06B" w:rsidP="2D23756B">
            <w:pPr>
              <w:pStyle w:val="ListParagraph"/>
              <w:numPr>
                <w:ilvl w:val="0"/>
                <w:numId w:val="16"/>
              </w:numPr>
              <w:spacing w:line="259" w:lineRule="auto"/>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rPr>
              <w:t>I can compare two pieces of artwork.</w:t>
            </w:r>
          </w:p>
          <w:p w14:paraId="77A04D8F" w14:textId="15525D10" w:rsidR="00F537A8" w:rsidRPr="0039573E" w:rsidRDefault="00F537A8" w:rsidP="2D23756B">
            <w:pPr>
              <w:rPr>
                <w:rFonts w:ascii="Calibri" w:eastAsia="Calibri" w:hAnsi="Calibri" w:cs="Calibri"/>
                <w:color w:val="000000" w:themeColor="text1"/>
                <w:sz w:val="20"/>
                <w:szCs w:val="20"/>
                <w:lang w:val="en-US"/>
              </w:rPr>
            </w:pPr>
          </w:p>
          <w:p w14:paraId="23B81727" w14:textId="734AE656" w:rsidR="00F537A8" w:rsidRPr="0039573E" w:rsidRDefault="36B2B06B" w:rsidP="2D23756B">
            <w:p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Mastering </w:t>
            </w:r>
          </w:p>
          <w:p w14:paraId="00EFE0D5" w14:textId="3E35937E" w:rsidR="00F537A8" w:rsidRPr="0039573E" w:rsidRDefault="36B2B06B" w:rsidP="2D23756B">
            <w:pPr>
              <w:pStyle w:val="ListParagraph"/>
              <w:numPr>
                <w:ilvl w:val="0"/>
                <w:numId w:val="15"/>
              </w:numPr>
              <w:rPr>
                <w:rFonts w:ascii="Calibri" w:eastAsia="Calibri" w:hAnsi="Calibri" w:cs="Calibri"/>
                <w:sz w:val="20"/>
                <w:szCs w:val="20"/>
                <w:lang w:val="en-US"/>
              </w:rPr>
            </w:pPr>
            <w:r w:rsidRPr="2D23756B">
              <w:rPr>
                <w:rFonts w:ascii="Calibri" w:eastAsia="Calibri" w:hAnsi="Calibri" w:cs="Calibri"/>
                <w:sz w:val="20"/>
                <w:szCs w:val="20"/>
              </w:rPr>
              <w:t xml:space="preserve">I can analyse the formal elements used in a piece of artwork in detail using more complex artistic vocabulary. </w:t>
            </w:r>
          </w:p>
          <w:p w14:paraId="49884795" w14:textId="4342EBBB" w:rsidR="00F537A8" w:rsidRPr="0039573E" w:rsidRDefault="36B2B06B" w:rsidP="2D23756B">
            <w:pPr>
              <w:pStyle w:val="ListParagraph"/>
              <w:numPr>
                <w:ilvl w:val="0"/>
                <w:numId w:val="15"/>
              </w:numPr>
              <w:spacing w:line="259" w:lineRule="auto"/>
              <w:rPr>
                <w:rFonts w:ascii="Calibri" w:eastAsia="Calibri" w:hAnsi="Calibri" w:cs="Calibri"/>
                <w:sz w:val="20"/>
                <w:szCs w:val="20"/>
                <w:lang w:val="en-US"/>
              </w:rPr>
            </w:pPr>
            <w:r w:rsidRPr="2D23756B">
              <w:rPr>
                <w:rFonts w:ascii="Calibri" w:eastAsia="Calibri" w:hAnsi="Calibri" w:cs="Calibri"/>
                <w:sz w:val="20"/>
                <w:szCs w:val="20"/>
              </w:rPr>
              <w:lastRenderedPageBreak/>
              <w:t xml:space="preserve">I can give a clear opinion and my interpretation of the artwork.  </w:t>
            </w:r>
          </w:p>
          <w:p w14:paraId="1D52C93E" w14:textId="5F26CE9B" w:rsidR="00F537A8" w:rsidRPr="0039573E" w:rsidRDefault="36B2B06B" w:rsidP="2D23756B">
            <w:pPr>
              <w:pStyle w:val="ListParagraph"/>
              <w:numPr>
                <w:ilvl w:val="0"/>
                <w:numId w:val="15"/>
              </w:numPr>
              <w:spacing w:line="259" w:lineRule="auto"/>
              <w:rPr>
                <w:rFonts w:ascii="Calibri" w:eastAsia="Calibri" w:hAnsi="Calibri" w:cs="Calibri"/>
                <w:sz w:val="20"/>
                <w:szCs w:val="20"/>
                <w:lang w:val="en-US"/>
              </w:rPr>
            </w:pPr>
            <w:r w:rsidRPr="2D23756B">
              <w:rPr>
                <w:rFonts w:ascii="Calibri" w:eastAsia="Calibri" w:hAnsi="Calibri" w:cs="Calibri"/>
                <w:sz w:val="20"/>
                <w:szCs w:val="20"/>
              </w:rPr>
              <w:t>I can compare two pieces of artwork in detail</w:t>
            </w:r>
            <w:r w:rsidR="1FCE99A0" w:rsidRPr="2D23756B">
              <w:rPr>
                <w:rFonts w:ascii="Calibri" w:eastAsia="Calibri" w:hAnsi="Calibri" w:cs="Calibri"/>
                <w:sz w:val="20"/>
                <w:szCs w:val="20"/>
              </w:rPr>
              <w:t>.</w:t>
            </w:r>
          </w:p>
          <w:p w14:paraId="0F36E29A" w14:textId="0CCB8BE6" w:rsidR="00F537A8" w:rsidRPr="0039573E" w:rsidRDefault="00F537A8" w:rsidP="2D23756B">
            <w:pPr>
              <w:spacing w:line="259" w:lineRule="auto"/>
              <w:rPr>
                <w:rFonts w:ascii="Calibri" w:eastAsia="Calibri" w:hAnsi="Calibri" w:cs="Calibri"/>
                <w:sz w:val="20"/>
                <w:szCs w:val="20"/>
                <w:lang w:val="en-US"/>
              </w:rPr>
            </w:pPr>
          </w:p>
          <w:p w14:paraId="316B07F1" w14:textId="3FF32652" w:rsidR="00F537A8" w:rsidRPr="0039573E" w:rsidRDefault="1FCE99A0" w:rsidP="2D23756B">
            <w:pPr>
              <w:spacing w:line="259" w:lineRule="auto"/>
              <w:rPr>
                <w:rFonts w:ascii="Calibri" w:eastAsia="Calibri" w:hAnsi="Calibri" w:cs="Calibri"/>
                <w:sz w:val="20"/>
                <w:szCs w:val="20"/>
                <w:lang w:val="en-US"/>
              </w:rPr>
            </w:pPr>
            <w:r w:rsidRPr="2D23756B">
              <w:rPr>
                <w:rFonts w:ascii="Calibri" w:eastAsia="Calibri" w:hAnsi="Calibri" w:cs="Calibri"/>
                <w:sz w:val="20"/>
                <w:szCs w:val="20"/>
              </w:rPr>
              <w:t xml:space="preserve">AO2: Creative Making </w:t>
            </w:r>
          </w:p>
          <w:p w14:paraId="07E73327" w14:textId="33436389" w:rsidR="00F537A8" w:rsidRPr="0039573E" w:rsidRDefault="1FCE99A0" w:rsidP="2D23756B">
            <w:pPr>
              <w:rPr>
                <w:sz w:val="20"/>
                <w:szCs w:val="20"/>
              </w:rPr>
            </w:pPr>
            <w:r w:rsidRPr="2D23756B">
              <w:rPr>
                <w:sz w:val="20"/>
                <w:szCs w:val="20"/>
              </w:rPr>
              <w:t>Clay skills</w:t>
            </w:r>
          </w:p>
          <w:p w14:paraId="71338E97" w14:textId="234DBFDC" w:rsidR="00F537A8" w:rsidRPr="0039573E" w:rsidRDefault="1FCE99A0" w:rsidP="2D23756B">
            <w:pPr>
              <w:rPr>
                <w:sz w:val="20"/>
                <w:szCs w:val="20"/>
              </w:rPr>
            </w:pPr>
            <w:r w:rsidRPr="2D23756B">
              <w:rPr>
                <w:sz w:val="20"/>
                <w:szCs w:val="20"/>
              </w:rPr>
              <w:t xml:space="preserve">Emerging </w:t>
            </w:r>
          </w:p>
          <w:p w14:paraId="47589B3D" w14:textId="0FAE0D82" w:rsidR="00F537A8" w:rsidRPr="0039573E" w:rsidRDefault="1FCE99A0" w:rsidP="2D23756B">
            <w:pPr>
              <w:pStyle w:val="ListParagraph"/>
              <w:numPr>
                <w:ilvl w:val="0"/>
                <w:numId w:val="8"/>
              </w:numPr>
              <w:rPr>
                <w:rFonts w:ascii="Calibri" w:eastAsia="Calibri" w:hAnsi="Calibri" w:cs="Calibri"/>
                <w:color w:val="000000" w:themeColor="text1"/>
              </w:rPr>
            </w:pPr>
            <w:r w:rsidRPr="2D23756B">
              <w:rPr>
                <w:sz w:val="20"/>
                <w:szCs w:val="20"/>
              </w:rPr>
              <w:t>The thickness of the pinch pot is uneven.</w:t>
            </w:r>
            <w:r w:rsidRPr="2D23756B">
              <w:rPr>
                <w:rFonts w:ascii="Calibri" w:eastAsia="Calibri" w:hAnsi="Calibri" w:cs="Calibri"/>
                <w:color w:val="000000" w:themeColor="text1"/>
              </w:rPr>
              <w:t xml:space="preserve"> </w:t>
            </w:r>
          </w:p>
          <w:p w14:paraId="24218791" w14:textId="7FF295C6" w:rsidR="00F537A8" w:rsidRPr="0039573E" w:rsidRDefault="1FCE99A0" w:rsidP="2D23756B">
            <w:pPr>
              <w:pStyle w:val="ListParagraph"/>
              <w:numPr>
                <w:ilvl w:val="0"/>
                <w:numId w:val="8"/>
              </w:numPr>
              <w:rPr>
                <w:rFonts w:ascii="Calibri" w:eastAsia="Calibri" w:hAnsi="Calibri" w:cs="Calibri"/>
                <w:color w:val="000000" w:themeColor="text1"/>
              </w:rPr>
            </w:pPr>
            <w:r w:rsidRPr="2D23756B">
              <w:rPr>
                <w:rFonts w:ascii="Calibri" w:eastAsia="Calibri" w:hAnsi="Calibri" w:cs="Calibri"/>
                <w:color w:val="000000" w:themeColor="text1"/>
              </w:rPr>
              <w:t xml:space="preserve">I have made little attempt to develop my design with </w:t>
            </w:r>
            <w:proofErr w:type="spellStart"/>
            <w:r w:rsidRPr="2D23756B">
              <w:rPr>
                <w:rFonts w:ascii="Calibri" w:eastAsia="Calibri" w:hAnsi="Calibri" w:cs="Calibri"/>
                <w:color w:val="000000" w:themeColor="text1"/>
              </w:rPr>
              <w:t>sgraffito</w:t>
            </w:r>
            <w:proofErr w:type="spellEnd"/>
            <w:r w:rsidRPr="2D23756B">
              <w:rPr>
                <w:rFonts w:ascii="Calibri" w:eastAsia="Calibri" w:hAnsi="Calibri" w:cs="Calibri"/>
                <w:color w:val="000000" w:themeColor="text1"/>
              </w:rPr>
              <w:t xml:space="preserve"> or appendages.</w:t>
            </w:r>
            <w:r w:rsidR="58200496" w:rsidRPr="2D23756B">
              <w:rPr>
                <w:rFonts w:ascii="Calibri" w:eastAsia="Calibri" w:hAnsi="Calibri" w:cs="Calibri"/>
                <w:color w:val="000000" w:themeColor="text1"/>
              </w:rPr>
              <w:t xml:space="preserve"> There is little link between my work and the work of Gaudi/</w:t>
            </w:r>
            <w:proofErr w:type="spellStart"/>
            <w:r w:rsidR="58200496" w:rsidRPr="2D23756B">
              <w:rPr>
                <w:rFonts w:ascii="Calibri" w:eastAsia="Calibri" w:hAnsi="Calibri" w:cs="Calibri"/>
                <w:color w:val="000000" w:themeColor="text1"/>
              </w:rPr>
              <w:t>Hundertwasser</w:t>
            </w:r>
            <w:proofErr w:type="spellEnd"/>
            <w:r w:rsidR="58200496" w:rsidRPr="2D23756B">
              <w:rPr>
                <w:rFonts w:ascii="Calibri" w:eastAsia="Calibri" w:hAnsi="Calibri" w:cs="Calibri"/>
                <w:color w:val="000000" w:themeColor="text1"/>
              </w:rPr>
              <w:t>.</w:t>
            </w:r>
          </w:p>
          <w:p w14:paraId="1347B140" w14:textId="3E233BE9" w:rsidR="00F537A8" w:rsidRPr="0039573E" w:rsidRDefault="1FCE99A0" w:rsidP="2D23756B">
            <w:pPr>
              <w:pStyle w:val="ListParagraph"/>
              <w:numPr>
                <w:ilvl w:val="0"/>
                <w:numId w:val="8"/>
              </w:numPr>
              <w:rPr>
                <w:rFonts w:ascii="Calibri" w:eastAsia="Calibri" w:hAnsi="Calibri" w:cs="Calibri"/>
                <w:color w:val="000000" w:themeColor="text1"/>
              </w:rPr>
            </w:pPr>
            <w:proofErr w:type="spellStart"/>
            <w:r w:rsidRPr="2D23756B">
              <w:rPr>
                <w:rFonts w:ascii="Calibri" w:eastAsia="Calibri" w:hAnsi="Calibri" w:cs="Calibri"/>
                <w:color w:val="000000" w:themeColor="text1"/>
              </w:rPr>
              <w:t>Th</w:t>
            </w:r>
            <w:proofErr w:type="spellEnd"/>
            <w:r w:rsidRPr="2D23756B">
              <w:rPr>
                <w:rFonts w:ascii="Calibri" w:eastAsia="Calibri" w:hAnsi="Calibri" w:cs="Calibri"/>
                <w:color w:val="000000" w:themeColor="text1"/>
              </w:rPr>
              <w:t xml:space="preserve"> appendages or not secure.</w:t>
            </w:r>
          </w:p>
          <w:p w14:paraId="76E84986" w14:textId="7709ED96" w:rsidR="00F537A8" w:rsidRPr="0039573E" w:rsidRDefault="1FCE99A0" w:rsidP="2D23756B">
            <w:pPr>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Developing</w:t>
            </w:r>
          </w:p>
          <w:p w14:paraId="3E651206" w14:textId="5971B94A" w:rsidR="00F537A8" w:rsidRPr="0039573E" w:rsidRDefault="1FCE99A0" w:rsidP="2D23756B">
            <w:pPr>
              <w:pStyle w:val="ListParagraph"/>
              <w:numPr>
                <w:ilvl w:val="0"/>
                <w:numId w:val="7"/>
              </w:numPr>
              <w:spacing w:line="259" w:lineRule="auto"/>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 xml:space="preserve">The thickness of </w:t>
            </w:r>
            <w:r w:rsidR="4826A929" w:rsidRPr="2D23756B">
              <w:rPr>
                <w:rFonts w:ascii="Calibri" w:eastAsia="Calibri" w:hAnsi="Calibri" w:cs="Calibri"/>
                <w:color w:val="000000" w:themeColor="text1"/>
                <w:sz w:val="20"/>
                <w:szCs w:val="20"/>
              </w:rPr>
              <w:t>pinch pot</w:t>
            </w:r>
            <w:r w:rsidRPr="2D23756B">
              <w:rPr>
                <w:rFonts w:ascii="Calibri" w:eastAsia="Calibri" w:hAnsi="Calibri" w:cs="Calibri"/>
                <w:color w:val="000000" w:themeColor="text1"/>
                <w:sz w:val="20"/>
                <w:szCs w:val="20"/>
              </w:rPr>
              <w:t xml:space="preserve"> uneven</w:t>
            </w:r>
            <w:r w:rsidR="43B05ED1" w:rsidRPr="2D23756B">
              <w:rPr>
                <w:rFonts w:ascii="Calibri" w:eastAsia="Calibri" w:hAnsi="Calibri" w:cs="Calibri"/>
                <w:color w:val="000000" w:themeColor="text1"/>
                <w:sz w:val="20"/>
                <w:szCs w:val="20"/>
              </w:rPr>
              <w:t>.</w:t>
            </w:r>
          </w:p>
          <w:p w14:paraId="620CD5F3" w14:textId="034E11D6" w:rsidR="00F537A8" w:rsidRPr="0039573E" w:rsidRDefault="1FCE99A0" w:rsidP="2D23756B">
            <w:pPr>
              <w:pStyle w:val="ListParagraph"/>
              <w:numPr>
                <w:ilvl w:val="0"/>
                <w:numId w:val="7"/>
              </w:numPr>
              <w:spacing w:line="259" w:lineRule="auto"/>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 xml:space="preserve">I can </w:t>
            </w:r>
            <w:r w:rsidR="33C21668" w:rsidRPr="2D23756B">
              <w:rPr>
                <w:rFonts w:ascii="Calibri" w:eastAsia="Calibri" w:hAnsi="Calibri" w:cs="Calibri"/>
                <w:color w:val="000000" w:themeColor="text1"/>
                <w:sz w:val="20"/>
                <w:szCs w:val="20"/>
              </w:rPr>
              <w:t xml:space="preserve">add </w:t>
            </w:r>
            <w:r w:rsidRPr="2D23756B">
              <w:rPr>
                <w:rFonts w:ascii="Calibri" w:eastAsia="Calibri" w:hAnsi="Calibri" w:cs="Calibri"/>
                <w:color w:val="000000" w:themeColor="text1"/>
                <w:sz w:val="20"/>
                <w:szCs w:val="20"/>
              </w:rPr>
              <w:t xml:space="preserve">some areas of </w:t>
            </w:r>
            <w:proofErr w:type="spellStart"/>
            <w:r w:rsidRPr="2D23756B">
              <w:rPr>
                <w:rFonts w:ascii="Calibri" w:eastAsia="Calibri" w:hAnsi="Calibri" w:cs="Calibri"/>
                <w:color w:val="000000" w:themeColor="text1"/>
                <w:sz w:val="20"/>
                <w:szCs w:val="20"/>
              </w:rPr>
              <w:t>sgraffito</w:t>
            </w:r>
            <w:proofErr w:type="spellEnd"/>
            <w:r w:rsidRPr="2D23756B">
              <w:rPr>
                <w:rFonts w:ascii="Calibri" w:eastAsia="Calibri" w:hAnsi="Calibri" w:cs="Calibri"/>
                <w:color w:val="000000" w:themeColor="text1"/>
                <w:sz w:val="20"/>
                <w:szCs w:val="20"/>
              </w:rPr>
              <w:t xml:space="preserve"> or appendages to my design.</w:t>
            </w:r>
            <w:r w:rsidR="4E4D5768" w:rsidRPr="2D23756B">
              <w:rPr>
                <w:rFonts w:ascii="Calibri" w:eastAsia="Calibri" w:hAnsi="Calibri" w:cs="Calibri"/>
                <w:color w:val="000000" w:themeColor="text1"/>
                <w:sz w:val="20"/>
                <w:szCs w:val="20"/>
              </w:rPr>
              <w:t xml:space="preserve"> There is some link </w:t>
            </w:r>
            <w:proofErr w:type="spellStart"/>
            <w:r w:rsidR="4E4D5768" w:rsidRPr="2D23756B">
              <w:rPr>
                <w:rFonts w:ascii="Calibri" w:eastAsia="Calibri" w:hAnsi="Calibri" w:cs="Calibri"/>
                <w:color w:val="000000" w:themeColor="text1"/>
                <w:sz w:val="20"/>
                <w:szCs w:val="20"/>
              </w:rPr>
              <w:t>link</w:t>
            </w:r>
            <w:proofErr w:type="spellEnd"/>
            <w:r w:rsidR="4E4D5768" w:rsidRPr="2D23756B">
              <w:rPr>
                <w:rFonts w:ascii="Calibri" w:eastAsia="Calibri" w:hAnsi="Calibri" w:cs="Calibri"/>
                <w:color w:val="000000" w:themeColor="text1"/>
                <w:sz w:val="20"/>
                <w:szCs w:val="20"/>
              </w:rPr>
              <w:t xml:space="preserve"> between my work and the work of Gaudi/</w:t>
            </w:r>
            <w:proofErr w:type="spellStart"/>
            <w:r w:rsidR="4E4D5768" w:rsidRPr="2D23756B">
              <w:rPr>
                <w:rFonts w:ascii="Calibri" w:eastAsia="Calibri" w:hAnsi="Calibri" w:cs="Calibri"/>
                <w:color w:val="000000" w:themeColor="text1"/>
                <w:sz w:val="20"/>
                <w:szCs w:val="20"/>
              </w:rPr>
              <w:t>Hundertwasser</w:t>
            </w:r>
            <w:proofErr w:type="spellEnd"/>
            <w:r w:rsidR="4E4D5768" w:rsidRPr="2D23756B">
              <w:rPr>
                <w:rFonts w:ascii="Calibri" w:eastAsia="Calibri" w:hAnsi="Calibri" w:cs="Calibri"/>
                <w:color w:val="000000" w:themeColor="text1"/>
                <w:sz w:val="20"/>
                <w:szCs w:val="20"/>
              </w:rPr>
              <w:t>.</w:t>
            </w:r>
          </w:p>
          <w:p w14:paraId="10B9A6C7" w14:textId="40AB539F" w:rsidR="00F537A8" w:rsidRPr="0039573E" w:rsidRDefault="5BC8D77F" w:rsidP="2D23756B">
            <w:pPr>
              <w:pStyle w:val="ListParagraph"/>
              <w:numPr>
                <w:ilvl w:val="0"/>
                <w:numId w:val="7"/>
              </w:numPr>
              <w:spacing w:line="259" w:lineRule="auto"/>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Most of my some of my appendages are secured correctly.</w:t>
            </w:r>
          </w:p>
          <w:p w14:paraId="73FE3A03" w14:textId="46221906" w:rsidR="00F537A8" w:rsidRPr="0039573E" w:rsidRDefault="00F537A8" w:rsidP="2D23756B">
            <w:pPr>
              <w:rPr>
                <w:rFonts w:ascii="Calibri" w:eastAsia="Calibri" w:hAnsi="Calibri" w:cs="Calibri"/>
                <w:color w:val="000000" w:themeColor="text1"/>
                <w:sz w:val="20"/>
                <w:szCs w:val="20"/>
              </w:rPr>
            </w:pPr>
          </w:p>
          <w:p w14:paraId="1DC5A84F" w14:textId="55F26162" w:rsidR="00F537A8" w:rsidRPr="0039573E" w:rsidRDefault="1FCE99A0" w:rsidP="2D23756B">
            <w:pPr>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Securing</w:t>
            </w:r>
          </w:p>
          <w:p w14:paraId="756768FE" w14:textId="1D0E159B" w:rsidR="00F537A8" w:rsidRPr="0039573E" w:rsidRDefault="1FCE99A0" w:rsidP="2D23756B">
            <w:pPr>
              <w:pStyle w:val="ListParagraph"/>
              <w:numPr>
                <w:ilvl w:val="0"/>
                <w:numId w:val="6"/>
              </w:numPr>
              <w:spacing w:line="259" w:lineRule="auto"/>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I can create a</w:t>
            </w:r>
            <w:r w:rsidR="06CB8E5B" w:rsidRPr="2D23756B">
              <w:rPr>
                <w:rFonts w:ascii="Calibri" w:eastAsia="Calibri" w:hAnsi="Calibri" w:cs="Calibri"/>
                <w:color w:val="000000" w:themeColor="text1"/>
                <w:sz w:val="20"/>
                <w:szCs w:val="20"/>
              </w:rPr>
              <w:t>n even pinch pot</w:t>
            </w:r>
            <w:r w:rsidRPr="2D23756B">
              <w:rPr>
                <w:rFonts w:ascii="Calibri" w:eastAsia="Calibri" w:hAnsi="Calibri" w:cs="Calibri"/>
                <w:color w:val="000000" w:themeColor="text1"/>
                <w:sz w:val="20"/>
                <w:szCs w:val="20"/>
              </w:rPr>
              <w:t>.</w:t>
            </w:r>
          </w:p>
          <w:p w14:paraId="130E9F15" w14:textId="1E323244" w:rsidR="00F537A8" w:rsidRPr="0039573E" w:rsidRDefault="1FCE99A0" w:rsidP="2D23756B">
            <w:pPr>
              <w:pStyle w:val="ListParagraph"/>
              <w:numPr>
                <w:ilvl w:val="0"/>
                <w:numId w:val="6"/>
              </w:numPr>
              <w:spacing w:line="259" w:lineRule="auto"/>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lastRenderedPageBreak/>
              <w:t xml:space="preserve">I can add appendages or </w:t>
            </w:r>
            <w:proofErr w:type="spellStart"/>
            <w:r w:rsidRPr="2D23756B">
              <w:rPr>
                <w:rFonts w:ascii="Calibri" w:eastAsia="Calibri" w:hAnsi="Calibri" w:cs="Calibri"/>
                <w:color w:val="000000" w:themeColor="text1"/>
                <w:sz w:val="20"/>
                <w:szCs w:val="20"/>
              </w:rPr>
              <w:t>sgraffito</w:t>
            </w:r>
            <w:proofErr w:type="spellEnd"/>
            <w:r w:rsidRPr="2D23756B">
              <w:rPr>
                <w:rFonts w:ascii="Calibri" w:eastAsia="Calibri" w:hAnsi="Calibri" w:cs="Calibri"/>
                <w:color w:val="000000" w:themeColor="text1"/>
                <w:sz w:val="20"/>
                <w:szCs w:val="20"/>
              </w:rPr>
              <w:t xml:space="preserve"> to my clay tile to develop the design.</w:t>
            </w:r>
            <w:r w:rsidR="05168CA4" w:rsidRPr="2D23756B">
              <w:rPr>
                <w:rFonts w:ascii="Calibri" w:eastAsia="Calibri" w:hAnsi="Calibri" w:cs="Calibri"/>
                <w:color w:val="000000" w:themeColor="text1"/>
                <w:sz w:val="20"/>
                <w:szCs w:val="20"/>
              </w:rPr>
              <w:t xml:space="preserve"> There is a link between my work and the work of Gaudi/</w:t>
            </w:r>
            <w:proofErr w:type="spellStart"/>
            <w:r w:rsidR="05168CA4" w:rsidRPr="2D23756B">
              <w:rPr>
                <w:rFonts w:ascii="Calibri" w:eastAsia="Calibri" w:hAnsi="Calibri" w:cs="Calibri"/>
                <w:color w:val="000000" w:themeColor="text1"/>
                <w:sz w:val="20"/>
                <w:szCs w:val="20"/>
              </w:rPr>
              <w:t>Hundertwasser</w:t>
            </w:r>
            <w:proofErr w:type="spellEnd"/>
            <w:r w:rsidR="05168CA4" w:rsidRPr="2D23756B">
              <w:rPr>
                <w:rFonts w:ascii="Calibri" w:eastAsia="Calibri" w:hAnsi="Calibri" w:cs="Calibri"/>
                <w:color w:val="000000" w:themeColor="text1"/>
                <w:sz w:val="20"/>
                <w:szCs w:val="20"/>
              </w:rPr>
              <w:t>.</w:t>
            </w:r>
          </w:p>
          <w:p w14:paraId="373F842D" w14:textId="5282195B" w:rsidR="00F537A8" w:rsidRPr="0039573E" w:rsidRDefault="48B620C6" w:rsidP="2D23756B">
            <w:pPr>
              <w:pStyle w:val="ListParagraph"/>
              <w:numPr>
                <w:ilvl w:val="0"/>
                <w:numId w:val="6"/>
              </w:numPr>
              <w:spacing w:line="259" w:lineRule="auto"/>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 xml:space="preserve">I have secured the </w:t>
            </w:r>
            <w:proofErr w:type="spellStart"/>
            <w:r w:rsidRPr="2D23756B">
              <w:rPr>
                <w:rFonts w:ascii="Calibri" w:eastAsia="Calibri" w:hAnsi="Calibri" w:cs="Calibri"/>
                <w:color w:val="000000" w:themeColor="text1"/>
                <w:sz w:val="20"/>
                <w:szCs w:val="20"/>
              </w:rPr>
              <w:t>appendaged</w:t>
            </w:r>
            <w:proofErr w:type="spellEnd"/>
            <w:r w:rsidRPr="2D23756B">
              <w:rPr>
                <w:rFonts w:ascii="Calibri" w:eastAsia="Calibri" w:hAnsi="Calibri" w:cs="Calibri"/>
                <w:color w:val="000000" w:themeColor="text1"/>
                <w:sz w:val="20"/>
                <w:szCs w:val="20"/>
              </w:rPr>
              <w:t xml:space="preserve"> correctly.</w:t>
            </w:r>
          </w:p>
          <w:p w14:paraId="10F62110" w14:textId="54C33E6E" w:rsidR="00F537A8" w:rsidRPr="0039573E" w:rsidRDefault="00F537A8" w:rsidP="2D23756B">
            <w:pPr>
              <w:rPr>
                <w:rFonts w:ascii="Calibri" w:eastAsia="Calibri" w:hAnsi="Calibri" w:cs="Calibri"/>
                <w:color w:val="000000" w:themeColor="text1"/>
                <w:sz w:val="20"/>
                <w:szCs w:val="20"/>
              </w:rPr>
            </w:pPr>
          </w:p>
          <w:p w14:paraId="029D2C41" w14:textId="656E53D8" w:rsidR="00F537A8" w:rsidRPr="0039573E" w:rsidRDefault="1FCE99A0" w:rsidP="2D23756B">
            <w:pPr>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Mastering</w:t>
            </w:r>
          </w:p>
          <w:p w14:paraId="36591CFF" w14:textId="57346933" w:rsidR="00F537A8" w:rsidRPr="0039573E" w:rsidRDefault="7266FB99" w:rsidP="2D23756B">
            <w:pPr>
              <w:pStyle w:val="ListParagraph"/>
              <w:numPr>
                <w:ilvl w:val="0"/>
                <w:numId w:val="5"/>
              </w:numPr>
              <w:spacing w:line="259" w:lineRule="auto"/>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I can create an even pinch pot and manipulated the shape.</w:t>
            </w:r>
          </w:p>
          <w:p w14:paraId="31427F59" w14:textId="10090417" w:rsidR="00F537A8" w:rsidRPr="0039573E" w:rsidRDefault="1FCE99A0" w:rsidP="2D23756B">
            <w:pPr>
              <w:pStyle w:val="ListParagraph"/>
              <w:numPr>
                <w:ilvl w:val="0"/>
                <w:numId w:val="5"/>
              </w:numPr>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 xml:space="preserve">All appendages are attached securely, and </w:t>
            </w:r>
            <w:proofErr w:type="spellStart"/>
            <w:r w:rsidRPr="2D23756B">
              <w:rPr>
                <w:rFonts w:ascii="Calibri" w:eastAsia="Calibri" w:hAnsi="Calibri" w:cs="Calibri"/>
                <w:color w:val="000000" w:themeColor="text1"/>
                <w:sz w:val="20"/>
                <w:szCs w:val="20"/>
              </w:rPr>
              <w:t>sgraffito</w:t>
            </w:r>
            <w:proofErr w:type="spellEnd"/>
            <w:r w:rsidRPr="2D23756B">
              <w:rPr>
                <w:rFonts w:ascii="Calibri" w:eastAsia="Calibri" w:hAnsi="Calibri" w:cs="Calibri"/>
                <w:color w:val="000000" w:themeColor="text1"/>
                <w:sz w:val="20"/>
                <w:szCs w:val="20"/>
              </w:rPr>
              <w:t xml:space="preserve"> develops the design.</w:t>
            </w:r>
          </w:p>
          <w:p w14:paraId="5455086D" w14:textId="32B697B4" w:rsidR="00F537A8" w:rsidRPr="0039573E" w:rsidRDefault="60CE996E" w:rsidP="2D23756B">
            <w:pPr>
              <w:pStyle w:val="ListParagraph"/>
              <w:numPr>
                <w:ilvl w:val="0"/>
                <w:numId w:val="5"/>
              </w:numPr>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The structure of my design has a clear link to the work of Gaudi/</w:t>
            </w:r>
            <w:proofErr w:type="spellStart"/>
            <w:r w:rsidRPr="2D23756B">
              <w:rPr>
                <w:rFonts w:ascii="Calibri" w:eastAsia="Calibri" w:hAnsi="Calibri" w:cs="Calibri"/>
                <w:color w:val="000000" w:themeColor="text1"/>
                <w:sz w:val="20"/>
                <w:szCs w:val="20"/>
              </w:rPr>
              <w:t>Hundertwasser</w:t>
            </w:r>
            <w:proofErr w:type="spellEnd"/>
            <w:r w:rsidRPr="2D23756B">
              <w:rPr>
                <w:rFonts w:ascii="Calibri" w:eastAsia="Calibri" w:hAnsi="Calibri" w:cs="Calibri"/>
                <w:color w:val="000000" w:themeColor="text1"/>
                <w:sz w:val="20"/>
                <w:szCs w:val="20"/>
              </w:rPr>
              <w:t>.</w:t>
            </w:r>
          </w:p>
          <w:p w14:paraId="1848C7DF" w14:textId="51797C5A" w:rsidR="00F537A8" w:rsidRPr="0039573E" w:rsidRDefault="00F537A8" w:rsidP="2D23756B">
            <w:pPr>
              <w:rPr>
                <w:rFonts w:ascii="Calibri" w:eastAsia="Calibri" w:hAnsi="Calibri" w:cs="Calibri"/>
                <w:color w:val="000000" w:themeColor="text1"/>
                <w:sz w:val="20"/>
                <w:szCs w:val="20"/>
              </w:rPr>
            </w:pPr>
          </w:p>
          <w:p w14:paraId="510EDBC4" w14:textId="748561CE" w:rsidR="00F537A8" w:rsidRPr="0039573E" w:rsidRDefault="75932A3E" w:rsidP="2D23756B">
            <w:pPr>
              <w:rPr>
                <w:sz w:val="20"/>
                <w:szCs w:val="20"/>
              </w:rPr>
            </w:pPr>
            <w:r w:rsidRPr="2D23756B">
              <w:rPr>
                <w:sz w:val="20"/>
                <w:szCs w:val="20"/>
              </w:rPr>
              <w:t xml:space="preserve">AO3: Reflective Recording </w:t>
            </w:r>
          </w:p>
          <w:p w14:paraId="5C564D8A" w14:textId="77993441" w:rsidR="00F537A8" w:rsidRPr="0039573E" w:rsidRDefault="75932A3E" w:rsidP="2D23756B">
            <w:pPr>
              <w:rPr>
                <w:rFonts w:ascii="Calibri" w:eastAsia="Calibri" w:hAnsi="Calibri" w:cs="Calibri"/>
                <w:color w:val="000000" w:themeColor="text1"/>
                <w:sz w:val="20"/>
                <w:szCs w:val="20"/>
              </w:rPr>
            </w:pPr>
            <w:r w:rsidRPr="2D23756B">
              <w:rPr>
                <w:sz w:val="20"/>
                <w:szCs w:val="20"/>
              </w:rPr>
              <w:t>(See KS3 drawing rubric)</w:t>
            </w:r>
          </w:p>
          <w:p w14:paraId="31CC24B5" w14:textId="7B0CD5E8" w:rsidR="00F537A8" w:rsidRPr="0039573E" w:rsidRDefault="00F537A8" w:rsidP="2D23756B">
            <w:pPr>
              <w:rPr>
                <w:rFonts w:ascii="Calibri" w:eastAsia="Calibri" w:hAnsi="Calibri" w:cs="Calibri"/>
                <w:color w:val="000000" w:themeColor="text1"/>
                <w:sz w:val="20"/>
                <w:szCs w:val="20"/>
              </w:rPr>
            </w:pPr>
          </w:p>
        </w:tc>
        <w:tc>
          <w:tcPr>
            <w:tcW w:w="1514" w:type="dxa"/>
          </w:tcPr>
          <w:p w14:paraId="1B407633" w14:textId="62EE8496" w:rsidR="00F537A8" w:rsidRPr="0039573E" w:rsidRDefault="00F537A8" w:rsidP="2D23756B">
            <w:pPr>
              <w:rPr>
                <w:sz w:val="20"/>
                <w:szCs w:val="20"/>
              </w:rPr>
            </w:pPr>
            <w:r w:rsidRPr="2D23756B">
              <w:rPr>
                <w:sz w:val="20"/>
                <w:szCs w:val="20"/>
              </w:rPr>
              <w:lastRenderedPageBreak/>
              <w:t xml:space="preserve">Independent research into </w:t>
            </w:r>
            <w:r w:rsidR="17C85DD5" w:rsidRPr="2D23756B">
              <w:rPr>
                <w:sz w:val="20"/>
                <w:szCs w:val="20"/>
              </w:rPr>
              <w:t>Antonio Gaudi</w:t>
            </w:r>
            <w:r w:rsidRPr="2D23756B">
              <w:rPr>
                <w:sz w:val="20"/>
                <w:szCs w:val="20"/>
              </w:rPr>
              <w:t xml:space="preserve">. </w:t>
            </w:r>
          </w:p>
          <w:p w14:paraId="5772E949" w14:textId="70A6DC6F" w:rsidR="00F537A8" w:rsidRPr="0039573E" w:rsidRDefault="00F537A8" w:rsidP="00F537A8">
            <w:pPr>
              <w:rPr>
                <w:rFonts w:cstheme="minorHAnsi"/>
                <w:sz w:val="20"/>
                <w:szCs w:val="20"/>
              </w:rPr>
            </w:pPr>
          </w:p>
          <w:p w14:paraId="4E41CAC6" w14:textId="45136510" w:rsidR="00F537A8" w:rsidRPr="0039573E" w:rsidRDefault="00F537A8" w:rsidP="00F537A8">
            <w:pPr>
              <w:rPr>
                <w:rFonts w:cstheme="minorHAnsi"/>
                <w:sz w:val="20"/>
                <w:szCs w:val="20"/>
              </w:rPr>
            </w:pPr>
            <w:r w:rsidRPr="0039573E">
              <w:rPr>
                <w:rFonts w:cstheme="minorHAnsi"/>
                <w:sz w:val="20"/>
                <w:szCs w:val="20"/>
              </w:rPr>
              <w:t xml:space="preserve">Online quizzes to check understanding of key words and key themes explored in the topic. </w:t>
            </w:r>
          </w:p>
        </w:tc>
        <w:tc>
          <w:tcPr>
            <w:tcW w:w="1378" w:type="dxa"/>
          </w:tcPr>
          <w:p w14:paraId="7620D772" w14:textId="2021A067" w:rsidR="00F537A8" w:rsidRDefault="4F6F6B7F" w:rsidP="2D23756B">
            <w:pPr>
              <w:spacing w:line="259" w:lineRule="auto"/>
              <w:rPr>
                <w:sz w:val="20"/>
                <w:szCs w:val="20"/>
              </w:rPr>
            </w:pPr>
            <w:r w:rsidRPr="2D23756B">
              <w:rPr>
                <w:sz w:val="20"/>
                <w:szCs w:val="20"/>
              </w:rPr>
              <w:t xml:space="preserve">British Values: </w:t>
            </w:r>
          </w:p>
          <w:p w14:paraId="1FCE8411" w14:textId="43EECF8C" w:rsidR="00F537A8" w:rsidRDefault="00F537A8" w:rsidP="2D23756B">
            <w:pPr>
              <w:spacing w:line="259" w:lineRule="auto"/>
              <w:rPr>
                <w:sz w:val="20"/>
                <w:szCs w:val="20"/>
              </w:rPr>
            </w:pPr>
          </w:p>
          <w:p w14:paraId="6F4179CC" w14:textId="49B5B13C" w:rsidR="00F537A8" w:rsidRDefault="4F6F6B7F" w:rsidP="2D23756B">
            <w:pPr>
              <w:spacing w:line="259" w:lineRule="auto"/>
              <w:rPr>
                <w:sz w:val="20"/>
                <w:szCs w:val="20"/>
              </w:rPr>
            </w:pPr>
            <w:r w:rsidRPr="2D23756B">
              <w:rPr>
                <w:sz w:val="20"/>
                <w:szCs w:val="20"/>
              </w:rPr>
              <w:t xml:space="preserve">Careers: Architect </w:t>
            </w:r>
          </w:p>
          <w:p w14:paraId="48201B0A" w14:textId="4C8F1792" w:rsidR="00F537A8" w:rsidRDefault="00F537A8" w:rsidP="2D23756B">
            <w:pPr>
              <w:spacing w:line="259" w:lineRule="auto"/>
              <w:rPr>
                <w:sz w:val="20"/>
                <w:szCs w:val="20"/>
              </w:rPr>
            </w:pPr>
          </w:p>
          <w:p w14:paraId="44227636" w14:textId="517DDEF3" w:rsidR="00F537A8" w:rsidRDefault="2DFAC88D" w:rsidP="2D23756B">
            <w:pPr>
              <w:spacing w:line="259" w:lineRule="auto"/>
              <w:rPr>
                <w:sz w:val="20"/>
                <w:szCs w:val="20"/>
              </w:rPr>
            </w:pPr>
            <w:r w:rsidRPr="2D23756B">
              <w:rPr>
                <w:sz w:val="20"/>
                <w:szCs w:val="20"/>
              </w:rPr>
              <w:t xml:space="preserve">Social/Cultural: </w:t>
            </w:r>
            <w:r w:rsidR="26CEBE76" w:rsidRPr="2D23756B">
              <w:rPr>
                <w:sz w:val="20"/>
                <w:szCs w:val="20"/>
              </w:rPr>
              <w:t>Environmental</w:t>
            </w:r>
            <w:r w:rsidRPr="2D23756B">
              <w:rPr>
                <w:sz w:val="20"/>
                <w:szCs w:val="20"/>
              </w:rPr>
              <w:t xml:space="preserve"> issues. How can </w:t>
            </w:r>
            <w:r w:rsidR="6BAAB766" w:rsidRPr="2D23756B">
              <w:rPr>
                <w:sz w:val="20"/>
                <w:szCs w:val="20"/>
              </w:rPr>
              <w:t>architects be more sustainable?</w:t>
            </w:r>
            <w:r w:rsidRPr="2D23756B">
              <w:rPr>
                <w:sz w:val="20"/>
                <w:szCs w:val="20"/>
              </w:rPr>
              <w:t xml:space="preserve"> </w:t>
            </w:r>
          </w:p>
          <w:p w14:paraId="1B063C28" w14:textId="752E951D" w:rsidR="00F537A8" w:rsidRDefault="00F537A8" w:rsidP="2D23756B">
            <w:pPr>
              <w:spacing w:line="259" w:lineRule="auto"/>
              <w:rPr>
                <w:sz w:val="20"/>
                <w:szCs w:val="20"/>
              </w:rPr>
            </w:pPr>
          </w:p>
          <w:p w14:paraId="387DBB90" w14:textId="2F2F2FCF" w:rsidR="00F537A8" w:rsidRDefault="0270D048" w:rsidP="2D23756B">
            <w:pPr>
              <w:spacing w:line="259" w:lineRule="auto"/>
              <w:rPr>
                <w:sz w:val="20"/>
                <w:szCs w:val="20"/>
              </w:rPr>
            </w:pPr>
            <w:r w:rsidRPr="2D23756B">
              <w:rPr>
                <w:sz w:val="20"/>
                <w:szCs w:val="20"/>
              </w:rPr>
              <w:t>Links to other subjects: Science</w:t>
            </w:r>
            <w:r w:rsidR="20682812" w:rsidRPr="2D23756B">
              <w:rPr>
                <w:sz w:val="20"/>
                <w:szCs w:val="20"/>
              </w:rPr>
              <w:t>,</w:t>
            </w:r>
            <w:r w:rsidRPr="2D23756B">
              <w:rPr>
                <w:sz w:val="20"/>
                <w:szCs w:val="20"/>
              </w:rPr>
              <w:t xml:space="preserve"> </w:t>
            </w:r>
            <w:r w:rsidR="3F8F39A5" w:rsidRPr="2D23756B">
              <w:rPr>
                <w:sz w:val="20"/>
                <w:szCs w:val="20"/>
              </w:rPr>
              <w:t>Geography</w:t>
            </w:r>
            <w:r w:rsidR="40AEDA6A" w:rsidRPr="2D23756B">
              <w:rPr>
                <w:sz w:val="20"/>
                <w:szCs w:val="20"/>
              </w:rPr>
              <w:t>, DT</w:t>
            </w:r>
            <w:r w:rsidRPr="2D23756B">
              <w:rPr>
                <w:sz w:val="20"/>
                <w:szCs w:val="20"/>
              </w:rPr>
              <w:t xml:space="preserve">. </w:t>
            </w:r>
          </w:p>
          <w:p w14:paraId="2A861948" w14:textId="7D14C0E1" w:rsidR="00F537A8" w:rsidRDefault="00F537A8" w:rsidP="2D23756B">
            <w:pPr>
              <w:spacing w:line="259" w:lineRule="auto"/>
              <w:rPr>
                <w:rFonts w:ascii="Calibri" w:eastAsia="Calibri" w:hAnsi="Calibri" w:cs="Calibri"/>
                <w:color w:val="000000" w:themeColor="text1"/>
                <w:sz w:val="20"/>
                <w:szCs w:val="20"/>
              </w:rPr>
            </w:pPr>
          </w:p>
          <w:p w14:paraId="1D7225B6" w14:textId="4160E712" w:rsidR="00F537A8" w:rsidRDefault="00F537A8" w:rsidP="00F537A8">
            <w:pPr>
              <w:rPr>
                <w:sz w:val="20"/>
                <w:szCs w:val="20"/>
              </w:rPr>
            </w:pPr>
          </w:p>
          <w:p w14:paraId="31DFFF28" w14:textId="7E22F6E3" w:rsidR="00F537A8" w:rsidRPr="0039573E" w:rsidRDefault="00F537A8" w:rsidP="00F537A8">
            <w:pPr>
              <w:jc w:val="center"/>
              <w:rPr>
                <w:rFonts w:cstheme="minorHAnsi"/>
                <w:sz w:val="20"/>
                <w:szCs w:val="20"/>
              </w:rPr>
            </w:pPr>
          </w:p>
        </w:tc>
      </w:tr>
      <w:tr w:rsidR="00F537A8" w:rsidRPr="008B252C" w14:paraId="585810E2" w14:textId="794C60B1" w:rsidTr="62BB1686">
        <w:trPr>
          <w:trHeight w:val="300"/>
        </w:trPr>
        <w:tc>
          <w:tcPr>
            <w:tcW w:w="422" w:type="dxa"/>
            <w:vMerge/>
          </w:tcPr>
          <w:p w14:paraId="576554ED" w14:textId="77777777" w:rsidR="00F537A8" w:rsidRPr="003A31C3" w:rsidRDefault="00F537A8" w:rsidP="00F537A8">
            <w:pPr>
              <w:jc w:val="center"/>
              <w:rPr>
                <w:rFonts w:ascii="Arial" w:hAnsi="Arial" w:cs="Arial"/>
                <w:b/>
                <w:sz w:val="21"/>
                <w:szCs w:val="21"/>
              </w:rPr>
            </w:pPr>
          </w:p>
        </w:tc>
        <w:tc>
          <w:tcPr>
            <w:tcW w:w="978" w:type="dxa"/>
          </w:tcPr>
          <w:p w14:paraId="13C04ECA" w14:textId="7259E7EA" w:rsidR="00F537A8" w:rsidRPr="003A31C3" w:rsidRDefault="00F537A8" w:rsidP="00F537A8">
            <w:pPr>
              <w:jc w:val="center"/>
              <w:rPr>
                <w:rFonts w:ascii="Arial" w:hAnsi="Arial" w:cs="Arial"/>
                <w:b/>
                <w:sz w:val="21"/>
                <w:szCs w:val="21"/>
              </w:rPr>
            </w:pPr>
            <w:r>
              <w:rPr>
                <w:rFonts w:ascii="Arial" w:hAnsi="Arial" w:cs="Arial"/>
                <w:b/>
                <w:sz w:val="21"/>
                <w:szCs w:val="21"/>
              </w:rPr>
              <w:t xml:space="preserve">P4 </w:t>
            </w:r>
          </w:p>
        </w:tc>
        <w:tc>
          <w:tcPr>
            <w:tcW w:w="4279" w:type="dxa"/>
          </w:tcPr>
          <w:p w14:paraId="5F01779F" w14:textId="2233CB82" w:rsidR="00F537A8" w:rsidRPr="0039573E" w:rsidRDefault="00F537A8" w:rsidP="00F537A8">
            <w:pPr>
              <w:rPr>
                <w:rFonts w:cstheme="minorHAnsi"/>
                <w:sz w:val="20"/>
                <w:szCs w:val="20"/>
              </w:rPr>
            </w:pPr>
            <w:r w:rsidRPr="0039573E">
              <w:rPr>
                <w:rFonts w:cstheme="minorHAnsi"/>
                <w:sz w:val="20"/>
                <w:szCs w:val="20"/>
              </w:rPr>
              <w:t xml:space="preserve">Microscopic World </w:t>
            </w:r>
          </w:p>
          <w:p w14:paraId="327F304C" w14:textId="32DFA493" w:rsidR="00F537A8" w:rsidRPr="0039573E" w:rsidRDefault="00F537A8" w:rsidP="002B3090">
            <w:pPr>
              <w:pStyle w:val="ListParagraph"/>
              <w:numPr>
                <w:ilvl w:val="0"/>
                <w:numId w:val="19"/>
              </w:numPr>
              <w:spacing w:after="120"/>
              <w:rPr>
                <w:rFonts w:eastAsiaTheme="minorEastAsia"/>
                <w:sz w:val="20"/>
              </w:rPr>
            </w:pPr>
            <w:r w:rsidRPr="0039573E">
              <w:rPr>
                <w:sz w:val="20"/>
              </w:rPr>
              <w:t xml:space="preserve">Spider diagram research into botanical illustration and ideas to support the theme of microscopic world. </w:t>
            </w:r>
          </w:p>
          <w:p w14:paraId="1C18E1B9" w14:textId="7A0A19A5" w:rsidR="00F537A8" w:rsidRPr="0039573E" w:rsidRDefault="00F537A8" w:rsidP="002B3090">
            <w:pPr>
              <w:pStyle w:val="ListParagraph"/>
              <w:numPr>
                <w:ilvl w:val="0"/>
                <w:numId w:val="19"/>
              </w:numPr>
              <w:spacing w:after="120"/>
              <w:rPr>
                <w:sz w:val="20"/>
              </w:rPr>
            </w:pPr>
            <w:r w:rsidRPr="0039573E">
              <w:rPr>
                <w:sz w:val="20"/>
              </w:rPr>
              <w:t xml:space="preserve">Artist research page including, written and visual analysis of a piece of artwork by students' choice of artist (from a given list of three) Focus on developing the analysis to include a wide range of keywords and definitive </w:t>
            </w:r>
          </w:p>
          <w:p w14:paraId="68327C7C" w14:textId="19EB9517" w:rsidR="00F537A8" w:rsidRPr="0039573E" w:rsidRDefault="00F537A8" w:rsidP="002B3090">
            <w:pPr>
              <w:pStyle w:val="ListParagraph"/>
              <w:numPr>
                <w:ilvl w:val="0"/>
                <w:numId w:val="19"/>
              </w:numPr>
              <w:spacing w:after="120"/>
              <w:rPr>
                <w:sz w:val="20"/>
              </w:rPr>
            </w:pPr>
            <w:r w:rsidRPr="0039573E">
              <w:rPr>
                <w:sz w:val="20"/>
              </w:rPr>
              <w:lastRenderedPageBreak/>
              <w:t xml:space="preserve">Developing understanding of key vocabulary symmetry and radial symmetry.  </w:t>
            </w:r>
          </w:p>
          <w:p w14:paraId="6F5C0109" w14:textId="12EEE6F2" w:rsidR="00F537A8" w:rsidRPr="0039573E" w:rsidRDefault="00F537A8" w:rsidP="002B3090">
            <w:pPr>
              <w:pStyle w:val="ListParagraph"/>
              <w:numPr>
                <w:ilvl w:val="0"/>
                <w:numId w:val="19"/>
              </w:numPr>
              <w:spacing w:after="120"/>
              <w:rPr>
                <w:rFonts w:eastAsiaTheme="minorEastAsia"/>
                <w:sz w:val="20"/>
              </w:rPr>
            </w:pPr>
            <w:r w:rsidRPr="0039573E">
              <w:rPr>
                <w:sz w:val="20"/>
              </w:rPr>
              <w:t xml:space="preserve">Revisiting tone, shading and mark-making techniques learnt in year 7 to see the development made.  </w:t>
            </w:r>
          </w:p>
          <w:p w14:paraId="6D606992" w14:textId="2CBE1372" w:rsidR="00F537A8" w:rsidRPr="0039573E" w:rsidRDefault="00F537A8" w:rsidP="002B3090">
            <w:pPr>
              <w:pStyle w:val="ListParagraph"/>
              <w:numPr>
                <w:ilvl w:val="0"/>
                <w:numId w:val="19"/>
              </w:numPr>
              <w:spacing w:after="120"/>
              <w:rPr>
                <w:rFonts w:eastAsiaTheme="minorEastAsia"/>
                <w:sz w:val="20"/>
              </w:rPr>
            </w:pPr>
            <w:r w:rsidRPr="0039573E">
              <w:rPr>
                <w:sz w:val="20"/>
              </w:rPr>
              <w:t xml:space="preserve">Drawing of insects using tone, shading and mark-making techniques using pencil and pen.  </w:t>
            </w:r>
          </w:p>
          <w:p w14:paraId="1E5D5552" w14:textId="506DCABD" w:rsidR="00F537A8" w:rsidRPr="0039573E" w:rsidRDefault="00F537A8" w:rsidP="002B3090">
            <w:pPr>
              <w:pStyle w:val="ListParagraph"/>
              <w:numPr>
                <w:ilvl w:val="0"/>
                <w:numId w:val="19"/>
              </w:numPr>
              <w:spacing w:after="120"/>
              <w:rPr>
                <w:rFonts w:eastAsiaTheme="minorEastAsia"/>
                <w:sz w:val="20"/>
              </w:rPr>
            </w:pPr>
            <w:r w:rsidRPr="0039573E">
              <w:rPr>
                <w:sz w:val="20"/>
              </w:rPr>
              <w:t xml:space="preserve">Drawing of insects using oil pastels  </w:t>
            </w:r>
          </w:p>
          <w:p w14:paraId="6802665E" w14:textId="7312345D" w:rsidR="00F537A8" w:rsidRPr="0039573E" w:rsidRDefault="00F537A8" w:rsidP="002B3090">
            <w:pPr>
              <w:pStyle w:val="ListParagraph"/>
              <w:numPr>
                <w:ilvl w:val="0"/>
                <w:numId w:val="19"/>
              </w:numPr>
              <w:spacing w:after="120"/>
              <w:rPr>
                <w:rFonts w:eastAsiaTheme="minorEastAsia"/>
                <w:sz w:val="20"/>
              </w:rPr>
            </w:pPr>
            <w:r w:rsidRPr="0039573E">
              <w:rPr>
                <w:sz w:val="20"/>
              </w:rPr>
              <w:t>Radial symmetry design ideas, linking to hot and cold colours and complementary colours.</w:t>
            </w:r>
          </w:p>
          <w:p w14:paraId="6DCF39CD" w14:textId="2389670A" w:rsidR="00F537A8" w:rsidRPr="0039573E" w:rsidRDefault="00F537A8" w:rsidP="002B3090">
            <w:pPr>
              <w:pStyle w:val="ListParagraph"/>
              <w:numPr>
                <w:ilvl w:val="0"/>
                <w:numId w:val="19"/>
              </w:numPr>
              <w:spacing w:after="120"/>
              <w:rPr>
                <w:rFonts w:eastAsiaTheme="minorEastAsia"/>
                <w:sz w:val="20"/>
              </w:rPr>
            </w:pPr>
            <w:r w:rsidRPr="0039573E">
              <w:rPr>
                <w:sz w:val="20"/>
              </w:rPr>
              <w:t>Reflecting on successes of their work and areas for development.</w:t>
            </w:r>
          </w:p>
          <w:p w14:paraId="19985094" w14:textId="393A1F06" w:rsidR="00F537A8" w:rsidRPr="0039573E" w:rsidRDefault="00F537A8" w:rsidP="002B3090">
            <w:pPr>
              <w:pStyle w:val="ListParagraph"/>
              <w:numPr>
                <w:ilvl w:val="0"/>
                <w:numId w:val="19"/>
              </w:numPr>
              <w:spacing w:after="120"/>
              <w:rPr>
                <w:rFonts w:eastAsiaTheme="minorEastAsia"/>
                <w:sz w:val="20"/>
              </w:rPr>
            </w:pPr>
            <w:r w:rsidRPr="0039573E">
              <w:rPr>
                <w:sz w:val="20"/>
              </w:rPr>
              <w:t xml:space="preserve">Preparing poly tile and backgrounds. </w:t>
            </w:r>
          </w:p>
          <w:p w14:paraId="0DCB883F" w14:textId="4FA4F67F" w:rsidR="00F537A8" w:rsidRPr="0039573E" w:rsidRDefault="00F537A8" w:rsidP="002B3090">
            <w:pPr>
              <w:pStyle w:val="ListParagraph"/>
              <w:numPr>
                <w:ilvl w:val="0"/>
                <w:numId w:val="19"/>
              </w:numPr>
              <w:rPr>
                <w:rFonts w:eastAsiaTheme="minorEastAsia"/>
                <w:sz w:val="20"/>
              </w:rPr>
            </w:pPr>
            <w:r w:rsidRPr="0039573E">
              <w:rPr>
                <w:sz w:val="20"/>
              </w:rPr>
              <w:t>Create a set of radial poly prints using a smooth and clear consistency of ink.</w:t>
            </w:r>
          </w:p>
          <w:p w14:paraId="539B5EBE" w14:textId="2BF7D13B" w:rsidR="00F537A8" w:rsidRPr="0039573E" w:rsidRDefault="00F537A8" w:rsidP="00F537A8">
            <w:pPr>
              <w:rPr>
                <w:rFonts w:ascii="Arial" w:hAnsi="Arial" w:cs="Arial"/>
                <w:sz w:val="20"/>
                <w:szCs w:val="20"/>
              </w:rPr>
            </w:pPr>
          </w:p>
        </w:tc>
        <w:tc>
          <w:tcPr>
            <w:tcW w:w="3864" w:type="dxa"/>
          </w:tcPr>
          <w:p w14:paraId="20A42351" w14:textId="0A7A66D5" w:rsidR="00F537A8" w:rsidRPr="0039573E" w:rsidRDefault="4ABFE5B1" w:rsidP="00F537A8">
            <w:pPr>
              <w:pStyle w:val="NoSpacing"/>
              <w:rPr>
                <w:sz w:val="20"/>
                <w:szCs w:val="20"/>
              </w:rPr>
            </w:pPr>
            <w:r w:rsidRPr="2D23756B">
              <w:rPr>
                <w:sz w:val="20"/>
                <w:szCs w:val="20"/>
              </w:rPr>
              <w:lastRenderedPageBreak/>
              <w:t>AO1</w:t>
            </w:r>
            <w:r w:rsidR="00F537A8" w:rsidRPr="2D23756B">
              <w:rPr>
                <w:sz w:val="20"/>
                <w:szCs w:val="20"/>
              </w:rPr>
              <w:t>:</w:t>
            </w:r>
            <w:r w:rsidR="78151FE5" w:rsidRPr="2D23756B">
              <w:rPr>
                <w:sz w:val="20"/>
                <w:szCs w:val="20"/>
              </w:rPr>
              <w:t xml:space="preserve"> Critical Understanding</w:t>
            </w:r>
            <w:r w:rsidR="00F537A8" w:rsidRPr="2D23756B">
              <w:rPr>
                <w:sz w:val="20"/>
                <w:szCs w:val="20"/>
              </w:rPr>
              <w:t xml:space="preserve"> </w:t>
            </w:r>
          </w:p>
          <w:p w14:paraId="5F1F3C60" w14:textId="0283A9EB" w:rsidR="00F537A8" w:rsidRPr="0039573E" w:rsidRDefault="00F537A8" w:rsidP="002B3090">
            <w:pPr>
              <w:pStyle w:val="NoSpacing"/>
              <w:numPr>
                <w:ilvl w:val="0"/>
                <w:numId w:val="29"/>
              </w:numPr>
              <w:rPr>
                <w:sz w:val="20"/>
                <w:szCs w:val="20"/>
              </w:rPr>
            </w:pPr>
            <w:r w:rsidRPr="0039573E">
              <w:rPr>
                <w:sz w:val="20"/>
                <w:szCs w:val="20"/>
              </w:rPr>
              <w:t xml:space="preserve">Analyse and interpret of the work of artists/designer/craftspeople and give a detailed opinion. </w:t>
            </w:r>
          </w:p>
          <w:p w14:paraId="4C5C214A" w14:textId="2FCAB41A" w:rsidR="00F537A8" w:rsidRPr="0039573E" w:rsidRDefault="00F537A8" w:rsidP="002B3090">
            <w:pPr>
              <w:pStyle w:val="NoSpacing"/>
              <w:numPr>
                <w:ilvl w:val="0"/>
                <w:numId w:val="29"/>
              </w:numPr>
              <w:rPr>
                <w:sz w:val="20"/>
                <w:szCs w:val="20"/>
              </w:rPr>
            </w:pPr>
            <w:r w:rsidRPr="0039573E">
              <w:rPr>
                <w:sz w:val="20"/>
                <w:szCs w:val="20"/>
              </w:rPr>
              <w:t xml:space="preserve">Analyse the formal elements used in a piece of artwork in more detail. </w:t>
            </w:r>
          </w:p>
          <w:p w14:paraId="0575FBBD" w14:textId="6863AF8A" w:rsidR="00F537A8" w:rsidRPr="0039573E" w:rsidRDefault="00F537A8" w:rsidP="002B3090">
            <w:pPr>
              <w:pStyle w:val="NoSpacing"/>
              <w:numPr>
                <w:ilvl w:val="0"/>
                <w:numId w:val="29"/>
              </w:numPr>
              <w:rPr>
                <w:sz w:val="20"/>
                <w:szCs w:val="20"/>
              </w:rPr>
            </w:pPr>
            <w:r w:rsidRPr="0039573E">
              <w:rPr>
                <w:sz w:val="20"/>
                <w:szCs w:val="20"/>
              </w:rPr>
              <w:t xml:space="preserve">Compare two pieces of artwork in detail. </w:t>
            </w:r>
          </w:p>
          <w:p w14:paraId="0CCCC9EC" w14:textId="73776B64" w:rsidR="00F537A8" w:rsidRPr="0039573E" w:rsidRDefault="00F537A8" w:rsidP="002B3090">
            <w:pPr>
              <w:pStyle w:val="NoSpacing"/>
              <w:numPr>
                <w:ilvl w:val="0"/>
                <w:numId w:val="29"/>
              </w:numPr>
              <w:rPr>
                <w:sz w:val="20"/>
                <w:szCs w:val="20"/>
              </w:rPr>
            </w:pPr>
            <w:r w:rsidRPr="2D23756B">
              <w:rPr>
                <w:sz w:val="20"/>
                <w:szCs w:val="20"/>
              </w:rPr>
              <w:t>Understand more elements of colour theory including analogous, hot and cold colours and monochromatic colours.</w:t>
            </w:r>
          </w:p>
          <w:p w14:paraId="2E7C0FF4" w14:textId="0630F99F" w:rsidR="2D23756B" w:rsidRDefault="2D23756B" w:rsidP="2D23756B">
            <w:pPr>
              <w:pStyle w:val="NoSpacing"/>
              <w:rPr>
                <w:sz w:val="20"/>
                <w:szCs w:val="20"/>
              </w:rPr>
            </w:pPr>
          </w:p>
          <w:p w14:paraId="0D64EF81" w14:textId="3154E726" w:rsidR="00F537A8" w:rsidRPr="0039573E" w:rsidRDefault="76B539D8" w:rsidP="00F537A8">
            <w:pPr>
              <w:pStyle w:val="NoSpacing"/>
              <w:rPr>
                <w:sz w:val="20"/>
                <w:szCs w:val="20"/>
              </w:rPr>
            </w:pPr>
            <w:r w:rsidRPr="2D23756B">
              <w:rPr>
                <w:sz w:val="20"/>
                <w:szCs w:val="20"/>
              </w:rPr>
              <w:t xml:space="preserve">AO2: Creative </w:t>
            </w:r>
            <w:r w:rsidR="00F537A8" w:rsidRPr="2D23756B">
              <w:rPr>
                <w:sz w:val="20"/>
                <w:szCs w:val="20"/>
              </w:rPr>
              <w:t xml:space="preserve">Making: </w:t>
            </w:r>
          </w:p>
          <w:p w14:paraId="1EC7A379" w14:textId="2B9191A6" w:rsidR="00F537A8" w:rsidRPr="0039573E" w:rsidRDefault="00F537A8" w:rsidP="002B3090">
            <w:pPr>
              <w:pStyle w:val="NoSpacing"/>
              <w:numPr>
                <w:ilvl w:val="0"/>
                <w:numId w:val="29"/>
              </w:numPr>
              <w:rPr>
                <w:sz w:val="20"/>
                <w:szCs w:val="20"/>
              </w:rPr>
            </w:pPr>
            <w:r w:rsidRPr="0039573E">
              <w:rPr>
                <w:sz w:val="20"/>
                <w:szCs w:val="20"/>
              </w:rPr>
              <w:t xml:space="preserve">Show a gradation of tone from light to dark with a range of tone in between. </w:t>
            </w:r>
          </w:p>
          <w:p w14:paraId="31EB60FF" w14:textId="65DCD900" w:rsidR="00F537A8" w:rsidRDefault="00F537A8" w:rsidP="002B3090">
            <w:pPr>
              <w:pStyle w:val="NoSpacing"/>
              <w:numPr>
                <w:ilvl w:val="0"/>
                <w:numId w:val="29"/>
              </w:numPr>
              <w:rPr>
                <w:sz w:val="20"/>
              </w:rPr>
            </w:pPr>
            <w:r w:rsidRPr="00554A94">
              <w:rPr>
                <w:sz w:val="20"/>
              </w:rPr>
              <w:t>Use a viewfinder to draw a section of an image in a larger scale.</w:t>
            </w:r>
          </w:p>
          <w:p w14:paraId="1E10E3DB" w14:textId="15DE895C" w:rsidR="00F537A8" w:rsidRPr="00F537A8" w:rsidRDefault="00F537A8" w:rsidP="002B3090">
            <w:pPr>
              <w:pStyle w:val="ListParagraph"/>
              <w:numPr>
                <w:ilvl w:val="0"/>
                <w:numId w:val="29"/>
              </w:numPr>
              <w:spacing w:after="120"/>
              <w:rPr>
                <w:rFonts w:cstheme="minorHAnsi"/>
                <w:sz w:val="20"/>
              </w:rPr>
            </w:pPr>
            <w:r w:rsidRPr="0039573E">
              <w:rPr>
                <w:rFonts w:cstheme="minorHAnsi"/>
                <w:sz w:val="20"/>
              </w:rPr>
              <w:t>I can create a poly print using an even consistency of ink.</w:t>
            </w:r>
          </w:p>
          <w:p w14:paraId="3FEBF866" w14:textId="77777777" w:rsidR="00F537A8" w:rsidRPr="00F537A8" w:rsidRDefault="00F537A8" w:rsidP="002B3090">
            <w:pPr>
              <w:pStyle w:val="ListParagraph"/>
              <w:numPr>
                <w:ilvl w:val="0"/>
                <w:numId w:val="29"/>
              </w:numPr>
              <w:spacing w:after="120"/>
              <w:rPr>
                <w:rFonts w:cstheme="minorHAnsi"/>
              </w:rPr>
            </w:pPr>
            <w:r>
              <w:rPr>
                <w:rFonts w:cstheme="minorHAnsi"/>
                <w:sz w:val="20"/>
                <w:szCs w:val="20"/>
              </w:rPr>
              <w:t xml:space="preserve">Create an insect inspired poly print using an element of symmetry </w:t>
            </w:r>
            <w:r w:rsidRPr="005414BA">
              <w:rPr>
                <w:rFonts w:cstheme="minorHAnsi"/>
                <w:sz w:val="20"/>
                <w:szCs w:val="20"/>
              </w:rPr>
              <w:t xml:space="preserve"> </w:t>
            </w:r>
          </w:p>
          <w:p w14:paraId="3A83D383" w14:textId="77777777" w:rsidR="00F537A8" w:rsidRPr="00F537A8" w:rsidRDefault="00F537A8" w:rsidP="002B3090">
            <w:pPr>
              <w:pStyle w:val="ListParagraph"/>
              <w:numPr>
                <w:ilvl w:val="0"/>
                <w:numId w:val="29"/>
              </w:numPr>
              <w:spacing w:after="120"/>
              <w:rPr>
                <w:rFonts w:cstheme="minorHAnsi"/>
              </w:rPr>
            </w:pPr>
            <w:r>
              <w:rPr>
                <w:rFonts w:cstheme="minorHAnsi"/>
                <w:sz w:val="20"/>
                <w:szCs w:val="20"/>
              </w:rPr>
              <w:t xml:space="preserve">Create an oil pastel drawing using different blending techniques. </w:t>
            </w:r>
          </w:p>
          <w:p w14:paraId="5F277AFB" w14:textId="7ED005ED" w:rsidR="00F537A8" w:rsidRDefault="7AE29C63" w:rsidP="2D23756B">
            <w:pPr>
              <w:spacing w:after="120"/>
              <w:rPr>
                <w:sz w:val="20"/>
                <w:szCs w:val="20"/>
              </w:rPr>
            </w:pPr>
            <w:r w:rsidRPr="2D23756B">
              <w:rPr>
                <w:sz w:val="20"/>
                <w:szCs w:val="20"/>
              </w:rPr>
              <w:t>AO3: Reflective Recording:</w:t>
            </w:r>
            <w:r w:rsidR="00F537A8" w:rsidRPr="2D23756B">
              <w:rPr>
                <w:sz w:val="20"/>
                <w:szCs w:val="20"/>
              </w:rPr>
              <w:t xml:space="preserve"> </w:t>
            </w:r>
          </w:p>
          <w:p w14:paraId="67626616" w14:textId="5E86D44F" w:rsidR="00F537A8" w:rsidRDefault="00F537A8" w:rsidP="002B3090">
            <w:pPr>
              <w:pStyle w:val="ListParagraph"/>
              <w:numPr>
                <w:ilvl w:val="0"/>
                <w:numId w:val="29"/>
              </w:numPr>
              <w:spacing w:after="120"/>
              <w:rPr>
                <w:sz w:val="20"/>
                <w:szCs w:val="20"/>
              </w:rPr>
            </w:pPr>
            <w:r w:rsidRPr="2D23756B">
              <w:rPr>
                <w:sz w:val="20"/>
                <w:szCs w:val="20"/>
              </w:rPr>
              <w:t>Create a poly print design inspired by Rosalind Monks.</w:t>
            </w:r>
          </w:p>
          <w:p w14:paraId="7F5BD4D8" w14:textId="036AB569" w:rsidR="00F537A8" w:rsidRDefault="00F537A8" w:rsidP="002B3090">
            <w:pPr>
              <w:pStyle w:val="ListParagraph"/>
              <w:numPr>
                <w:ilvl w:val="0"/>
                <w:numId w:val="29"/>
              </w:numPr>
              <w:spacing w:after="120"/>
              <w:rPr>
                <w:sz w:val="20"/>
                <w:szCs w:val="20"/>
              </w:rPr>
            </w:pPr>
            <w:r w:rsidRPr="2D23756B">
              <w:rPr>
                <w:sz w:val="20"/>
                <w:szCs w:val="20"/>
              </w:rPr>
              <w:t xml:space="preserve">Create an oil pastel design inspired by Lucy Arnold. </w:t>
            </w:r>
          </w:p>
          <w:p w14:paraId="6357EA04" w14:textId="0E616E4B" w:rsidR="1C15ED36" w:rsidRDefault="1C15ED36" w:rsidP="002B3090">
            <w:pPr>
              <w:pStyle w:val="ListParagraph"/>
              <w:numPr>
                <w:ilvl w:val="0"/>
                <w:numId w:val="29"/>
              </w:numPr>
              <w:spacing w:after="120"/>
              <w:rPr>
                <w:rFonts w:eastAsiaTheme="minorEastAsia"/>
                <w:sz w:val="20"/>
                <w:szCs w:val="20"/>
              </w:rPr>
            </w:pPr>
            <w:r w:rsidRPr="2D23756B">
              <w:rPr>
                <w:rFonts w:eastAsiaTheme="minorEastAsia"/>
                <w:sz w:val="20"/>
                <w:szCs w:val="20"/>
              </w:rPr>
              <w:t xml:space="preserve">Developing proficiency of drawing techniques (tonal bar, sphere and basic mark-making techniques. </w:t>
            </w:r>
          </w:p>
          <w:p w14:paraId="01014FF1" w14:textId="77777777" w:rsidR="00F537A8" w:rsidRPr="00AD791B" w:rsidRDefault="00F537A8" w:rsidP="002B3090">
            <w:pPr>
              <w:pStyle w:val="ListParagraph"/>
              <w:numPr>
                <w:ilvl w:val="0"/>
                <w:numId w:val="29"/>
              </w:numPr>
              <w:spacing w:after="120"/>
              <w:rPr>
                <w:rFonts w:cstheme="minorHAnsi"/>
                <w:sz w:val="20"/>
                <w:szCs w:val="20"/>
              </w:rPr>
            </w:pPr>
            <w:r w:rsidRPr="2D23756B">
              <w:rPr>
                <w:sz w:val="20"/>
                <w:szCs w:val="20"/>
              </w:rPr>
              <w:t xml:space="preserve">Reflect on my work and the work of others to focus on areas of positive areas and constructive areas for development. </w:t>
            </w:r>
          </w:p>
          <w:p w14:paraId="0A8E842E" w14:textId="6D50F2C2" w:rsidR="00F537A8" w:rsidRPr="00F537A8" w:rsidRDefault="00F537A8" w:rsidP="00F537A8">
            <w:pPr>
              <w:pStyle w:val="ListParagraph"/>
              <w:spacing w:after="120"/>
              <w:rPr>
                <w:rFonts w:cstheme="minorHAnsi"/>
              </w:rPr>
            </w:pPr>
          </w:p>
        </w:tc>
        <w:tc>
          <w:tcPr>
            <w:tcW w:w="3724" w:type="dxa"/>
          </w:tcPr>
          <w:p w14:paraId="4494FCD9" w14:textId="6A5231F5" w:rsidR="00F537A8" w:rsidRDefault="4F033895" w:rsidP="2D23756B">
            <w:p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lastRenderedPageBreak/>
              <w:t>AO1: Critical Understanding</w:t>
            </w:r>
          </w:p>
          <w:p w14:paraId="055157DA" w14:textId="1570C5B9" w:rsidR="00F537A8" w:rsidRDefault="4F033895" w:rsidP="2D23756B">
            <w:p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Emerging </w:t>
            </w:r>
          </w:p>
          <w:p w14:paraId="6849D91F" w14:textId="58635339" w:rsidR="00F537A8" w:rsidRDefault="4F033895" w:rsidP="2D23756B">
            <w:pPr>
              <w:pStyle w:val="ListParagraph"/>
              <w:numPr>
                <w:ilvl w:val="0"/>
                <w:numId w:val="4"/>
              </w:numPr>
              <w:spacing w:line="259" w:lineRule="auto"/>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I can </w:t>
            </w:r>
            <w:proofErr w:type="spellStart"/>
            <w:r w:rsidRPr="2D23756B">
              <w:rPr>
                <w:rFonts w:ascii="Calibri" w:eastAsia="Calibri" w:hAnsi="Calibri" w:cs="Calibri"/>
                <w:color w:val="000000" w:themeColor="text1"/>
                <w:sz w:val="20"/>
                <w:szCs w:val="20"/>
                <w:lang w:val="en-US"/>
              </w:rPr>
              <w:t>analyse</w:t>
            </w:r>
            <w:proofErr w:type="spellEnd"/>
            <w:r w:rsidRPr="2D23756B">
              <w:rPr>
                <w:rFonts w:ascii="Calibri" w:eastAsia="Calibri" w:hAnsi="Calibri" w:cs="Calibri"/>
                <w:color w:val="000000" w:themeColor="text1"/>
                <w:sz w:val="20"/>
                <w:szCs w:val="20"/>
                <w:lang w:val="en-US"/>
              </w:rPr>
              <w:t xml:space="preserve"> the techniques the artist has used in their work using some basic artistic vocabulary.</w:t>
            </w:r>
          </w:p>
          <w:p w14:paraId="47865FDA" w14:textId="3BB1FD7A" w:rsidR="00F537A8" w:rsidRDefault="4F033895" w:rsidP="2D23756B">
            <w:pPr>
              <w:pStyle w:val="ListParagraph"/>
              <w:numPr>
                <w:ilvl w:val="0"/>
                <w:numId w:val="4"/>
              </w:numPr>
              <w:spacing w:line="259" w:lineRule="auto"/>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I can give my opinion of the artist’s work and clearly explain why. </w:t>
            </w:r>
          </w:p>
          <w:p w14:paraId="428363F7" w14:textId="3AC77571" w:rsidR="00F537A8" w:rsidRDefault="4F033895" w:rsidP="2D23756B">
            <w:p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Developing </w:t>
            </w:r>
          </w:p>
          <w:p w14:paraId="1204F65B" w14:textId="73CBF1C0" w:rsidR="00F537A8" w:rsidRDefault="4F033895" w:rsidP="2D23756B">
            <w:pPr>
              <w:pStyle w:val="ListParagraph"/>
              <w:numPr>
                <w:ilvl w:val="0"/>
                <w:numId w:val="3"/>
              </w:numPr>
              <w:spacing w:line="259" w:lineRule="auto"/>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rPr>
              <w:t xml:space="preserve">I can analyse the techniques the artist has used in their work just using topic specific vocabulary. </w:t>
            </w:r>
          </w:p>
          <w:p w14:paraId="1882C3DC" w14:textId="18E1C552" w:rsidR="00F537A8" w:rsidRDefault="4F033895" w:rsidP="2D23756B">
            <w:pPr>
              <w:pStyle w:val="ListParagraph"/>
              <w:numPr>
                <w:ilvl w:val="0"/>
                <w:numId w:val="3"/>
              </w:numPr>
              <w:spacing w:line="259" w:lineRule="auto"/>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rPr>
              <w:lastRenderedPageBreak/>
              <w:t>I can give my opinion of the artist’s work and a basic interpretation.</w:t>
            </w:r>
          </w:p>
          <w:p w14:paraId="4D65E8AD" w14:textId="3D101111" w:rsidR="00F537A8" w:rsidRDefault="00F537A8" w:rsidP="2D23756B">
            <w:pPr>
              <w:rPr>
                <w:rFonts w:ascii="Calibri" w:eastAsia="Calibri" w:hAnsi="Calibri" w:cs="Calibri"/>
                <w:color w:val="000000" w:themeColor="text1"/>
                <w:sz w:val="20"/>
                <w:szCs w:val="20"/>
                <w:lang w:val="en-US"/>
              </w:rPr>
            </w:pPr>
          </w:p>
          <w:p w14:paraId="5F93066F" w14:textId="3634B0CB" w:rsidR="00F537A8" w:rsidRDefault="4F033895" w:rsidP="2D23756B">
            <w:p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Securing </w:t>
            </w:r>
          </w:p>
          <w:p w14:paraId="73156AA0" w14:textId="0F4E55AE" w:rsidR="00F537A8" w:rsidRDefault="4F033895" w:rsidP="2D23756B">
            <w:pPr>
              <w:pStyle w:val="ListParagraph"/>
              <w:numPr>
                <w:ilvl w:val="0"/>
                <w:numId w:val="16"/>
              </w:num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rPr>
              <w:t xml:space="preserve">I can analyse the techniques the artist has used using topic specific and basic artist vocabulary. </w:t>
            </w:r>
          </w:p>
          <w:p w14:paraId="5DB91146" w14:textId="6E3BE6C1" w:rsidR="00F537A8" w:rsidRDefault="4F033895" w:rsidP="2D23756B">
            <w:pPr>
              <w:pStyle w:val="ListParagraph"/>
              <w:numPr>
                <w:ilvl w:val="0"/>
                <w:numId w:val="16"/>
              </w:numPr>
              <w:spacing w:line="259" w:lineRule="auto"/>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rPr>
              <w:t xml:space="preserve">I can give my opinion of the artist's work and a simple interpretation. </w:t>
            </w:r>
          </w:p>
          <w:p w14:paraId="1BD78012" w14:textId="0787154E" w:rsidR="00F537A8" w:rsidRDefault="4F033895" w:rsidP="2D23756B">
            <w:pPr>
              <w:pStyle w:val="ListParagraph"/>
              <w:numPr>
                <w:ilvl w:val="0"/>
                <w:numId w:val="16"/>
              </w:numPr>
              <w:spacing w:line="259" w:lineRule="auto"/>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rPr>
              <w:t>I can compare two pieces of artwork.</w:t>
            </w:r>
          </w:p>
          <w:p w14:paraId="10BC8CE9" w14:textId="15525D10" w:rsidR="00F537A8" w:rsidRDefault="00F537A8" w:rsidP="2D23756B">
            <w:pPr>
              <w:rPr>
                <w:rFonts w:ascii="Calibri" w:eastAsia="Calibri" w:hAnsi="Calibri" w:cs="Calibri"/>
                <w:color w:val="000000" w:themeColor="text1"/>
                <w:sz w:val="20"/>
                <w:szCs w:val="20"/>
                <w:lang w:val="en-US"/>
              </w:rPr>
            </w:pPr>
          </w:p>
          <w:p w14:paraId="6033D025" w14:textId="734AE656" w:rsidR="00F537A8" w:rsidRDefault="4F033895" w:rsidP="2D23756B">
            <w:p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Mastering </w:t>
            </w:r>
          </w:p>
          <w:p w14:paraId="663A3276" w14:textId="3E35937E" w:rsidR="00F537A8" w:rsidRDefault="4F033895" w:rsidP="2D23756B">
            <w:pPr>
              <w:pStyle w:val="ListParagraph"/>
              <w:numPr>
                <w:ilvl w:val="0"/>
                <w:numId w:val="15"/>
              </w:numPr>
              <w:rPr>
                <w:rFonts w:ascii="Calibri" w:eastAsia="Calibri" w:hAnsi="Calibri" w:cs="Calibri"/>
                <w:sz w:val="20"/>
                <w:szCs w:val="20"/>
                <w:lang w:val="en-US"/>
              </w:rPr>
            </w:pPr>
            <w:r w:rsidRPr="2D23756B">
              <w:rPr>
                <w:rFonts w:ascii="Calibri" w:eastAsia="Calibri" w:hAnsi="Calibri" w:cs="Calibri"/>
                <w:sz w:val="20"/>
                <w:szCs w:val="20"/>
              </w:rPr>
              <w:t xml:space="preserve">I can analyse the formal elements used in a piece of artwork in detail using more complex artistic vocabulary. </w:t>
            </w:r>
          </w:p>
          <w:p w14:paraId="1494DA41" w14:textId="4342EBBB" w:rsidR="00F537A8" w:rsidRDefault="4F033895" w:rsidP="2D23756B">
            <w:pPr>
              <w:pStyle w:val="ListParagraph"/>
              <w:numPr>
                <w:ilvl w:val="0"/>
                <w:numId w:val="15"/>
              </w:numPr>
              <w:spacing w:line="259" w:lineRule="auto"/>
              <w:rPr>
                <w:rFonts w:ascii="Calibri" w:eastAsia="Calibri" w:hAnsi="Calibri" w:cs="Calibri"/>
                <w:sz w:val="20"/>
                <w:szCs w:val="20"/>
                <w:lang w:val="en-US"/>
              </w:rPr>
            </w:pPr>
            <w:r w:rsidRPr="2D23756B">
              <w:rPr>
                <w:rFonts w:ascii="Calibri" w:eastAsia="Calibri" w:hAnsi="Calibri" w:cs="Calibri"/>
                <w:sz w:val="20"/>
                <w:szCs w:val="20"/>
              </w:rPr>
              <w:t xml:space="preserve">I can give a clear opinion and my interpretation of the artwork.  </w:t>
            </w:r>
          </w:p>
          <w:p w14:paraId="05A6F54F" w14:textId="5F26CE9B" w:rsidR="00F537A8" w:rsidRDefault="4F033895" w:rsidP="2D23756B">
            <w:pPr>
              <w:pStyle w:val="ListParagraph"/>
              <w:numPr>
                <w:ilvl w:val="0"/>
                <w:numId w:val="15"/>
              </w:numPr>
              <w:spacing w:line="259" w:lineRule="auto"/>
              <w:rPr>
                <w:rFonts w:ascii="Calibri" w:eastAsia="Calibri" w:hAnsi="Calibri" w:cs="Calibri"/>
                <w:sz w:val="20"/>
                <w:szCs w:val="20"/>
                <w:lang w:val="en-US"/>
              </w:rPr>
            </w:pPr>
            <w:r w:rsidRPr="2D23756B">
              <w:rPr>
                <w:rFonts w:ascii="Calibri" w:eastAsia="Calibri" w:hAnsi="Calibri" w:cs="Calibri"/>
                <w:sz w:val="20"/>
                <w:szCs w:val="20"/>
              </w:rPr>
              <w:t>I can compare two pieces of artwork in detail.</w:t>
            </w:r>
          </w:p>
          <w:p w14:paraId="5E29A43A" w14:textId="0CCB8BE6" w:rsidR="00F537A8" w:rsidRDefault="00F537A8" w:rsidP="2D23756B">
            <w:pPr>
              <w:spacing w:line="259" w:lineRule="auto"/>
              <w:rPr>
                <w:rFonts w:ascii="Calibri" w:eastAsia="Calibri" w:hAnsi="Calibri" w:cs="Calibri"/>
                <w:sz w:val="20"/>
                <w:szCs w:val="20"/>
                <w:lang w:val="en-US"/>
              </w:rPr>
            </w:pPr>
          </w:p>
          <w:p w14:paraId="797D867A" w14:textId="3FF32652" w:rsidR="00F537A8" w:rsidRDefault="4F033895" w:rsidP="2D23756B">
            <w:pPr>
              <w:spacing w:line="259" w:lineRule="auto"/>
              <w:rPr>
                <w:rFonts w:ascii="Calibri" w:eastAsia="Calibri" w:hAnsi="Calibri" w:cs="Calibri"/>
                <w:sz w:val="20"/>
                <w:szCs w:val="20"/>
                <w:lang w:val="en-US"/>
              </w:rPr>
            </w:pPr>
            <w:r w:rsidRPr="2D23756B">
              <w:rPr>
                <w:rFonts w:ascii="Calibri" w:eastAsia="Calibri" w:hAnsi="Calibri" w:cs="Calibri"/>
                <w:sz w:val="20"/>
                <w:szCs w:val="20"/>
              </w:rPr>
              <w:t xml:space="preserve">AO2: Creative Making </w:t>
            </w:r>
          </w:p>
          <w:p w14:paraId="2D61810D" w14:textId="32C58D00" w:rsidR="00F537A8" w:rsidRDefault="75BFE06B" w:rsidP="2D23756B">
            <w:pPr>
              <w:rPr>
                <w:sz w:val="20"/>
                <w:szCs w:val="20"/>
              </w:rPr>
            </w:pPr>
            <w:r w:rsidRPr="2D23756B">
              <w:rPr>
                <w:sz w:val="20"/>
                <w:szCs w:val="20"/>
              </w:rPr>
              <w:t>Poly Print</w:t>
            </w:r>
          </w:p>
          <w:p w14:paraId="75A72720" w14:textId="234DBFDC" w:rsidR="00F537A8" w:rsidRDefault="4F033895" w:rsidP="2D23756B">
            <w:pPr>
              <w:rPr>
                <w:sz w:val="20"/>
                <w:szCs w:val="20"/>
              </w:rPr>
            </w:pPr>
            <w:r w:rsidRPr="2D23756B">
              <w:rPr>
                <w:sz w:val="20"/>
                <w:szCs w:val="20"/>
              </w:rPr>
              <w:t xml:space="preserve">Emerging </w:t>
            </w:r>
          </w:p>
          <w:p w14:paraId="2E21C674" w14:textId="6D28B747" w:rsidR="00F537A8" w:rsidRDefault="2AB699B2" w:rsidP="2D23756B">
            <w:pPr>
              <w:pStyle w:val="ListParagraph"/>
              <w:numPr>
                <w:ilvl w:val="0"/>
                <w:numId w:val="8"/>
              </w:numPr>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The consistency of ink is too thick or too weak throughout the print.</w:t>
            </w:r>
          </w:p>
          <w:p w14:paraId="3F624D09" w14:textId="454C8051" w:rsidR="00F537A8" w:rsidRDefault="461322C1" w:rsidP="2D23756B">
            <w:pPr>
              <w:pStyle w:val="ListParagraph"/>
              <w:numPr>
                <w:ilvl w:val="0"/>
                <w:numId w:val="8"/>
              </w:numPr>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My design is unclear.</w:t>
            </w:r>
          </w:p>
          <w:p w14:paraId="426929C2" w14:textId="4D52BF3B" w:rsidR="00F537A8" w:rsidRDefault="4F033895" w:rsidP="2D23756B">
            <w:pPr>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Developing</w:t>
            </w:r>
          </w:p>
          <w:p w14:paraId="34CF99C4" w14:textId="61E8BD03" w:rsidR="00F537A8" w:rsidRDefault="00BFAFFE" w:rsidP="2D23756B">
            <w:pPr>
              <w:pStyle w:val="ListParagraph"/>
              <w:numPr>
                <w:ilvl w:val="0"/>
                <w:numId w:val="2"/>
              </w:numPr>
              <w:rPr>
                <w:rFonts w:ascii="Calibri" w:eastAsia="Calibri" w:hAnsi="Calibri" w:cs="Calibri"/>
                <w:color w:val="000000" w:themeColor="text1"/>
                <w:sz w:val="21"/>
                <w:szCs w:val="21"/>
              </w:rPr>
            </w:pPr>
            <w:r w:rsidRPr="2D23756B">
              <w:rPr>
                <w:rFonts w:ascii="Calibri" w:eastAsia="Calibri" w:hAnsi="Calibri" w:cs="Calibri"/>
                <w:color w:val="000000" w:themeColor="text1"/>
                <w:sz w:val="21"/>
                <w:szCs w:val="21"/>
              </w:rPr>
              <w:lastRenderedPageBreak/>
              <w:t xml:space="preserve">The consistency of ink is even </w:t>
            </w:r>
            <w:r w:rsidR="21AF66D7" w:rsidRPr="2D23756B">
              <w:rPr>
                <w:rFonts w:ascii="Calibri" w:eastAsia="Calibri" w:hAnsi="Calibri" w:cs="Calibri"/>
                <w:color w:val="000000" w:themeColor="text1"/>
                <w:sz w:val="21"/>
                <w:szCs w:val="21"/>
              </w:rPr>
              <w:t xml:space="preserve">on some prints </w:t>
            </w:r>
            <w:r w:rsidRPr="2D23756B">
              <w:rPr>
                <w:rFonts w:ascii="Calibri" w:eastAsia="Calibri" w:hAnsi="Calibri" w:cs="Calibri"/>
                <w:color w:val="000000" w:themeColor="text1"/>
                <w:sz w:val="21"/>
                <w:szCs w:val="21"/>
              </w:rPr>
              <w:t>but is too thick or thin or others.</w:t>
            </w:r>
          </w:p>
          <w:p w14:paraId="3294898C" w14:textId="356909A4" w:rsidR="00F537A8" w:rsidRDefault="2565955A" w:rsidP="2D23756B">
            <w:pPr>
              <w:pStyle w:val="ListParagraph"/>
              <w:numPr>
                <w:ilvl w:val="0"/>
                <w:numId w:val="2"/>
              </w:numPr>
              <w:rPr>
                <w:rFonts w:ascii="Calibri" w:eastAsia="Calibri" w:hAnsi="Calibri" w:cs="Calibri"/>
                <w:color w:val="000000" w:themeColor="text1"/>
                <w:sz w:val="21"/>
                <w:szCs w:val="21"/>
              </w:rPr>
            </w:pPr>
            <w:r w:rsidRPr="2D23756B">
              <w:rPr>
                <w:rFonts w:ascii="Calibri" w:eastAsia="Calibri" w:hAnsi="Calibri" w:cs="Calibri"/>
                <w:color w:val="000000" w:themeColor="text1"/>
                <w:sz w:val="21"/>
                <w:szCs w:val="21"/>
              </w:rPr>
              <w:t>My design is clear on some of my prints.</w:t>
            </w:r>
          </w:p>
          <w:p w14:paraId="3AA28CC7" w14:textId="55F26162" w:rsidR="00F537A8" w:rsidRDefault="4F033895" w:rsidP="2D23756B">
            <w:pPr>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Securing</w:t>
            </w:r>
          </w:p>
          <w:p w14:paraId="6381C434" w14:textId="3AF8AD9C" w:rsidR="00F537A8" w:rsidRDefault="11010299" w:rsidP="2D23756B">
            <w:pPr>
              <w:pStyle w:val="ListParagraph"/>
              <w:numPr>
                <w:ilvl w:val="0"/>
                <w:numId w:val="1"/>
              </w:numPr>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 xml:space="preserve">The consistency of ink is even on most of my prints. </w:t>
            </w:r>
          </w:p>
          <w:p w14:paraId="00E80CC2" w14:textId="67C04DD0" w:rsidR="00F537A8" w:rsidRDefault="11010299" w:rsidP="2D23756B">
            <w:pPr>
              <w:pStyle w:val="ListParagraph"/>
              <w:numPr>
                <w:ilvl w:val="0"/>
                <w:numId w:val="1"/>
              </w:numPr>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 xml:space="preserve">My design is clear on most of my prints. </w:t>
            </w:r>
          </w:p>
          <w:p w14:paraId="713BE967" w14:textId="54C33E6E" w:rsidR="00F537A8" w:rsidRDefault="00F537A8" w:rsidP="2D23756B">
            <w:pPr>
              <w:rPr>
                <w:rFonts w:ascii="Calibri" w:eastAsia="Calibri" w:hAnsi="Calibri" w:cs="Calibri"/>
                <w:color w:val="000000" w:themeColor="text1"/>
                <w:sz w:val="20"/>
                <w:szCs w:val="20"/>
              </w:rPr>
            </w:pPr>
          </w:p>
          <w:p w14:paraId="5A53CD41" w14:textId="656E53D8" w:rsidR="00F537A8" w:rsidRDefault="4F033895" w:rsidP="2D23756B">
            <w:pPr>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Mastering</w:t>
            </w:r>
          </w:p>
          <w:p w14:paraId="70503A6C" w14:textId="29AB5AE7" w:rsidR="00F537A8" w:rsidRDefault="64034A2D" w:rsidP="2D23756B">
            <w:pPr>
              <w:pStyle w:val="ListParagraph"/>
              <w:numPr>
                <w:ilvl w:val="0"/>
                <w:numId w:val="5"/>
              </w:numPr>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 xml:space="preserve">I can create a range of prints using an even consistency of ink. </w:t>
            </w:r>
          </w:p>
          <w:p w14:paraId="69A9A974" w14:textId="4F227D3A" w:rsidR="00F537A8" w:rsidRDefault="64034A2D" w:rsidP="2D23756B">
            <w:pPr>
              <w:pStyle w:val="ListParagraph"/>
              <w:numPr>
                <w:ilvl w:val="0"/>
                <w:numId w:val="5"/>
              </w:numPr>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My design is clear on every print.</w:t>
            </w:r>
          </w:p>
          <w:p w14:paraId="26C1E135" w14:textId="51797C5A" w:rsidR="00F537A8" w:rsidRDefault="00F537A8" w:rsidP="2D23756B">
            <w:pPr>
              <w:rPr>
                <w:rFonts w:ascii="Calibri" w:eastAsia="Calibri" w:hAnsi="Calibri" w:cs="Calibri"/>
                <w:color w:val="000000" w:themeColor="text1"/>
                <w:sz w:val="20"/>
                <w:szCs w:val="20"/>
              </w:rPr>
            </w:pPr>
          </w:p>
          <w:p w14:paraId="3F45C51A" w14:textId="748561CE" w:rsidR="00F537A8" w:rsidRDefault="4F033895" w:rsidP="2D23756B">
            <w:pPr>
              <w:rPr>
                <w:sz w:val="20"/>
                <w:szCs w:val="20"/>
              </w:rPr>
            </w:pPr>
            <w:r w:rsidRPr="2D23756B">
              <w:rPr>
                <w:sz w:val="20"/>
                <w:szCs w:val="20"/>
              </w:rPr>
              <w:t xml:space="preserve">AO3: Reflective Recording </w:t>
            </w:r>
          </w:p>
          <w:p w14:paraId="0A00C1D5" w14:textId="77993441" w:rsidR="00F537A8" w:rsidRDefault="4F033895" w:rsidP="2D23756B">
            <w:pPr>
              <w:rPr>
                <w:rFonts w:ascii="Calibri" w:eastAsia="Calibri" w:hAnsi="Calibri" w:cs="Calibri"/>
                <w:color w:val="000000" w:themeColor="text1"/>
                <w:sz w:val="20"/>
                <w:szCs w:val="20"/>
              </w:rPr>
            </w:pPr>
            <w:r w:rsidRPr="2D23756B">
              <w:rPr>
                <w:sz w:val="20"/>
                <w:szCs w:val="20"/>
              </w:rPr>
              <w:t>(See KS3 drawing rubric)</w:t>
            </w:r>
          </w:p>
          <w:p w14:paraId="332BFC09" w14:textId="2B384EBA" w:rsidR="00F537A8" w:rsidRDefault="00F537A8" w:rsidP="2D23756B">
            <w:pPr>
              <w:rPr>
                <w:sz w:val="20"/>
                <w:szCs w:val="20"/>
              </w:rPr>
            </w:pPr>
          </w:p>
          <w:p w14:paraId="1871946E" w14:textId="603B82AB" w:rsidR="00F537A8" w:rsidRPr="0039573E" w:rsidRDefault="00F537A8" w:rsidP="00F537A8">
            <w:pPr>
              <w:rPr>
                <w:rFonts w:cstheme="minorHAnsi"/>
                <w:sz w:val="20"/>
                <w:szCs w:val="20"/>
              </w:rPr>
            </w:pPr>
          </w:p>
        </w:tc>
        <w:tc>
          <w:tcPr>
            <w:tcW w:w="1514" w:type="dxa"/>
          </w:tcPr>
          <w:p w14:paraId="1134B765" w14:textId="1CEE0FAF" w:rsidR="00F537A8" w:rsidRPr="0039573E" w:rsidRDefault="00F537A8" w:rsidP="00F537A8">
            <w:pPr>
              <w:rPr>
                <w:rFonts w:cstheme="minorHAnsi"/>
                <w:sz w:val="20"/>
                <w:szCs w:val="20"/>
              </w:rPr>
            </w:pPr>
            <w:r w:rsidRPr="2D23756B">
              <w:rPr>
                <w:sz w:val="20"/>
                <w:szCs w:val="20"/>
              </w:rPr>
              <w:lastRenderedPageBreak/>
              <w:t xml:space="preserve">Independent research into the work of one artist that links to the topic. </w:t>
            </w:r>
          </w:p>
          <w:p w14:paraId="13008B6C" w14:textId="2D9C04DB" w:rsidR="2D23756B" w:rsidRDefault="2D23756B" w:rsidP="2D23756B">
            <w:pPr>
              <w:rPr>
                <w:sz w:val="20"/>
                <w:szCs w:val="20"/>
              </w:rPr>
            </w:pPr>
          </w:p>
          <w:p w14:paraId="42F4E2FB" w14:textId="654D16A9" w:rsidR="5F2AA8E0" w:rsidRDefault="5F2AA8E0" w:rsidP="2D23756B">
            <w:pPr>
              <w:rPr>
                <w:sz w:val="20"/>
                <w:szCs w:val="20"/>
              </w:rPr>
            </w:pPr>
            <w:r w:rsidRPr="2D23756B">
              <w:rPr>
                <w:sz w:val="20"/>
                <w:szCs w:val="20"/>
              </w:rPr>
              <w:t>Online quizzes to check understanding of key words and key themes explored in the topic.</w:t>
            </w:r>
          </w:p>
          <w:p w14:paraId="6CE644CC" w14:textId="33A6745F" w:rsidR="00F537A8" w:rsidRPr="0039573E" w:rsidRDefault="00F537A8" w:rsidP="00F537A8">
            <w:pPr>
              <w:rPr>
                <w:rFonts w:cstheme="minorHAnsi"/>
                <w:sz w:val="20"/>
                <w:szCs w:val="20"/>
              </w:rPr>
            </w:pPr>
          </w:p>
          <w:p w14:paraId="5C864CED" w14:textId="264AAACE" w:rsidR="00F537A8" w:rsidRPr="0039573E" w:rsidRDefault="00F537A8" w:rsidP="00F537A8">
            <w:pPr>
              <w:rPr>
                <w:rFonts w:cstheme="minorHAnsi"/>
                <w:sz w:val="20"/>
                <w:szCs w:val="20"/>
              </w:rPr>
            </w:pPr>
          </w:p>
          <w:p w14:paraId="02E50516" w14:textId="3605F0A7" w:rsidR="00F537A8" w:rsidRPr="0039573E" w:rsidRDefault="00F537A8" w:rsidP="00F537A8">
            <w:pPr>
              <w:rPr>
                <w:rFonts w:cstheme="minorHAnsi"/>
                <w:sz w:val="20"/>
                <w:szCs w:val="20"/>
              </w:rPr>
            </w:pPr>
          </w:p>
        </w:tc>
        <w:tc>
          <w:tcPr>
            <w:tcW w:w="1378" w:type="dxa"/>
          </w:tcPr>
          <w:p w14:paraId="624A5D44" w14:textId="4BF2A08C" w:rsidR="00F537A8" w:rsidRPr="0039573E" w:rsidRDefault="00F537A8" w:rsidP="00F537A8">
            <w:pPr>
              <w:rPr>
                <w:rFonts w:cstheme="minorHAnsi"/>
                <w:sz w:val="20"/>
                <w:szCs w:val="20"/>
              </w:rPr>
            </w:pPr>
            <w:r w:rsidRPr="0039573E">
              <w:rPr>
                <w:rFonts w:cstheme="minorHAnsi"/>
                <w:sz w:val="20"/>
                <w:szCs w:val="20"/>
              </w:rPr>
              <w:lastRenderedPageBreak/>
              <w:t xml:space="preserve">British Values: Careers: Botanical Illustration </w:t>
            </w:r>
          </w:p>
          <w:p w14:paraId="45FB5BDE" w14:textId="628264AE" w:rsidR="00F537A8" w:rsidRPr="0039573E" w:rsidRDefault="00F537A8" w:rsidP="00F537A8">
            <w:pPr>
              <w:rPr>
                <w:rFonts w:cstheme="minorHAnsi"/>
                <w:sz w:val="20"/>
                <w:szCs w:val="20"/>
              </w:rPr>
            </w:pPr>
          </w:p>
          <w:p w14:paraId="316BF28F" w14:textId="5C558C43" w:rsidR="00F537A8" w:rsidRPr="0039573E" w:rsidRDefault="00F537A8" w:rsidP="00F537A8">
            <w:pPr>
              <w:rPr>
                <w:rFonts w:cstheme="minorHAnsi"/>
                <w:sz w:val="20"/>
                <w:szCs w:val="20"/>
              </w:rPr>
            </w:pPr>
            <w:r w:rsidRPr="0039573E">
              <w:rPr>
                <w:rFonts w:cstheme="minorHAnsi"/>
                <w:sz w:val="20"/>
                <w:szCs w:val="20"/>
              </w:rPr>
              <w:t xml:space="preserve">Social/Cultural: environmental issues. Social and moral discussions about artists using </w:t>
            </w:r>
            <w:r w:rsidRPr="0039573E">
              <w:rPr>
                <w:rFonts w:cstheme="minorHAnsi"/>
                <w:sz w:val="20"/>
                <w:szCs w:val="20"/>
              </w:rPr>
              <w:lastRenderedPageBreak/>
              <w:t xml:space="preserve">deceased animals in their work.  </w:t>
            </w:r>
          </w:p>
          <w:p w14:paraId="32C108A7" w14:textId="10648A02" w:rsidR="00F537A8" w:rsidRPr="0039573E" w:rsidRDefault="00F537A8" w:rsidP="00F537A8">
            <w:pPr>
              <w:rPr>
                <w:rFonts w:cstheme="minorHAnsi"/>
                <w:sz w:val="20"/>
                <w:szCs w:val="20"/>
              </w:rPr>
            </w:pPr>
            <w:r w:rsidRPr="0039573E">
              <w:rPr>
                <w:rFonts w:cstheme="minorHAnsi"/>
                <w:sz w:val="20"/>
                <w:szCs w:val="20"/>
              </w:rPr>
              <w:t xml:space="preserve"> </w:t>
            </w:r>
          </w:p>
          <w:p w14:paraId="52FAC8AE" w14:textId="258B7B12" w:rsidR="00F537A8" w:rsidRPr="0039573E" w:rsidRDefault="00F537A8" w:rsidP="00F537A8">
            <w:pPr>
              <w:rPr>
                <w:rFonts w:cstheme="minorHAnsi"/>
                <w:sz w:val="20"/>
                <w:szCs w:val="20"/>
              </w:rPr>
            </w:pPr>
            <w:r w:rsidRPr="0039573E">
              <w:rPr>
                <w:rFonts w:cstheme="minorHAnsi"/>
                <w:sz w:val="20"/>
                <w:szCs w:val="20"/>
              </w:rPr>
              <w:t xml:space="preserve">Other subjects: Science, Entomology </w:t>
            </w:r>
          </w:p>
          <w:p w14:paraId="02266B3A" w14:textId="25B3809E" w:rsidR="00F537A8" w:rsidRPr="0039573E" w:rsidRDefault="00F537A8" w:rsidP="00F537A8">
            <w:pPr>
              <w:jc w:val="center"/>
              <w:rPr>
                <w:rFonts w:cstheme="minorHAnsi"/>
                <w:sz w:val="20"/>
                <w:szCs w:val="20"/>
              </w:rPr>
            </w:pPr>
          </w:p>
        </w:tc>
      </w:tr>
      <w:tr w:rsidR="00F537A8" w:rsidRPr="008B252C" w14:paraId="48AB49EC" w14:textId="16EC4C8A" w:rsidTr="62BB1686">
        <w:trPr>
          <w:trHeight w:val="300"/>
        </w:trPr>
        <w:tc>
          <w:tcPr>
            <w:tcW w:w="422" w:type="dxa"/>
            <w:vMerge w:val="restart"/>
            <w:shd w:val="clear" w:color="auto" w:fill="B4C6E7" w:themeFill="accent1" w:themeFillTint="66"/>
            <w:textDirection w:val="btLr"/>
          </w:tcPr>
          <w:p w14:paraId="446B371E" w14:textId="37BE96FF" w:rsidR="00F537A8" w:rsidRPr="003A31C3" w:rsidRDefault="00F537A8" w:rsidP="00F537A8">
            <w:pPr>
              <w:ind w:left="113" w:right="113"/>
              <w:jc w:val="center"/>
              <w:rPr>
                <w:rFonts w:ascii="Arial" w:hAnsi="Arial" w:cs="Arial"/>
                <w:b/>
                <w:sz w:val="21"/>
                <w:szCs w:val="21"/>
              </w:rPr>
            </w:pPr>
            <w:r>
              <w:rPr>
                <w:rFonts w:ascii="Arial" w:hAnsi="Arial" w:cs="Arial"/>
                <w:b/>
                <w:sz w:val="21"/>
                <w:szCs w:val="21"/>
              </w:rPr>
              <w:lastRenderedPageBreak/>
              <w:t>Year 9</w:t>
            </w:r>
          </w:p>
        </w:tc>
        <w:tc>
          <w:tcPr>
            <w:tcW w:w="978" w:type="dxa"/>
          </w:tcPr>
          <w:p w14:paraId="458C8E89" w14:textId="309D3955" w:rsidR="00F537A8" w:rsidRPr="003A31C3" w:rsidRDefault="00F537A8" w:rsidP="00F537A8">
            <w:pPr>
              <w:jc w:val="center"/>
              <w:rPr>
                <w:rFonts w:ascii="Arial" w:hAnsi="Arial" w:cs="Arial"/>
                <w:b/>
                <w:sz w:val="21"/>
                <w:szCs w:val="21"/>
              </w:rPr>
            </w:pPr>
          </w:p>
        </w:tc>
        <w:tc>
          <w:tcPr>
            <w:tcW w:w="4279" w:type="dxa"/>
          </w:tcPr>
          <w:p w14:paraId="3C44EED8" w14:textId="690E32F5" w:rsidR="00F537A8" w:rsidRPr="0039573E" w:rsidRDefault="00F537A8" w:rsidP="00F537A8">
            <w:pPr>
              <w:spacing w:after="120"/>
              <w:rPr>
                <w:sz w:val="20"/>
                <w:szCs w:val="20"/>
              </w:rPr>
            </w:pPr>
          </w:p>
        </w:tc>
        <w:tc>
          <w:tcPr>
            <w:tcW w:w="3864" w:type="dxa"/>
          </w:tcPr>
          <w:p w14:paraId="3B8B9C7A" w14:textId="6695EEF1" w:rsidR="00F537A8" w:rsidRPr="00090700" w:rsidRDefault="00F537A8" w:rsidP="00F537A8">
            <w:pPr>
              <w:rPr>
                <w:rFonts w:cstheme="minorHAnsi"/>
                <w:sz w:val="20"/>
                <w:szCs w:val="20"/>
              </w:rPr>
            </w:pPr>
          </w:p>
        </w:tc>
        <w:tc>
          <w:tcPr>
            <w:tcW w:w="3724" w:type="dxa"/>
          </w:tcPr>
          <w:p w14:paraId="75FEBD26" w14:textId="07CF53F3" w:rsidR="00F537A8" w:rsidRPr="0039573E" w:rsidRDefault="00F537A8" w:rsidP="00F537A8">
            <w:pPr>
              <w:rPr>
                <w:rFonts w:cstheme="minorHAnsi"/>
                <w:sz w:val="20"/>
                <w:szCs w:val="20"/>
              </w:rPr>
            </w:pPr>
          </w:p>
        </w:tc>
        <w:tc>
          <w:tcPr>
            <w:tcW w:w="1514" w:type="dxa"/>
          </w:tcPr>
          <w:p w14:paraId="674FC5FD" w14:textId="5DAF1113" w:rsidR="00F537A8" w:rsidRPr="0039573E" w:rsidRDefault="00F537A8" w:rsidP="00F537A8">
            <w:pPr>
              <w:rPr>
                <w:rFonts w:cstheme="minorHAnsi"/>
                <w:sz w:val="20"/>
                <w:szCs w:val="20"/>
              </w:rPr>
            </w:pPr>
          </w:p>
        </w:tc>
        <w:tc>
          <w:tcPr>
            <w:tcW w:w="1378" w:type="dxa"/>
          </w:tcPr>
          <w:p w14:paraId="02411405" w14:textId="2E1A0856" w:rsidR="00F537A8" w:rsidRPr="0039573E" w:rsidRDefault="00F537A8" w:rsidP="00F537A8">
            <w:pPr>
              <w:jc w:val="center"/>
              <w:rPr>
                <w:rFonts w:cstheme="minorHAnsi"/>
                <w:sz w:val="20"/>
                <w:szCs w:val="20"/>
              </w:rPr>
            </w:pPr>
          </w:p>
        </w:tc>
      </w:tr>
      <w:tr w:rsidR="00F537A8" w:rsidRPr="00017E73" w14:paraId="14FFD608" w14:textId="15A9ABAE" w:rsidTr="62BB1686">
        <w:trPr>
          <w:trHeight w:val="300"/>
        </w:trPr>
        <w:tc>
          <w:tcPr>
            <w:tcW w:w="422" w:type="dxa"/>
            <w:vMerge/>
          </w:tcPr>
          <w:p w14:paraId="0CEDE334" w14:textId="77777777" w:rsidR="00F537A8" w:rsidRPr="00017E73" w:rsidRDefault="00F537A8" w:rsidP="00F537A8">
            <w:pPr>
              <w:jc w:val="center"/>
              <w:rPr>
                <w:rFonts w:ascii="Arial" w:hAnsi="Arial" w:cs="Arial"/>
                <w:b/>
                <w:sz w:val="20"/>
                <w:szCs w:val="20"/>
              </w:rPr>
            </w:pPr>
          </w:p>
        </w:tc>
        <w:tc>
          <w:tcPr>
            <w:tcW w:w="978" w:type="dxa"/>
          </w:tcPr>
          <w:p w14:paraId="1D32022E" w14:textId="4D6EC8CC" w:rsidR="00F537A8" w:rsidRPr="00017E73" w:rsidRDefault="00F537A8" w:rsidP="00F537A8">
            <w:pPr>
              <w:jc w:val="center"/>
              <w:rPr>
                <w:rFonts w:ascii="Arial" w:hAnsi="Arial" w:cs="Arial"/>
                <w:b/>
                <w:sz w:val="20"/>
                <w:szCs w:val="20"/>
              </w:rPr>
            </w:pPr>
            <w:r>
              <w:rPr>
                <w:rFonts w:ascii="Arial" w:hAnsi="Arial" w:cs="Arial"/>
                <w:b/>
                <w:sz w:val="20"/>
                <w:szCs w:val="20"/>
              </w:rPr>
              <w:t xml:space="preserve">P5 </w:t>
            </w:r>
          </w:p>
        </w:tc>
        <w:tc>
          <w:tcPr>
            <w:tcW w:w="4279" w:type="dxa"/>
          </w:tcPr>
          <w:p w14:paraId="0BE53FC2" w14:textId="2D155D2C" w:rsidR="00F537A8" w:rsidRPr="0039573E" w:rsidRDefault="2EF85A63" w:rsidP="2D23756B">
            <w:pPr>
              <w:rPr>
                <w:rFonts w:ascii="Arial" w:hAnsi="Arial" w:cs="Arial"/>
                <w:color w:val="000000" w:themeColor="text1"/>
                <w:sz w:val="20"/>
                <w:szCs w:val="20"/>
              </w:rPr>
            </w:pPr>
            <w:r w:rsidRPr="2D23756B">
              <w:rPr>
                <w:rFonts w:ascii="Arial" w:hAnsi="Arial" w:cs="Arial"/>
                <w:color w:val="000000" w:themeColor="text1"/>
                <w:sz w:val="20"/>
                <w:szCs w:val="20"/>
              </w:rPr>
              <w:t>Food and Drink</w:t>
            </w:r>
            <w:r w:rsidR="1234D200" w:rsidRPr="2D23756B">
              <w:rPr>
                <w:rFonts w:ascii="Arial" w:hAnsi="Arial" w:cs="Arial"/>
                <w:color w:val="000000" w:themeColor="text1"/>
                <w:sz w:val="20"/>
                <w:szCs w:val="20"/>
              </w:rPr>
              <w:t xml:space="preserve"> Part 1</w:t>
            </w:r>
          </w:p>
          <w:p w14:paraId="0A6A6268" w14:textId="70A5F57D" w:rsidR="2745E7BA" w:rsidRDefault="2745E7BA" w:rsidP="002B3090">
            <w:pPr>
              <w:pStyle w:val="ListParagraph"/>
              <w:numPr>
                <w:ilvl w:val="0"/>
                <w:numId w:val="18"/>
              </w:numPr>
              <w:rPr>
                <w:sz w:val="20"/>
                <w:szCs w:val="20"/>
              </w:rPr>
            </w:pPr>
            <w:r w:rsidRPr="2D23756B">
              <w:rPr>
                <w:sz w:val="20"/>
                <w:szCs w:val="20"/>
              </w:rPr>
              <w:t xml:space="preserve">Research into food within art history, how artists used it for symbolism and to identify wealth. </w:t>
            </w:r>
          </w:p>
          <w:p w14:paraId="2BE79D3A" w14:textId="198EC5E8" w:rsidR="00F537A8" w:rsidRPr="0039573E" w:rsidRDefault="00F537A8" w:rsidP="002B3090">
            <w:pPr>
              <w:pStyle w:val="ListParagraph"/>
              <w:numPr>
                <w:ilvl w:val="0"/>
                <w:numId w:val="18"/>
              </w:numPr>
              <w:rPr>
                <w:sz w:val="20"/>
                <w:szCs w:val="20"/>
              </w:rPr>
            </w:pPr>
            <w:r w:rsidRPr="2D23756B">
              <w:rPr>
                <w:sz w:val="20"/>
                <w:szCs w:val="20"/>
              </w:rPr>
              <w:t xml:space="preserve">Artist research page exploring the work of </w:t>
            </w:r>
            <w:r w:rsidR="2FB630C2" w:rsidRPr="2D23756B">
              <w:rPr>
                <w:sz w:val="20"/>
                <w:szCs w:val="20"/>
              </w:rPr>
              <w:t xml:space="preserve">a traditional still life artist (Paul Cezanne, </w:t>
            </w:r>
            <w:proofErr w:type="spellStart"/>
            <w:r w:rsidR="2FB630C2" w:rsidRPr="2D23756B">
              <w:rPr>
                <w:sz w:val="20"/>
                <w:szCs w:val="20"/>
              </w:rPr>
              <w:t>Jaun</w:t>
            </w:r>
            <w:proofErr w:type="spellEnd"/>
            <w:r w:rsidR="2FB630C2" w:rsidRPr="2D23756B">
              <w:rPr>
                <w:sz w:val="20"/>
                <w:szCs w:val="20"/>
              </w:rPr>
              <w:t xml:space="preserve"> Sanc</w:t>
            </w:r>
            <w:r w:rsidR="3F2B5A0D" w:rsidRPr="2D23756B">
              <w:rPr>
                <w:sz w:val="20"/>
                <w:szCs w:val="20"/>
              </w:rPr>
              <w:t>h</w:t>
            </w:r>
            <w:r w:rsidR="2FB630C2" w:rsidRPr="2D23756B">
              <w:rPr>
                <w:sz w:val="20"/>
                <w:szCs w:val="20"/>
              </w:rPr>
              <w:t xml:space="preserve">ez </w:t>
            </w:r>
            <w:proofErr w:type="spellStart"/>
            <w:r w:rsidR="2FB630C2" w:rsidRPr="2D23756B">
              <w:rPr>
                <w:sz w:val="20"/>
                <w:szCs w:val="20"/>
              </w:rPr>
              <w:t>Cotan</w:t>
            </w:r>
            <w:proofErr w:type="spellEnd"/>
            <w:r w:rsidR="2FB630C2" w:rsidRPr="2D23756B">
              <w:rPr>
                <w:sz w:val="20"/>
                <w:szCs w:val="20"/>
              </w:rPr>
              <w:t xml:space="preserve">, </w:t>
            </w:r>
            <w:r w:rsidR="19186A28" w:rsidRPr="2D23756B">
              <w:rPr>
                <w:sz w:val="20"/>
                <w:szCs w:val="20"/>
              </w:rPr>
              <w:t xml:space="preserve">Giuseppe </w:t>
            </w:r>
            <w:proofErr w:type="spellStart"/>
            <w:r w:rsidR="19186A28" w:rsidRPr="2D23756B">
              <w:rPr>
                <w:sz w:val="20"/>
                <w:szCs w:val="20"/>
              </w:rPr>
              <w:t>Arcimboldo</w:t>
            </w:r>
            <w:proofErr w:type="spellEnd"/>
            <w:r w:rsidR="7B1A09A1" w:rsidRPr="2D23756B">
              <w:rPr>
                <w:sz w:val="20"/>
                <w:szCs w:val="20"/>
              </w:rPr>
              <w:t>)</w:t>
            </w:r>
            <w:r w:rsidR="19186A28" w:rsidRPr="2D23756B">
              <w:rPr>
                <w:sz w:val="20"/>
                <w:szCs w:val="20"/>
              </w:rPr>
              <w:t xml:space="preserve">. </w:t>
            </w:r>
            <w:r w:rsidRPr="2D23756B">
              <w:rPr>
                <w:sz w:val="20"/>
                <w:szCs w:val="20"/>
              </w:rPr>
              <w:t xml:space="preserve"> </w:t>
            </w:r>
          </w:p>
          <w:p w14:paraId="78572276" w14:textId="456A6BAC" w:rsidR="21B83465" w:rsidRDefault="21B83465" w:rsidP="002B3090">
            <w:pPr>
              <w:pStyle w:val="ListParagraph"/>
              <w:numPr>
                <w:ilvl w:val="0"/>
                <w:numId w:val="18"/>
              </w:numPr>
              <w:rPr>
                <w:sz w:val="20"/>
                <w:szCs w:val="20"/>
              </w:rPr>
            </w:pPr>
            <w:r w:rsidRPr="2D23756B">
              <w:rPr>
                <w:sz w:val="20"/>
                <w:szCs w:val="20"/>
              </w:rPr>
              <w:t xml:space="preserve">Use of photography to create compositions in the style of students chosen artist. </w:t>
            </w:r>
          </w:p>
          <w:p w14:paraId="6D905435" w14:textId="74657DEB" w:rsidR="57404D95" w:rsidRDefault="57404D95" w:rsidP="002B3090">
            <w:pPr>
              <w:pStyle w:val="ListParagraph"/>
              <w:numPr>
                <w:ilvl w:val="0"/>
                <w:numId w:val="18"/>
              </w:numPr>
              <w:rPr>
                <w:sz w:val="20"/>
                <w:szCs w:val="20"/>
              </w:rPr>
            </w:pPr>
            <w:r w:rsidRPr="2D23756B">
              <w:rPr>
                <w:sz w:val="20"/>
                <w:szCs w:val="20"/>
              </w:rPr>
              <w:lastRenderedPageBreak/>
              <w:t xml:space="preserve">Development of drawing skills to create analytical drawings of photographs. </w:t>
            </w:r>
          </w:p>
          <w:p w14:paraId="40B4E241" w14:textId="2D634D1B" w:rsidR="5D07DA1B" w:rsidRDefault="5D07DA1B" w:rsidP="002B3090">
            <w:pPr>
              <w:pStyle w:val="ListParagraph"/>
              <w:numPr>
                <w:ilvl w:val="0"/>
                <w:numId w:val="18"/>
              </w:numPr>
              <w:rPr>
                <w:sz w:val="20"/>
                <w:szCs w:val="20"/>
              </w:rPr>
            </w:pPr>
            <w:r w:rsidRPr="2D23756B">
              <w:rPr>
                <w:sz w:val="20"/>
                <w:szCs w:val="20"/>
              </w:rPr>
              <w:t xml:space="preserve">Mix media experiments, with watercolour, </w:t>
            </w:r>
            <w:r w:rsidR="49F5235C" w:rsidRPr="2D23756B">
              <w:rPr>
                <w:sz w:val="20"/>
                <w:szCs w:val="20"/>
              </w:rPr>
              <w:t>acrylic paint and oil pastel.</w:t>
            </w:r>
          </w:p>
          <w:p w14:paraId="4D0580D2" w14:textId="3FD7C702" w:rsidR="49F5235C" w:rsidRDefault="49F5235C" w:rsidP="002B3090">
            <w:pPr>
              <w:pStyle w:val="ListParagraph"/>
              <w:numPr>
                <w:ilvl w:val="0"/>
                <w:numId w:val="18"/>
              </w:numPr>
              <w:rPr>
                <w:sz w:val="20"/>
                <w:szCs w:val="20"/>
              </w:rPr>
            </w:pPr>
            <w:r w:rsidRPr="2D23756B">
              <w:rPr>
                <w:sz w:val="20"/>
                <w:szCs w:val="20"/>
              </w:rPr>
              <w:t>Development of chosen composition/colour scheme or material.</w:t>
            </w:r>
          </w:p>
          <w:p w14:paraId="74488D19" w14:textId="1B1F4EC0" w:rsidR="49F5235C" w:rsidRDefault="49F5235C" w:rsidP="002B3090">
            <w:pPr>
              <w:pStyle w:val="ListParagraph"/>
              <w:numPr>
                <w:ilvl w:val="0"/>
                <w:numId w:val="18"/>
              </w:numPr>
              <w:rPr>
                <w:sz w:val="20"/>
                <w:szCs w:val="20"/>
              </w:rPr>
            </w:pPr>
            <w:r w:rsidRPr="2D23756B">
              <w:rPr>
                <w:sz w:val="20"/>
                <w:szCs w:val="20"/>
              </w:rPr>
              <w:t xml:space="preserve">Outcome based on their developments. </w:t>
            </w:r>
          </w:p>
          <w:p w14:paraId="27640211" w14:textId="62A8C209" w:rsidR="2D23756B" w:rsidRDefault="2D23756B" w:rsidP="2D23756B">
            <w:pPr>
              <w:rPr>
                <w:sz w:val="20"/>
                <w:szCs w:val="20"/>
              </w:rPr>
            </w:pPr>
          </w:p>
          <w:p w14:paraId="059E6DF3" w14:textId="37995813" w:rsidR="49F5235C" w:rsidRDefault="49F5235C" w:rsidP="2D23756B">
            <w:pPr>
              <w:rPr>
                <w:sz w:val="20"/>
                <w:szCs w:val="20"/>
              </w:rPr>
            </w:pPr>
            <w:r w:rsidRPr="2D23756B">
              <w:rPr>
                <w:sz w:val="20"/>
                <w:szCs w:val="20"/>
              </w:rPr>
              <w:t xml:space="preserve">Food and Drink part 2 </w:t>
            </w:r>
          </w:p>
          <w:p w14:paraId="5FF08D3F" w14:textId="4C323184" w:rsidR="49F5235C" w:rsidRDefault="49F5235C" w:rsidP="002B3090">
            <w:pPr>
              <w:pStyle w:val="ListParagraph"/>
              <w:numPr>
                <w:ilvl w:val="0"/>
                <w:numId w:val="18"/>
              </w:numPr>
              <w:rPr>
                <w:sz w:val="20"/>
                <w:szCs w:val="20"/>
              </w:rPr>
            </w:pPr>
            <w:r w:rsidRPr="2D23756B">
              <w:rPr>
                <w:sz w:val="20"/>
                <w:szCs w:val="20"/>
              </w:rPr>
              <w:t xml:space="preserve">Artist research page exploring the work of a </w:t>
            </w:r>
            <w:r w:rsidR="6C191FE8" w:rsidRPr="2D23756B">
              <w:rPr>
                <w:sz w:val="20"/>
                <w:szCs w:val="20"/>
              </w:rPr>
              <w:t xml:space="preserve">contemporary </w:t>
            </w:r>
            <w:r w:rsidRPr="2D23756B">
              <w:rPr>
                <w:sz w:val="20"/>
                <w:szCs w:val="20"/>
              </w:rPr>
              <w:t>artist (</w:t>
            </w:r>
            <w:r w:rsidR="7C7446A2" w:rsidRPr="2D23756B">
              <w:rPr>
                <w:sz w:val="20"/>
                <w:szCs w:val="20"/>
              </w:rPr>
              <w:t xml:space="preserve">Claus Oldenburg, Peter Anton, </w:t>
            </w:r>
            <w:r w:rsidR="028E6BE5" w:rsidRPr="2D23756B">
              <w:rPr>
                <w:sz w:val="20"/>
                <w:szCs w:val="20"/>
              </w:rPr>
              <w:t>Anna Barlow)</w:t>
            </w:r>
            <w:r w:rsidRPr="2D23756B">
              <w:rPr>
                <w:sz w:val="20"/>
                <w:szCs w:val="20"/>
              </w:rPr>
              <w:t xml:space="preserve">  </w:t>
            </w:r>
          </w:p>
          <w:p w14:paraId="51946739" w14:textId="7269F923" w:rsidR="49F5235C" w:rsidRDefault="49F5235C" w:rsidP="002B3090">
            <w:pPr>
              <w:pStyle w:val="ListParagraph"/>
              <w:numPr>
                <w:ilvl w:val="0"/>
                <w:numId w:val="18"/>
              </w:numPr>
              <w:rPr>
                <w:sz w:val="20"/>
                <w:szCs w:val="20"/>
              </w:rPr>
            </w:pPr>
            <w:r w:rsidRPr="2D23756B">
              <w:rPr>
                <w:sz w:val="20"/>
                <w:szCs w:val="20"/>
              </w:rPr>
              <w:t xml:space="preserve">Use of photography to create </w:t>
            </w:r>
            <w:r w:rsidR="6D334FE0" w:rsidRPr="2D23756B">
              <w:rPr>
                <w:sz w:val="20"/>
                <w:szCs w:val="20"/>
              </w:rPr>
              <w:t>ideas for 3D outcomes</w:t>
            </w:r>
            <w:r w:rsidRPr="2D23756B">
              <w:rPr>
                <w:sz w:val="20"/>
                <w:szCs w:val="20"/>
              </w:rPr>
              <w:t xml:space="preserve">. </w:t>
            </w:r>
          </w:p>
          <w:p w14:paraId="006D5EF6" w14:textId="1A35E48F" w:rsidR="4C86B9F9" w:rsidRDefault="4C86B9F9" w:rsidP="002B3090">
            <w:pPr>
              <w:pStyle w:val="ListParagraph"/>
              <w:numPr>
                <w:ilvl w:val="0"/>
                <w:numId w:val="18"/>
              </w:numPr>
              <w:rPr>
                <w:sz w:val="20"/>
                <w:szCs w:val="20"/>
              </w:rPr>
            </w:pPr>
            <w:r w:rsidRPr="2D23756B">
              <w:rPr>
                <w:sz w:val="20"/>
                <w:szCs w:val="20"/>
              </w:rPr>
              <w:t xml:space="preserve">Design ideas: creating design ideas for a </w:t>
            </w:r>
            <w:r w:rsidR="71AD7CEA" w:rsidRPr="2D23756B">
              <w:rPr>
                <w:sz w:val="20"/>
                <w:szCs w:val="20"/>
              </w:rPr>
              <w:t xml:space="preserve">clay </w:t>
            </w:r>
            <w:r w:rsidRPr="2D23756B">
              <w:rPr>
                <w:sz w:val="20"/>
                <w:szCs w:val="20"/>
              </w:rPr>
              <w:t>food sculpture</w:t>
            </w:r>
            <w:r w:rsidR="49F5235C" w:rsidRPr="2D23756B">
              <w:rPr>
                <w:sz w:val="20"/>
                <w:szCs w:val="20"/>
              </w:rPr>
              <w:t>.</w:t>
            </w:r>
          </w:p>
          <w:p w14:paraId="61CC9FB2" w14:textId="70DD21D9" w:rsidR="38704127" w:rsidRDefault="38704127" w:rsidP="002B3090">
            <w:pPr>
              <w:pStyle w:val="ListParagraph"/>
              <w:numPr>
                <w:ilvl w:val="0"/>
                <w:numId w:val="18"/>
              </w:numPr>
              <w:rPr>
                <w:sz w:val="20"/>
                <w:szCs w:val="20"/>
              </w:rPr>
            </w:pPr>
            <w:r w:rsidRPr="2D23756B">
              <w:rPr>
                <w:sz w:val="20"/>
                <w:szCs w:val="20"/>
              </w:rPr>
              <w:t xml:space="preserve">Recall and development of clay skills developed in year 7 and 8. </w:t>
            </w:r>
          </w:p>
          <w:p w14:paraId="06CE7343" w14:textId="6FF89EDF" w:rsidR="49F5235C" w:rsidRDefault="49F5235C" w:rsidP="002B3090">
            <w:pPr>
              <w:pStyle w:val="ListParagraph"/>
              <w:numPr>
                <w:ilvl w:val="0"/>
                <w:numId w:val="18"/>
              </w:numPr>
              <w:rPr>
                <w:sz w:val="20"/>
                <w:szCs w:val="20"/>
              </w:rPr>
            </w:pPr>
            <w:r w:rsidRPr="2D23756B">
              <w:rPr>
                <w:sz w:val="20"/>
                <w:szCs w:val="20"/>
              </w:rPr>
              <w:t xml:space="preserve">Development of chosen </w:t>
            </w:r>
            <w:r w:rsidR="1A1F2D4B" w:rsidRPr="2D23756B">
              <w:rPr>
                <w:sz w:val="20"/>
                <w:szCs w:val="20"/>
              </w:rPr>
              <w:t>idea using the scamper method</w:t>
            </w:r>
            <w:r w:rsidRPr="2D23756B">
              <w:rPr>
                <w:sz w:val="20"/>
                <w:szCs w:val="20"/>
              </w:rPr>
              <w:t>.</w:t>
            </w:r>
          </w:p>
          <w:p w14:paraId="539A5C2D" w14:textId="77C6859F" w:rsidR="49F5235C" w:rsidRDefault="49F5235C" w:rsidP="002B3090">
            <w:pPr>
              <w:pStyle w:val="ListParagraph"/>
              <w:numPr>
                <w:ilvl w:val="0"/>
                <w:numId w:val="18"/>
              </w:numPr>
              <w:rPr>
                <w:sz w:val="20"/>
                <w:szCs w:val="20"/>
              </w:rPr>
            </w:pPr>
            <w:r w:rsidRPr="2D23756B">
              <w:rPr>
                <w:sz w:val="20"/>
                <w:szCs w:val="20"/>
              </w:rPr>
              <w:t>Outcome based on their developments.</w:t>
            </w:r>
          </w:p>
          <w:p w14:paraId="329FE4B3" w14:textId="3B1A58B7" w:rsidR="2D23756B" w:rsidRDefault="2D23756B" w:rsidP="2D23756B">
            <w:pPr>
              <w:rPr>
                <w:sz w:val="20"/>
                <w:szCs w:val="20"/>
              </w:rPr>
            </w:pPr>
          </w:p>
          <w:p w14:paraId="66134A9B" w14:textId="16603B0C" w:rsidR="2D23756B" w:rsidRDefault="2D23756B" w:rsidP="2D23756B">
            <w:pPr>
              <w:rPr>
                <w:sz w:val="20"/>
                <w:szCs w:val="20"/>
              </w:rPr>
            </w:pPr>
          </w:p>
          <w:p w14:paraId="228A72B5" w14:textId="1051A59D" w:rsidR="00F537A8" w:rsidRPr="0039573E" w:rsidRDefault="00F537A8" w:rsidP="2D23756B">
            <w:pPr>
              <w:pStyle w:val="ListParagraph"/>
              <w:rPr>
                <w:sz w:val="20"/>
                <w:szCs w:val="20"/>
              </w:rPr>
            </w:pPr>
          </w:p>
        </w:tc>
        <w:tc>
          <w:tcPr>
            <w:tcW w:w="3864" w:type="dxa"/>
          </w:tcPr>
          <w:p w14:paraId="4D0A7780" w14:textId="77777777" w:rsidR="00F537A8" w:rsidRPr="00090700" w:rsidRDefault="00F537A8" w:rsidP="00F537A8">
            <w:pPr>
              <w:rPr>
                <w:rFonts w:cstheme="minorHAnsi"/>
                <w:sz w:val="20"/>
                <w:szCs w:val="20"/>
              </w:rPr>
            </w:pPr>
            <w:r w:rsidRPr="00090700">
              <w:rPr>
                <w:rFonts w:cstheme="minorHAnsi"/>
                <w:sz w:val="20"/>
                <w:szCs w:val="20"/>
              </w:rPr>
              <w:lastRenderedPageBreak/>
              <w:t xml:space="preserve">AO1: Critical Understanding </w:t>
            </w:r>
          </w:p>
          <w:p w14:paraId="2597461D" w14:textId="18EA3AD8" w:rsidR="00F537A8" w:rsidRPr="00090700" w:rsidRDefault="00F537A8" w:rsidP="002B3090">
            <w:pPr>
              <w:pStyle w:val="ListParagraph"/>
              <w:numPr>
                <w:ilvl w:val="0"/>
                <w:numId w:val="25"/>
              </w:numPr>
              <w:rPr>
                <w:sz w:val="20"/>
                <w:szCs w:val="20"/>
              </w:rPr>
            </w:pPr>
            <w:r w:rsidRPr="14B63DFD">
              <w:rPr>
                <w:sz w:val="20"/>
                <w:szCs w:val="20"/>
              </w:rPr>
              <w:t>Develop ideas that are informed by investigative, contextual and cultural studies of historical and contemporary art, craft and design and other sources relevant to their selected areas of study in their own and other societies.</w:t>
            </w:r>
          </w:p>
          <w:p w14:paraId="37698D7E" w14:textId="14232916" w:rsidR="00F537A8" w:rsidRPr="00090700" w:rsidRDefault="00F537A8" w:rsidP="002B3090">
            <w:pPr>
              <w:pStyle w:val="ListParagraph"/>
              <w:numPr>
                <w:ilvl w:val="0"/>
                <w:numId w:val="25"/>
              </w:numPr>
              <w:rPr>
                <w:rFonts w:cstheme="minorHAnsi"/>
                <w:sz w:val="20"/>
                <w:szCs w:val="20"/>
              </w:rPr>
            </w:pPr>
            <w:r w:rsidRPr="00090700">
              <w:rPr>
                <w:rFonts w:cstheme="minorHAnsi"/>
                <w:sz w:val="20"/>
                <w:szCs w:val="20"/>
              </w:rPr>
              <w:t xml:space="preserve">Explore a wide variety of work produced by artists, craftspeople and designers and the differences </w:t>
            </w:r>
            <w:r w:rsidRPr="00090700">
              <w:rPr>
                <w:rFonts w:cstheme="minorHAnsi"/>
                <w:sz w:val="20"/>
                <w:szCs w:val="20"/>
              </w:rPr>
              <w:lastRenderedPageBreak/>
              <w:t>in their methods, approaches, purposes, and intentions.</w:t>
            </w:r>
          </w:p>
          <w:p w14:paraId="6765F523" w14:textId="7EE655EE" w:rsidR="00F537A8" w:rsidRPr="00090700" w:rsidRDefault="00F537A8" w:rsidP="002B3090">
            <w:pPr>
              <w:pStyle w:val="ListParagraph"/>
              <w:numPr>
                <w:ilvl w:val="0"/>
                <w:numId w:val="25"/>
              </w:numPr>
              <w:rPr>
                <w:rFonts w:cstheme="minorHAnsi"/>
                <w:sz w:val="20"/>
                <w:szCs w:val="20"/>
              </w:rPr>
            </w:pPr>
            <w:r w:rsidRPr="00090700">
              <w:rPr>
                <w:rFonts w:cstheme="minorHAnsi"/>
                <w:sz w:val="20"/>
                <w:szCs w:val="20"/>
              </w:rPr>
              <w:t>Provide evidence of analytical skills and critical and contextual understanding by appraising, comparing, and contrasting the work of relevant artists, craftspeople and designers and other historical and contextual sources, using this evidence to inform their own work.</w:t>
            </w:r>
          </w:p>
          <w:p w14:paraId="4D7A1BCD" w14:textId="77777777" w:rsidR="00F537A8" w:rsidRPr="00090700" w:rsidRDefault="00F537A8" w:rsidP="002B3090">
            <w:pPr>
              <w:pStyle w:val="ListParagraph"/>
              <w:numPr>
                <w:ilvl w:val="0"/>
                <w:numId w:val="25"/>
              </w:numPr>
              <w:rPr>
                <w:rFonts w:cstheme="minorHAnsi"/>
                <w:sz w:val="20"/>
                <w:szCs w:val="20"/>
              </w:rPr>
            </w:pPr>
            <w:r w:rsidRPr="00090700">
              <w:rPr>
                <w:rFonts w:cstheme="minorHAnsi"/>
                <w:sz w:val="20"/>
                <w:szCs w:val="20"/>
              </w:rPr>
              <w:t>Increase awareness of the wide variety of art, craft and design processes and outcomes and the differences between them, including the more utilitarian applications of art, craft and design forms.</w:t>
            </w:r>
          </w:p>
          <w:p w14:paraId="60896A60" w14:textId="77777777" w:rsidR="00F537A8" w:rsidRPr="00090700" w:rsidRDefault="00F537A8" w:rsidP="00F537A8">
            <w:pPr>
              <w:rPr>
                <w:rFonts w:cstheme="minorHAnsi"/>
                <w:sz w:val="20"/>
                <w:szCs w:val="20"/>
              </w:rPr>
            </w:pPr>
            <w:r w:rsidRPr="00090700">
              <w:rPr>
                <w:rFonts w:cstheme="minorHAnsi"/>
                <w:sz w:val="20"/>
                <w:szCs w:val="20"/>
              </w:rPr>
              <w:t>AO2: Creative Making</w:t>
            </w:r>
          </w:p>
          <w:p w14:paraId="12C2DC17" w14:textId="77777777" w:rsidR="00F537A8" w:rsidRPr="00090700" w:rsidRDefault="00F537A8" w:rsidP="002B3090">
            <w:pPr>
              <w:pStyle w:val="ListParagraph"/>
              <w:numPr>
                <w:ilvl w:val="0"/>
                <w:numId w:val="25"/>
              </w:numPr>
              <w:rPr>
                <w:rFonts w:cstheme="minorHAnsi"/>
                <w:sz w:val="20"/>
                <w:szCs w:val="20"/>
              </w:rPr>
            </w:pPr>
            <w:r w:rsidRPr="00090700">
              <w:rPr>
                <w:rFonts w:cstheme="minorHAnsi"/>
                <w:sz w:val="20"/>
                <w:szCs w:val="20"/>
              </w:rPr>
              <w:t>Refine and reflect upon work as it progresses by exploring ideas, selecting and experimenting with appropriate media, materials, techniques and processes. Exercise skilful and safe application of these to maximise creative potential and produce quality outcomes.</w:t>
            </w:r>
          </w:p>
          <w:p w14:paraId="58821175" w14:textId="77777777" w:rsidR="00F537A8" w:rsidRPr="00090700" w:rsidRDefault="00F537A8" w:rsidP="002B3090">
            <w:pPr>
              <w:pStyle w:val="ListParagraph"/>
              <w:numPr>
                <w:ilvl w:val="0"/>
                <w:numId w:val="25"/>
              </w:numPr>
              <w:rPr>
                <w:rFonts w:cstheme="minorHAnsi"/>
                <w:sz w:val="20"/>
                <w:szCs w:val="20"/>
              </w:rPr>
            </w:pPr>
            <w:r w:rsidRPr="00090700">
              <w:rPr>
                <w:rFonts w:cstheme="minorHAnsi"/>
                <w:sz w:val="20"/>
                <w:szCs w:val="20"/>
              </w:rPr>
              <w:t>Explore a stimulating and rich variety of resources to initiate and develop innovative ideas.</w:t>
            </w:r>
          </w:p>
          <w:p w14:paraId="10E48AB3" w14:textId="77777777" w:rsidR="00F537A8" w:rsidRPr="00090700" w:rsidRDefault="00F537A8" w:rsidP="002B3090">
            <w:pPr>
              <w:pStyle w:val="ListParagraph"/>
              <w:numPr>
                <w:ilvl w:val="0"/>
                <w:numId w:val="25"/>
              </w:numPr>
              <w:rPr>
                <w:rFonts w:cstheme="minorHAnsi"/>
                <w:sz w:val="20"/>
                <w:szCs w:val="20"/>
              </w:rPr>
            </w:pPr>
            <w:r w:rsidRPr="00090700">
              <w:rPr>
                <w:rFonts w:cstheme="minorHAnsi"/>
                <w:sz w:val="20"/>
                <w:szCs w:val="20"/>
              </w:rPr>
              <w:t xml:space="preserve">Pay due regard to line, tone, colour, shape, texture and other visual elements and, where appropriate, </w:t>
            </w:r>
            <w:r w:rsidRPr="00090700">
              <w:rPr>
                <w:rFonts w:cstheme="minorHAnsi"/>
                <w:sz w:val="20"/>
                <w:szCs w:val="20"/>
              </w:rPr>
              <w:lastRenderedPageBreak/>
              <w:t>use drawing to explore and communicate ideas.</w:t>
            </w:r>
          </w:p>
          <w:p w14:paraId="2AA9BCA9" w14:textId="77777777" w:rsidR="00F537A8" w:rsidRPr="00090700" w:rsidRDefault="00F537A8" w:rsidP="002B3090">
            <w:pPr>
              <w:pStyle w:val="ListParagraph"/>
              <w:numPr>
                <w:ilvl w:val="0"/>
                <w:numId w:val="25"/>
              </w:numPr>
              <w:rPr>
                <w:rFonts w:cstheme="minorHAnsi"/>
                <w:sz w:val="20"/>
                <w:szCs w:val="20"/>
              </w:rPr>
            </w:pPr>
            <w:r w:rsidRPr="00090700">
              <w:rPr>
                <w:rFonts w:cstheme="minorHAnsi"/>
                <w:sz w:val="20"/>
                <w:szCs w:val="20"/>
              </w:rPr>
              <w:t>Provide evidence of appropriate depth and breadth of study and employ sensitive control, for example, in refining detail in the design and production of ceramic pieces, or in using tone or colour accurately, or establishing relationships between typography and images.</w:t>
            </w:r>
          </w:p>
          <w:p w14:paraId="4CB76BBF" w14:textId="77777777" w:rsidR="00F537A8" w:rsidRPr="00090700" w:rsidRDefault="00F537A8" w:rsidP="002B3090">
            <w:pPr>
              <w:pStyle w:val="ListParagraph"/>
              <w:numPr>
                <w:ilvl w:val="0"/>
                <w:numId w:val="25"/>
              </w:numPr>
              <w:rPr>
                <w:rFonts w:cstheme="minorHAnsi"/>
                <w:sz w:val="20"/>
                <w:szCs w:val="20"/>
              </w:rPr>
            </w:pPr>
            <w:r w:rsidRPr="00090700">
              <w:rPr>
                <w:rFonts w:cstheme="minorHAnsi"/>
                <w:sz w:val="20"/>
                <w:szCs w:val="20"/>
              </w:rPr>
              <w:t>Show discrimination in reviewing ideas as work develops. Establish a clear working relationship between working methods and outcomes by documenting significant steps so that final outcomes do not emerge without evidence of the creative process.</w:t>
            </w:r>
          </w:p>
          <w:p w14:paraId="33AD5BC0" w14:textId="77777777" w:rsidR="00F537A8" w:rsidRPr="00090700" w:rsidRDefault="00F537A8" w:rsidP="00F537A8">
            <w:pPr>
              <w:rPr>
                <w:rFonts w:cstheme="minorHAnsi"/>
                <w:sz w:val="20"/>
                <w:szCs w:val="20"/>
              </w:rPr>
            </w:pPr>
            <w:r w:rsidRPr="00090700">
              <w:rPr>
                <w:rFonts w:cstheme="minorHAnsi"/>
                <w:sz w:val="20"/>
                <w:szCs w:val="20"/>
              </w:rPr>
              <w:t xml:space="preserve">AO3: Reflective Recording </w:t>
            </w:r>
          </w:p>
          <w:p w14:paraId="1CA594AB" w14:textId="70A494E4" w:rsidR="00F537A8" w:rsidRPr="00090700" w:rsidRDefault="5898CADF" w:rsidP="002B3090">
            <w:pPr>
              <w:pStyle w:val="ListParagraph"/>
              <w:numPr>
                <w:ilvl w:val="0"/>
                <w:numId w:val="25"/>
              </w:numPr>
              <w:rPr>
                <w:sz w:val="20"/>
                <w:szCs w:val="20"/>
              </w:rPr>
            </w:pPr>
            <w:r w:rsidRPr="62BB1686">
              <w:rPr>
                <w:sz w:val="20"/>
                <w:szCs w:val="20"/>
              </w:rPr>
              <w:t xml:space="preserve">Gather, select, organise and communicate information that is relevant to their personal interests </w:t>
            </w:r>
            <w:r w:rsidR="1E4D7EF9" w:rsidRPr="62BB1686">
              <w:rPr>
                <w:sz w:val="20"/>
                <w:szCs w:val="20"/>
              </w:rPr>
              <w:t>because of</w:t>
            </w:r>
            <w:r w:rsidRPr="62BB1686">
              <w:rPr>
                <w:sz w:val="20"/>
                <w:szCs w:val="20"/>
              </w:rPr>
              <w:t xml:space="preserve"> careful research and analysis of a rich variety of resources.</w:t>
            </w:r>
          </w:p>
          <w:p w14:paraId="17451547" w14:textId="77777777" w:rsidR="00F537A8" w:rsidRPr="00090700" w:rsidRDefault="00F537A8" w:rsidP="002B3090">
            <w:pPr>
              <w:pStyle w:val="ListParagraph"/>
              <w:numPr>
                <w:ilvl w:val="0"/>
                <w:numId w:val="25"/>
              </w:numPr>
              <w:rPr>
                <w:rFonts w:cstheme="minorHAnsi"/>
                <w:sz w:val="20"/>
                <w:szCs w:val="20"/>
              </w:rPr>
            </w:pPr>
            <w:r w:rsidRPr="00090700">
              <w:rPr>
                <w:rFonts w:cstheme="minorHAnsi"/>
                <w:sz w:val="20"/>
                <w:szCs w:val="20"/>
              </w:rPr>
              <w:t xml:space="preserve">Record ideas, first-hand observations, insights and judgments by any suitable means, especially drawing, including for example, line, colour, tonal and textural studies, photographs and annotation in sketchbooks, study sheets and/or on tablets or other </w:t>
            </w:r>
            <w:r w:rsidRPr="00090700">
              <w:rPr>
                <w:rFonts w:cstheme="minorHAnsi"/>
                <w:sz w:val="20"/>
                <w:szCs w:val="20"/>
              </w:rPr>
              <w:lastRenderedPageBreak/>
              <w:t>means, to support personal intentions.</w:t>
            </w:r>
          </w:p>
          <w:p w14:paraId="504DFE43" w14:textId="42448CC8" w:rsidR="00F537A8" w:rsidRPr="00090700" w:rsidRDefault="5898CADF" w:rsidP="002B3090">
            <w:pPr>
              <w:pStyle w:val="ListParagraph"/>
              <w:numPr>
                <w:ilvl w:val="0"/>
                <w:numId w:val="25"/>
              </w:numPr>
              <w:rPr>
                <w:sz w:val="20"/>
                <w:szCs w:val="20"/>
              </w:rPr>
            </w:pPr>
            <w:r w:rsidRPr="62BB1686">
              <w:rPr>
                <w:sz w:val="20"/>
                <w:szCs w:val="20"/>
              </w:rPr>
              <w:t xml:space="preserve">Critically reflect on work as it progresses </w:t>
            </w:r>
            <w:r w:rsidR="5F25D7FC" w:rsidRPr="62BB1686">
              <w:rPr>
                <w:sz w:val="20"/>
                <w:szCs w:val="20"/>
              </w:rPr>
              <w:t>to</w:t>
            </w:r>
            <w:r w:rsidRPr="62BB1686">
              <w:rPr>
                <w:sz w:val="20"/>
                <w:szCs w:val="20"/>
              </w:rPr>
              <w:t xml:space="preserve"> review what has been learned, acquire deeper understanding and clarify purposes and meanings.</w:t>
            </w:r>
          </w:p>
          <w:p w14:paraId="5B203664" w14:textId="77777777" w:rsidR="00F537A8" w:rsidRPr="00090700" w:rsidRDefault="00F537A8" w:rsidP="002B3090">
            <w:pPr>
              <w:pStyle w:val="ListParagraph"/>
              <w:numPr>
                <w:ilvl w:val="0"/>
                <w:numId w:val="25"/>
              </w:numPr>
              <w:rPr>
                <w:rFonts w:cstheme="minorHAnsi"/>
                <w:sz w:val="20"/>
                <w:szCs w:val="20"/>
              </w:rPr>
            </w:pPr>
            <w:r w:rsidRPr="00090700">
              <w:rPr>
                <w:rFonts w:cstheme="minorHAnsi"/>
                <w:sz w:val="20"/>
                <w:szCs w:val="20"/>
              </w:rPr>
              <w:t>Consider opportunities, where appropriate, to transfer knowledge, skills and understanding to new contexts.</w:t>
            </w:r>
          </w:p>
          <w:p w14:paraId="7DD3834D" w14:textId="2DCC8F59" w:rsidR="00F537A8" w:rsidRPr="00090700" w:rsidRDefault="00F537A8" w:rsidP="00F537A8">
            <w:pPr>
              <w:rPr>
                <w:rFonts w:cstheme="minorHAnsi"/>
                <w:sz w:val="20"/>
                <w:szCs w:val="20"/>
              </w:rPr>
            </w:pPr>
            <w:r w:rsidRPr="00090700">
              <w:rPr>
                <w:rFonts w:cstheme="minorHAnsi"/>
                <w:sz w:val="20"/>
                <w:szCs w:val="20"/>
              </w:rPr>
              <w:t>AO4</w:t>
            </w:r>
            <w:r>
              <w:rPr>
                <w:rFonts w:cstheme="minorHAnsi"/>
                <w:sz w:val="20"/>
                <w:szCs w:val="20"/>
              </w:rPr>
              <w:t>: Personal Presentation</w:t>
            </w:r>
          </w:p>
          <w:p w14:paraId="36610D2C" w14:textId="77777777" w:rsidR="00F537A8" w:rsidRPr="00090700" w:rsidRDefault="00F537A8" w:rsidP="002B3090">
            <w:pPr>
              <w:pStyle w:val="ListParagraph"/>
              <w:numPr>
                <w:ilvl w:val="0"/>
                <w:numId w:val="25"/>
              </w:numPr>
              <w:rPr>
                <w:rFonts w:cstheme="minorHAnsi"/>
                <w:sz w:val="20"/>
                <w:szCs w:val="20"/>
              </w:rPr>
            </w:pPr>
            <w:r w:rsidRPr="00090700">
              <w:rPr>
                <w:rFonts w:cstheme="minorHAnsi"/>
                <w:sz w:val="20"/>
                <w:szCs w:val="20"/>
              </w:rPr>
              <w:t>Present personal, imaginative final outcomes that, together with selective evidence of thinking and production processes, effectively realise the student’s stated intentions.</w:t>
            </w:r>
          </w:p>
          <w:p w14:paraId="44430F8D" w14:textId="77777777" w:rsidR="00F537A8" w:rsidRPr="00090700" w:rsidRDefault="00F537A8" w:rsidP="002B3090">
            <w:pPr>
              <w:pStyle w:val="ListParagraph"/>
              <w:numPr>
                <w:ilvl w:val="0"/>
                <w:numId w:val="25"/>
              </w:numPr>
              <w:rPr>
                <w:rFonts w:cstheme="minorHAnsi"/>
                <w:sz w:val="20"/>
                <w:szCs w:val="20"/>
              </w:rPr>
            </w:pPr>
            <w:r w:rsidRPr="00090700">
              <w:rPr>
                <w:rFonts w:cstheme="minorHAnsi"/>
                <w:sz w:val="20"/>
                <w:szCs w:val="20"/>
              </w:rPr>
              <w:t>Make explicit connections, where appropriate, between the different elements of the submission, including contextual, practical and written responses, presenting work that is meaningful, well informed and in a sequence that can be easily followed.</w:t>
            </w:r>
          </w:p>
          <w:p w14:paraId="345F54FC" w14:textId="33473008" w:rsidR="00F537A8" w:rsidRPr="00017E73" w:rsidRDefault="00F537A8" w:rsidP="00F537A8">
            <w:pPr>
              <w:spacing w:after="120"/>
            </w:pPr>
          </w:p>
        </w:tc>
        <w:tc>
          <w:tcPr>
            <w:tcW w:w="3724" w:type="dxa"/>
          </w:tcPr>
          <w:p w14:paraId="47F44DF4" w14:textId="69E1FD1D" w:rsidR="00F537A8" w:rsidRPr="0039573E" w:rsidRDefault="00D051D5" w:rsidP="00F537A8">
            <w:pPr>
              <w:rPr>
                <w:rFonts w:cstheme="minorHAnsi"/>
                <w:sz w:val="20"/>
                <w:szCs w:val="20"/>
              </w:rPr>
            </w:pPr>
            <w:r>
              <w:rPr>
                <w:rFonts w:cstheme="minorHAnsi"/>
                <w:sz w:val="20"/>
                <w:szCs w:val="20"/>
              </w:rPr>
              <w:lastRenderedPageBreak/>
              <w:t>GCSE mark scheme</w:t>
            </w:r>
          </w:p>
          <w:p w14:paraId="484C091C" w14:textId="2B07C0D0" w:rsidR="00F537A8" w:rsidRPr="0039573E" w:rsidRDefault="00F537A8" w:rsidP="00F537A8">
            <w:pPr>
              <w:rPr>
                <w:rFonts w:cstheme="minorHAnsi"/>
                <w:sz w:val="20"/>
                <w:szCs w:val="20"/>
              </w:rPr>
            </w:pPr>
          </w:p>
        </w:tc>
        <w:tc>
          <w:tcPr>
            <w:tcW w:w="1514" w:type="dxa"/>
          </w:tcPr>
          <w:p w14:paraId="0387245D" w14:textId="1AA28724" w:rsidR="00F537A8" w:rsidRDefault="39C1B4B6" w:rsidP="2D23756B">
            <w:pPr>
              <w:rPr>
                <w:sz w:val="20"/>
                <w:szCs w:val="20"/>
              </w:rPr>
            </w:pPr>
            <w:r w:rsidRPr="2D23756B">
              <w:rPr>
                <w:sz w:val="20"/>
                <w:szCs w:val="20"/>
              </w:rPr>
              <w:t>Independent research into the work of a chosen artist.</w:t>
            </w:r>
          </w:p>
          <w:p w14:paraId="63E614F8" w14:textId="0CBF5C8B" w:rsidR="00F537A8" w:rsidRDefault="00F537A8" w:rsidP="00F537A8">
            <w:pPr>
              <w:rPr>
                <w:rFonts w:cstheme="minorHAnsi"/>
                <w:sz w:val="20"/>
                <w:szCs w:val="20"/>
              </w:rPr>
            </w:pPr>
          </w:p>
          <w:p w14:paraId="244DE9EF" w14:textId="42B8973B" w:rsidR="00F537A8" w:rsidRPr="0039573E" w:rsidRDefault="0B1FFD08" w:rsidP="2D23756B">
            <w:pPr>
              <w:rPr>
                <w:sz w:val="20"/>
                <w:szCs w:val="20"/>
              </w:rPr>
            </w:pPr>
            <w:r w:rsidRPr="2D23756B">
              <w:rPr>
                <w:sz w:val="20"/>
                <w:szCs w:val="20"/>
              </w:rPr>
              <w:t>Online quizzes to check understanding of key words and key themes explored in the topic.</w:t>
            </w:r>
          </w:p>
          <w:p w14:paraId="28064E8A" w14:textId="2267786B" w:rsidR="00F537A8" w:rsidRPr="0039573E" w:rsidRDefault="00F537A8" w:rsidP="00F537A8">
            <w:pPr>
              <w:rPr>
                <w:rFonts w:cstheme="minorHAnsi"/>
                <w:sz w:val="20"/>
                <w:szCs w:val="20"/>
              </w:rPr>
            </w:pPr>
          </w:p>
        </w:tc>
        <w:tc>
          <w:tcPr>
            <w:tcW w:w="1378" w:type="dxa"/>
          </w:tcPr>
          <w:p w14:paraId="18A1EFD0" w14:textId="1BFC2116" w:rsidR="00F537A8" w:rsidRPr="0039573E" w:rsidRDefault="00F537A8" w:rsidP="2D23756B">
            <w:pPr>
              <w:rPr>
                <w:sz w:val="20"/>
                <w:szCs w:val="20"/>
              </w:rPr>
            </w:pPr>
            <w:r w:rsidRPr="2D23756B">
              <w:rPr>
                <w:sz w:val="20"/>
                <w:szCs w:val="20"/>
              </w:rPr>
              <w:lastRenderedPageBreak/>
              <w:t xml:space="preserve">British Values: Careers: </w:t>
            </w:r>
            <w:r w:rsidR="6D28A53D" w:rsidRPr="2D23756B">
              <w:rPr>
                <w:sz w:val="20"/>
                <w:szCs w:val="20"/>
              </w:rPr>
              <w:t>art historian</w:t>
            </w:r>
            <w:r w:rsidRPr="2D23756B">
              <w:rPr>
                <w:sz w:val="20"/>
                <w:szCs w:val="20"/>
              </w:rPr>
              <w:t xml:space="preserve">  </w:t>
            </w:r>
          </w:p>
          <w:p w14:paraId="7BBE7EF5" w14:textId="58A78856" w:rsidR="00F537A8" w:rsidRPr="0039573E" w:rsidRDefault="00F537A8" w:rsidP="00F537A8">
            <w:pPr>
              <w:rPr>
                <w:rFonts w:cstheme="minorHAnsi"/>
                <w:sz w:val="20"/>
                <w:szCs w:val="20"/>
              </w:rPr>
            </w:pPr>
          </w:p>
          <w:p w14:paraId="1A99814F" w14:textId="70810856" w:rsidR="00F537A8" w:rsidRPr="0039573E" w:rsidRDefault="00F537A8" w:rsidP="2D23756B">
            <w:pPr>
              <w:rPr>
                <w:sz w:val="20"/>
                <w:szCs w:val="20"/>
              </w:rPr>
            </w:pPr>
            <w:r w:rsidRPr="2D23756B">
              <w:rPr>
                <w:sz w:val="20"/>
                <w:szCs w:val="20"/>
              </w:rPr>
              <w:t xml:space="preserve">Social/Cultural: </w:t>
            </w:r>
            <w:r w:rsidR="76AD5F0B" w:rsidRPr="2D23756B">
              <w:rPr>
                <w:sz w:val="20"/>
                <w:szCs w:val="20"/>
              </w:rPr>
              <w:t xml:space="preserve">Exploring our relationship with food, healthy and junk food. </w:t>
            </w:r>
          </w:p>
          <w:p w14:paraId="4BFAC85A" w14:textId="7B13818E" w:rsidR="00F537A8" w:rsidRPr="0039573E" w:rsidRDefault="00F537A8" w:rsidP="00F537A8">
            <w:pPr>
              <w:rPr>
                <w:rFonts w:cstheme="minorHAnsi"/>
                <w:sz w:val="20"/>
                <w:szCs w:val="20"/>
              </w:rPr>
            </w:pPr>
          </w:p>
          <w:p w14:paraId="26EC151D" w14:textId="4913614C" w:rsidR="00F537A8" w:rsidRPr="0039573E" w:rsidRDefault="00F537A8" w:rsidP="00F537A8">
            <w:pPr>
              <w:rPr>
                <w:rFonts w:cstheme="minorHAnsi"/>
                <w:sz w:val="20"/>
                <w:szCs w:val="20"/>
              </w:rPr>
            </w:pPr>
            <w:r w:rsidRPr="0039573E">
              <w:rPr>
                <w:rFonts w:cstheme="minorHAnsi"/>
                <w:sz w:val="20"/>
                <w:szCs w:val="20"/>
              </w:rPr>
              <w:lastRenderedPageBreak/>
              <w:t xml:space="preserve">Other subjects: </w:t>
            </w:r>
          </w:p>
          <w:p w14:paraId="5505C375" w14:textId="39717F03" w:rsidR="00F537A8" w:rsidRPr="0039573E" w:rsidRDefault="00F537A8" w:rsidP="00F537A8">
            <w:pPr>
              <w:rPr>
                <w:rFonts w:cstheme="minorHAnsi"/>
                <w:sz w:val="20"/>
                <w:szCs w:val="20"/>
              </w:rPr>
            </w:pPr>
          </w:p>
          <w:p w14:paraId="2BACE37D" w14:textId="72A039A8" w:rsidR="00F537A8" w:rsidRDefault="58C4127C" w:rsidP="00F537A8">
            <w:pPr>
              <w:rPr>
                <w:sz w:val="20"/>
                <w:szCs w:val="20"/>
              </w:rPr>
            </w:pPr>
            <w:r w:rsidRPr="2D23756B">
              <w:rPr>
                <w:sz w:val="20"/>
                <w:szCs w:val="20"/>
              </w:rPr>
              <w:t>Food and nutrition</w:t>
            </w:r>
          </w:p>
          <w:p w14:paraId="164515AE" w14:textId="2B25CBAF" w:rsidR="00F537A8" w:rsidRDefault="00F537A8" w:rsidP="00F537A8">
            <w:pPr>
              <w:spacing w:line="259" w:lineRule="auto"/>
              <w:rPr>
                <w:rFonts w:ascii="Calibri" w:eastAsia="Calibri" w:hAnsi="Calibri" w:cs="Calibri"/>
                <w:color w:val="000000" w:themeColor="text1"/>
                <w:sz w:val="20"/>
                <w:szCs w:val="20"/>
              </w:rPr>
            </w:pPr>
          </w:p>
          <w:p w14:paraId="75C6FCE8" w14:textId="581A9A85" w:rsidR="00F537A8" w:rsidRDefault="00F537A8" w:rsidP="00F537A8">
            <w:pPr>
              <w:spacing w:line="259" w:lineRule="auto"/>
              <w:rPr>
                <w:rFonts w:ascii="Calibri" w:eastAsia="Calibri" w:hAnsi="Calibri" w:cs="Calibri"/>
                <w:color w:val="000000" w:themeColor="text1"/>
                <w:sz w:val="20"/>
                <w:szCs w:val="20"/>
              </w:rPr>
            </w:pPr>
          </w:p>
          <w:p w14:paraId="3C8B0272" w14:textId="3A9FB772" w:rsidR="00F537A8" w:rsidRDefault="00F537A8" w:rsidP="00F537A8">
            <w:pPr>
              <w:spacing w:line="259" w:lineRule="auto"/>
              <w:rPr>
                <w:rFonts w:ascii="Calibri" w:eastAsia="Calibri" w:hAnsi="Calibri" w:cs="Calibri"/>
                <w:color w:val="000000" w:themeColor="text1"/>
                <w:sz w:val="20"/>
                <w:szCs w:val="20"/>
              </w:rPr>
            </w:pPr>
          </w:p>
          <w:p w14:paraId="01B79FA6" w14:textId="0F523894" w:rsidR="00F537A8" w:rsidRDefault="00F537A8" w:rsidP="00F537A8">
            <w:pPr>
              <w:spacing w:line="259" w:lineRule="auto"/>
              <w:rPr>
                <w:rFonts w:ascii="Calibri" w:eastAsia="Calibri" w:hAnsi="Calibri" w:cs="Calibri"/>
                <w:color w:val="000000" w:themeColor="text1"/>
                <w:sz w:val="20"/>
                <w:szCs w:val="20"/>
              </w:rPr>
            </w:pPr>
          </w:p>
          <w:p w14:paraId="39F6E2F8" w14:textId="0E8B09A4" w:rsidR="00F537A8" w:rsidRDefault="00F537A8" w:rsidP="00F537A8">
            <w:pPr>
              <w:rPr>
                <w:sz w:val="20"/>
                <w:szCs w:val="20"/>
              </w:rPr>
            </w:pPr>
          </w:p>
          <w:p w14:paraId="292BFDF8" w14:textId="65CEE687" w:rsidR="00F537A8" w:rsidRPr="0039573E" w:rsidRDefault="00F537A8" w:rsidP="00F537A8">
            <w:pPr>
              <w:rPr>
                <w:rFonts w:cstheme="minorHAnsi"/>
                <w:sz w:val="20"/>
                <w:szCs w:val="20"/>
              </w:rPr>
            </w:pPr>
          </w:p>
        </w:tc>
      </w:tr>
    </w:tbl>
    <w:p w14:paraId="41C1EEB9" w14:textId="39E99287" w:rsidR="0053074A" w:rsidRDefault="0053074A" w:rsidP="2D23756B"/>
    <w:p w14:paraId="23616780" w14:textId="66D12E8D" w:rsidR="0053074A" w:rsidRDefault="0053074A" w:rsidP="2D23756B">
      <w:pPr>
        <w:pStyle w:val="NormalWeb"/>
      </w:pPr>
    </w:p>
    <w:p w14:paraId="7B46C5E0" w14:textId="0C131D38" w:rsidR="0053074A" w:rsidRPr="0053074A" w:rsidRDefault="01C6C479" w:rsidP="62BB1686">
      <w:pPr>
        <w:pStyle w:val="NormalWeb"/>
        <w:rPr>
          <w:rFonts w:asciiTheme="minorHAnsi" w:eastAsiaTheme="minorEastAsia" w:hAnsiTheme="minorHAnsi" w:cstheme="minorBidi"/>
        </w:rPr>
      </w:pPr>
      <w:r w:rsidRPr="62BB1686">
        <w:rPr>
          <w:rFonts w:asciiTheme="minorHAnsi" w:eastAsiaTheme="minorEastAsia" w:hAnsiTheme="minorHAnsi" w:cstheme="minorBidi"/>
        </w:rPr>
        <w:t>KS3 Drawing Rubric</w:t>
      </w:r>
      <w:r w:rsidR="6790CAC4" w:rsidRPr="62BB1686">
        <w:rPr>
          <w:rFonts w:asciiTheme="minorHAnsi" w:eastAsiaTheme="minorEastAsia" w:hAnsiTheme="minorHAnsi" w:cstheme="minorBidi"/>
        </w:rPr>
        <w:t>s</w:t>
      </w:r>
    </w:p>
    <w:p w14:paraId="555176C5" w14:textId="00896A30" w:rsidR="0053074A" w:rsidRPr="0053074A" w:rsidRDefault="0053074A" w:rsidP="62BB1686">
      <w:pPr>
        <w:pStyle w:val="NormalWeb"/>
        <w:rPr>
          <w:rFonts w:asciiTheme="minorHAnsi" w:eastAsiaTheme="minorEastAsia" w:hAnsiTheme="minorHAnsi" w:cstheme="minorBidi"/>
        </w:rPr>
      </w:pPr>
    </w:p>
    <w:tbl>
      <w:tblPr>
        <w:tblStyle w:val="TableGrid"/>
        <w:tblW w:w="0" w:type="auto"/>
        <w:tblLayout w:type="fixed"/>
        <w:tblLook w:val="06A0" w:firstRow="1" w:lastRow="0" w:firstColumn="1" w:lastColumn="0" w:noHBand="1" w:noVBand="1"/>
      </w:tblPr>
      <w:tblGrid>
        <w:gridCol w:w="1635"/>
        <w:gridCol w:w="4155"/>
        <w:gridCol w:w="4365"/>
        <w:gridCol w:w="4245"/>
      </w:tblGrid>
      <w:tr w:rsidR="62BB1686" w14:paraId="0BDE8249" w14:textId="77777777" w:rsidTr="62BB1686">
        <w:trPr>
          <w:trHeight w:val="300"/>
        </w:trPr>
        <w:tc>
          <w:tcPr>
            <w:tcW w:w="14400" w:type="dxa"/>
            <w:gridSpan w:val="4"/>
          </w:tcPr>
          <w:p w14:paraId="2B8B7C6F" w14:textId="25D7CABD" w:rsidR="01C6C479" w:rsidRDefault="01C6C479" w:rsidP="62BB1686">
            <w:pPr>
              <w:pStyle w:val="NormalWeb"/>
              <w:jc w:val="center"/>
              <w:rPr>
                <w:rFonts w:asciiTheme="minorHAnsi" w:eastAsiaTheme="minorEastAsia" w:hAnsiTheme="minorHAnsi" w:cstheme="minorBidi"/>
              </w:rPr>
            </w:pPr>
            <w:r w:rsidRPr="62BB1686">
              <w:rPr>
                <w:rFonts w:asciiTheme="minorHAnsi" w:eastAsiaTheme="minorEastAsia" w:hAnsiTheme="minorHAnsi" w:cstheme="minorBidi"/>
              </w:rPr>
              <w:t>Year 7 Drawing Rubric</w:t>
            </w:r>
          </w:p>
        </w:tc>
      </w:tr>
      <w:tr w:rsidR="62BB1686" w14:paraId="1E045847" w14:textId="77777777" w:rsidTr="62BB1686">
        <w:trPr>
          <w:trHeight w:val="300"/>
        </w:trPr>
        <w:tc>
          <w:tcPr>
            <w:tcW w:w="1635" w:type="dxa"/>
          </w:tcPr>
          <w:p w14:paraId="28E7B082" w14:textId="32065298" w:rsidR="62BB1686" w:rsidRDefault="62BB1686" w:rsidP="62BB1686">
            <w:pPr>
              <w:pStyle w:val="NormalWeb"/>
              <w:rPr>
                <w:rFonts w:asciiTheme="minorHAnsi" w:eastAsiaTheme="minorEastAsia" w:hAnsiTheme="minorHAnsi" w:cstheme="minorBidi"/>
                <w:sz w:val="20"/>
                <w:szCs w:val="20"/>
              </w:rPr>
            </w:pPr>
          </w:p>
        </w:tc>
        <w:tc>
          <w:tcPr>
            <w:tcW w:w="4155" w:type="dxa"/>
          </w:tcPr>
          <w:p w14:paraId="5E97F0D9" w14:textId="17243F60" w:rsidR="01C6C479" w:rsidRDefault="01C6C479"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Line</w:t>
            </w:r>
          </w:p>
        </w:tc>
        <w:tc>
          <w:tcPr>
            <w:tcW w:w="4365" w:type="dxa"/>
          </w:tcPr>
          <w:p w14:paraId="02EC5293" w14:textId="3584BC23" w:rsidR="01C6C479" w:rsidRDefault="01C6C479"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Detail</w:t>
            </w:r>
          </w:p>
        </w:tc>
        <w:tc>
          <w:tcPr>
            <w:tcW w:w="4245" w:type="dxa"/>
          </w:tcPr>
          <w:p w14:paraId="14553091" w14:textId="461D5AF5" w:rsidR="01C6C479" w:rsidRDefault="01C6C479"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Accuracy </w:t>
            </w:r>
          </w:p>
        </w:tc>
      </w:tr>
      <w:tr w:rsidR="62BB1686" w14:paraId="2F6B9D76" w14:textId="77777777" w:rsidTr="62BB1686">
        <w:trPr>
          <w:trHeight w:val="300"/>
        </w:trPr>
        <w:tc>
          <w:tcPr>
            <w:tcW w:w="1635" w:type="dxa"/>
          </w:tcPr>
          <w:p w14:paraId="2D08C058" w14:textId="1FC17B0D" w:rsidR="62BB1686" w:rsidRDefault="62BB1686" w:rsidP="62BB1686">
            <w:pPr>
              <w:pStyle w:val="NormalWeb"/>
              <w:rPr>
                <w:rFonts w:asciiTheme="minorHAnsi" w:eastAsiaTheme="minorEastAsia" w:hAnsiTheme="minorHAnsi" w:cstheme="minorBidi"/>
                <w:i/>
                <w:iCs/>
                <w:sz w:val="20"/>
                <w:szCs w:val="20"/>
              </w:rPr>
            </w:pPr>
          </w:p>
        </w:tc>
        <w:tc>
          <w:tcPr>
            <w:tcW w:w="4155" w:type="dxa"/>
          </w:tcPr>
          <w:p w14:paraId="2585FD67" w14:textId="63CD34A4" w:rsidR="01C6C479" w:rsidRDefault="01C6C479" w:rsidP="62BB1686">
            <w:pPr>
              <w:pStyle w:val="NormalWeb"/>
              <w:rPr>
                <w:rFonts w:asciiTheme="minorHAnsi" w:eastAsiaTheme="minorEastAsia" w:hAnsiTheme="minorHAnsi" w:cstheme="minorBidi"/>
                <w:i/>
                <w:iCs/>
                <w:sz w:val="20"/>
                <w:szCs w:val="20"/>
              </w:rPr>
            </w:pPr>
            <w:r w:rsidRPr="62BB1686">
              <w:rPr>
                <w:rFonts w:asciiTheme="minorHAnsi" w:eastAsiaTheme="minorEastAsia" w:hAnsiTheme="minorHAnsi" w:cstheme="minorBidi"/>
                <w:i/>
                <w:iCs/>
                <w:sz w:val="20"/>
                <w:szCs w:val="20"/>
              </w:rPr>
              <w:t xml:space="preserve">Is there quality of line? Are there thick and think lines in the drawing? </w:t>
            </w:r>
          </w:p>
        </w:tc>
        <w:tc>
          <w:tcPr>
            <w:tcW w:w="4365" w:type="dxa"/>
          </w:tcPr>
          <w:p w14:paraId="64FC67AA" w14:textId="35F08FDB" w:rsidR="01C6C479" w:rsidRDefault="01C6C479" w:rsidP="62BB1686">
            <w:pPr>
              <w:pStyle w:val="NormalWeb"/>
              <w:rPr>
                <w:rFonts w:asciiTheme="minorHAnsi" w:eastAsiaTheme="minorEastAsia" w:hAnsiTheme="minorHAnsi" w:cstheme="minorBidi"/>
                <w:i/>
                <w:iCs/>
                <w:sz w:val="20"/>
                <w:szCs w:val="20"/>
              </w:rPr>
            </w:pPr>
            <w:r w:rsidRPr="62BB1686">
              <w:rPr>
                <w:rFonts w:asciiTheme="minorHAnsi" w:eastAsiaTheme="minorEastAsia" w:hAnsiTheme="minorHAnsi" w:cstheme="minorBidi"/>
                <w:i/>
                <w:iCs/>
                <w:sz w:val="20"/>
                <w:szCs w:val="20"/>
              </w:rPr>
              <w:t>How effective is the shading?</w:t>
            </w:r>
          </w:p>
        </w:tc>
        <w:tc>
          <w:tcPr>
            <w:tcW w:w="4245" w:type="dxa"/>
          </w:tcPr>
          <w:p w14:paraId="77592A6C" w14:textId="7CB27953" w:rsidR="01C6C479" w:rsidRDefault="01C6C479" w:rsidP="62BB1686">
            <w:pPr>
              <w:pStyle w:val="NormalWeb"/>
              <w:rPr>
                <w:rFonts w:asciiTheme="minorHAnsi" w:eastAsiaTheme="minorEastAsia" w:hAnsiTheme="minorHAnsi" w:cstheme="minorBidi"/>
                <w:i/>
                <w:iCs/>
                <w:sz w:val="20"/>
                <w:szCs w:val="20"/>
              </w:rPr>
            </w:pPr>
            <w:r w:rsidRPr="62BB1686">
              <w:rPr>
                <w:rFonts w:asciiTheme="minorHAnsi" w:eastAsiaTheme="minorEastAsia" w:hAnsiTheme="minorHAnsi" w:cstheme="minorBidi"/>
                <w:i/>
                <w:iCs/>
                <w:sz w:val="20"/>
                <w:szCs w:val="20"/>
              </w:rPr>
              <w:t>How like the original object is the drawing? Is it a similar shape?</w:t>
            </w:r>
          </w:p>
        </w:tc>
      </w:tr>
      <w:tr w:rsidR="62BB1686" w14:paraId="334EE204" w14:textId="77777777" w:rsidTr="62BB1686">
        <w:trPr>
          <w:trHeight w:val="300"/>
        </w:trPr>
        <w:tc>
          <w:tcPr>
            <w:tcW w:w="1635" w:type="dxa"/>
          </w:tcPr>
          <w:p w14:paraId="58DA4383" w14:textId="085219E7" w:rsidR="01C6C479" w:rsidRDefault="01C6C479"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Emerging </w:t>
            </w:r>
          </w:p>
        </w:tc>
        <w:tc>
          <w:tcPr>
            <w:tcW w:w="4155" w:type="dxa"/>
          </w:tcPr>
          <w:p w14:paraId="62684273" w14:textId="78A2AAF4" w:rsidR="01C6C479" w:rsidRDefault="01C6C479"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All the lines are the same thickness. </w:t>
            </w:r>
          </w:p>
          <w:p w14:paraId="402CE1A7" w14:textId="3399F0E5" w:rsidR="01C6C479" w:rsidRDefault="01C6C479"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They may be all dark and heavy or all very faint.</w:t>
            </w:r>
          </w:p>
        </w:tc>
        <w:tc>
          <w:tcPr>
            <w:tcW w:w="4365" w:type="dxa"/>
          </w:tcPr>
          <w:p w14:paraId="7E0E2192" w14:textId="306671BD" w:rsidR="7DD1862C" w:rsidRDefault="7DD1862C"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There is limited amount of detail within the drawing. </w:t>
            </w:r>
          </w:p>
        </w:tc>
        <w:tc>
          <w:tcPr>
            <w:tcW w:w="4245" w:type="dxa"/>
          </w:tcPr>
          <w:p w14:paraId="7502A196" w14:textId="67FE3C1B" w:rsidR="2B335286" w:rsidRDefault="2B3352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 drawing includes little accuracy and does not look very much like the original object. </w:t>
            </w:r>
          </w:p>
        </w:tc>
      </w:tr>
      <w:tr w:rsidR="62BB1686" w14:paraId="6FE724E7" w14:textId="77777777" w:rsidTr="62BB1686">
        <w:trPr>
          <w:trHeight w:val="300"/>
        </w:trPr>
        <w:tc>
          <w:tcPr>
            <w:tcW w:w="1635" w:type="dxa"/>
          </w:tcPr>
          <w:p w14:paraId="0DF258CF" w14:textId="285819EC" w:rsidR="01C6C479" w:rsidRDefault="01C6C479"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Developing </w:t>
            </w:r>
          </w:p>
        </w:tc>
        <w:tc>
          <w:tcPr>
            <w:tcW w:w="4155" w:type="dxa"/>
          </w:tcPr>
          <w:p w14:paraId="041A791F" w14:textId="7CE70145" w:rsidR="01C6C479" w:rsidRDefault="01C6C479"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There is some quality of line created with use of thick and thin lines. </w:t>
            </w:r>
          </w:p>
        </w:tc>
        <w:tc>
          <w:tcPr>
            <w:tcW w:w="4365" w:type="dxa"/>
          </w:tcPr>
          <w:p w14:paraId="576C8C4D" w14:textId="297CEC45" w:rsidR="0EFBB12F" w:rsidRDefault="0EFBB12F"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There is some detail in the drawing. </w:t>
            </w:r>
          </w:p>
        </w:tc>
        <w:tc>
          <w:tcPr>
            <w:tcW w:w="4245" w:type="dxa"/>
          </w:tcPr>
          <w:p w14:paraId="03BA02A2" w14:textId="31F5B20A" w:rsidR="6FBA9BF9" w:rsidRDefault="6FBA9BF9"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 drawing includes some accuracy and looks like the original object. </w:t>
            </w:r>
          </w:p>
        </w:tc>
      </w:tr>
      <w:tr w:rsidR="62BB1686" w14:paraId="5CA54D00" w14:textId="77777777" w:rsidTr="62BB1686">
        <w:trPr>
          <w:trHeight w:val="300"/>
        </w:trPr>
        <w:tc>
          <w:tcPr>
            <w:tcW w:w="1635" w:type="dxa"/>
          </w:tcPr>
          <w:p w14:paraId="4A7B0339" w14:textId="2D03B90C" w:rsidR="01C6C479" w:rsidRDefault="01C6C479"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Securing </w:t>
            </w:r>
          </w:p>
        </w:tc>
        <w:tc>
          <w:tcPr>
            <w:tcW w:w="4155" w:type="dxa"/>
          </w:tcPr>
          <w:p w14:paraId="6E105775" w14:textId="4B5F5DBD" w:rsidR="01C6C479" w:rsidRDefault="01C6C479"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There is a good use of quality of line in most of the drawing. </w:t>
            </w:r>
          </w:p>
        </w:tc>
        <w:tc>
          <w:tcPr>
            <w:tcW w:w="4365" w:type="dxa"/>
          </w:tcPr>
          <w:p w14:paraId="14CEE2F3" w14:textId="2803F042" w:rsidR="55CE97B2" w:rsidRDefault="55CE97B2"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There is a good quality of detail within the drawing.</w:t>
            </w:r>
          </w:p>
        </w:tc>
        <w:tc>
          <w:tcPr>
            <w:tcW w:w="4245" w:type="dxa"/>
          </w:tcPr>
          <w:p w14:paraId="089A9DE5" w14:textId="6BBADBC4" w:rsidR="4BB50737" w:rsidRDefault="4BB50737"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 drawing is mainly accurate and looks a lot like the original object. </w:t>
            </w:r>
          </w:p>
        </w:tc>
      </w:tr>
      <w:tr w:rsidR="62BB1686" w14:paraId="68187DB6" w14:textId="77777777" w:rsidTr="62BB1686">
        <w:trPr>
          <w:trHeight w:val="300"/>
        </w:trPr>
        <w:tc>
          <w:tcPr>
            <w:tcW w:w="1635" w:type="dxa"/>
          </w:tcPr>
          <w:p w14:paraId="0A2C629C" w14:textId="62600DFF" w:rsidR="01C6C479" w:rsidRDefault="01C6C479"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Mastering </w:t>
            </w:r>
          </w:p>
        </w:tc>
        <w:tc>
          <w:tcPr>
            <w:tcW w:w="4155" w:type="dxa"/>
          </w:tcPr>
          <w:p w14:paraId="6638B9F5" w14:textId="5EABF745" w:rsidR="01C6C479" w:rsidRDefault="01C6C479"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There is a large range of thin lines used very effectively. </w:t>
            </w:r>
          </w:p>
        </w:tc>
        <w:tc>
          <w:tcPr>
            <w:tcW w:w="4365" w:type="dxa"/>
          </w:tcPr>
          <w:p w14:paraId="26DD6F91" w14:textId="6AEE3B4B" w:rsidR="3C766B5E" w:rsidRDefault="3C766B5E"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 drawing is highly detailed. </w:t>
            </w:r>
          </w:p>
        </w:tc>
        <w:tc>
          <w:tcPr>
            <w:tcW w:w="4245" w:type="dxa"/>
          </w:tcPr>
          <w:p w14:paraId="5A6F2835" w14:textId="06F26F1A" w:rsidR="69D837B7" w:rsidRDefault="69D837B7"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 drawing is extremely accurate and looks very like the original object. </w:t>
            </w:r>
          </w:p>
        </w:tc>
      </w:tr>
      <w:tr w:rsidR="62BB1686" w14:paraId="74FAF180" w14:textId="77777777" w:rsidTr="62BB1686">
        <w:trPr>
          <w:trHeight w:val="300"/>
        </w:trPr>
        <w:tc>
          <w:tcPr>
            <w:tcW w:w="14400" w:type="dxa"/>
            <w:gridSpan w:val="4"/>
          </w:tcPr>
          <w:p w14:paraId="56412269" w14:textId="6483858C" w:rsidR="2B25196C" w:rsidRDefault="2B25196C" w:rsidP="62BB1686">
            <w:pPr>
              <w:pStyle w:val="NormalWeb"/>
              <w:jc w:val="center"/>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 *The object may be an object, portrait, landscape</w:t>
            </w:r>
            <w:r w:rsidR="77B1B7D0" w:rsidRPr="62BB1686">
              <w:rPr>
                <w:rFonts w:asciiTheme="minorHAnsi" w:eastAsiaTheme="minorEastAsia" w:hAnsiTheme="minorHAnsi" w:cstheme="minorBidi"/>
                <w:sz w:val="20"/>
                <w:szCs w:val="20"/>
              </w:rPr>
              <w:t xml:space="preserve">. </w:t>
            </w:r>
          </w:p>
        </w:tc>
      </w:tr>
    </w:tbl>
    <w:p w14:paraId="0F76A472" w14:textId="470F9587" w:rsidR="0053074A" w:rsidRPr="0053074A" w:rsidRDefault="0053074A" w:rsidP="62BB1686">
      <w:pPr>
        <w:pStyle w:val="NormalWeb"/>
        <w:rPr>
          <w:rFonts w:asciiTheme="minorHAnsi" w:eastAsiaTheme="minorEastAsia" w:hAnsiTheme="minorHAnsi" w:cstheme="minorBidi"/>
        </w:rPr>
      </w:pPr>
    </w:p>
    <w:p w14:paraId="093376E9" w14:textId="0B4A63B3" w:rsidR="0053074A" w:rsidRPr="0053074A" w:rsidRDefault="01C6C479" w:rsidP="62BB1686">
      <w:pPr>
        <w:pStyle w:val="NormalWeb"/>
        <w:rPr>
          <w:rFonts w:asciiTheme="minorHAnsi" w:eastAsiaTheme="minorEastAsia" w:hAnsiTheme="minorHAnsi" w:cstheme="minorBidi"/>
        </w:rPr>
      </w:pPr>
      <w:r w:rsidRPr="62BB1686">
        <w:rPr>
          <w:rFonts w:asciiTheme="minorHAnsi" w:eastAsiaTheme="minorEastAsia" w:hAnsiTheme="minorHAnsi" w:cstheme="minorBidi"/>
        </w:rPr>
        <w:t xml:space="preserve"> </w:t>
      </w:r>
    </w:p>
    <w:tbl>
      <w:tblPr>
        <w:tblStyle w:val="TableGrid"/>
        <w:tblW w:w="0" w:type="auto"/>
        <w:tblLayout w:type="fixed"/>
        <w:tblLook w:val="06A0" w:firstRow="1" w:lastRow="0" w:firstColumn="1" w:lastColumn="0" w:noHBand="1" w:noVBand="1"/>
      </w:tblPr>
      <w:tblGrid>
        <w:gridCol w:w="1263"/>
        <w:gridCol w:w="3209"/>
        <w:gridCol w:w="3371"/>
        <w:gridCol w:w="3279"/>
        <w:gridCol w:w="3279"/>
      </w:tblGrid>
      <w:tr w:rsidR="62BB1686" w14:paraId="61F83554" w14:textId="77777777" w:rsidTr="62BB1686">
        <w:trPr>
          <w:trHeight w:val="300"/>
        </w:trPr>
        <w:tc>
          <w:tcPr>
            <w:tcW w:w="14401" w:type="dxa"/>
            <w:gridSpan w:val="5"/>
          </w:tcPr>
          <w:p w14:paraId="57674082" w14:textId="66CB71C4" w:rsidR="62BB1686" w:rsidRDefault="62BB1686" w:rsidP="62BB1686">
            <w:pPr>
              <w:pStyle w:val="NormalWeb"/>
              <w:jc w:val="center"/>
              <w:rPr>
                <w:rFonts w:asciiTheme="minorHAnsi" w:eastAsiaTheme="minorEastAsia" w:hAnsiTheme="minorHAnsi" w:cstheme="minorBidi"/>
              </w:rPr>
            </w:pPr>
            <w:r w:rsidRPr="62BB1686">
              <w:rPr>
                <w:rFonts w:asciiTheme="minorHAnsi" w:eastAsiaTheme="minorEastAsia" w:hAnsiTheme="minorHAnsi" w:cstheme="minorBidi"/>
              </w:rPr>
              <w:t xml:space="preserve">Year </w:t>
            </w:r>
            <w:r w:rsidR="7333F537" w:rsidRPr="62BB1686">
              <w:rPr>
                <w:rFonts w:asciiTheme="minorHAnsi" w:eastAsiaTheme="minorEastAsia" w:hAnsiTheme="minorHAnsi" w:cstheme="minorBidi"/>
              </w:rPr>
              <w:t>8</w:t>
            </w:r>
            <w:r w:rsidRPr="62BB1686">
              <w:rPr>
                <w:rFonts w:asciiTheme="minorHAnsi" w:eastAsiaTheme="minorEastAsia" w:hAnsiTheme="minorHAnsi" w:cstheme="minorBidi"/>
              </w:rPr>
              <w:t xml:space="preserve"> Drawing Rubric</w:t>
            </w:r>
          </w:p>
        </w:tc>
      </w:tr>
      <w:tr w:rsidR="62BB1686" w14:paraId="762D2E74" w14:textId="77777777" w:rsidTr="62BB1686">
        <w:trPr>
          <w:trHeight w:val="300"/>
        </w:trPr>
        <w:tc>
          <w:tcPr>
            <w:tcW w:w="1263" w:type="dxa"/>
          </w:tcPr>
          <w:p w14:paraId="6D1DEF74" w14:textId="32065298" w:rsidR="62BB1686" w:rsidRDefault="62BB1686" w:rsidP="62BB1686">
            <w:pPr>
              <w:pStyle w:val="NormalWeb"/>
              <w:rPr>
                <w:rFonts w:asciiTheme="minorHAnsi" w:eastAsiaTheme="minorEastAsia" w:hAnsiTheme="minorHAnsi" w:cstheme="minorBidi"/>
                <w:sz w:val="20"/>
                <w:szCs w:val="20"/>
              </w:rPr>
            </w:pPr>
          </w:p>
        </w:tc>
        <w:tc>
          <w:tcPr>
            <w:tcW w:w="3209" w:type="dxa"/>
          </w:tcPr>
          <w:p w14:paraId="5AFB7BF3" w14:textId="17243F60"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Line</w:t>
            </w:r>
          </w:p>
        </w:tc>
        <w:tc>
          <w:tcPr>
            <w:tcW w:w="3371" w:type="dxa"/>
          </w:tcPr>
          <w:p w14:paraId="0AA3674D" w14:textId="3584BC23"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Detail</w:t>
            </w:r>
          </w:p>
        </w:tc>
        <w:tc>
          <w:tcPr>
            <w:tcW w:w="3279" w:type="dxa"/>
          </w:tcPr>
          <w:p w14:paraId="4453554D" w14:textId="461D5AF5"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Accuracy </w:t>
            </w:r>
          </w:p>
        </w:tc>
        <w:tc>
          <w:tcPr>
            <w:tcW w:w="3279" w:type="dxa"/>
          </w:tcPr>
          <w:p w14:paraId="2D734275" w14:textId="71A50708" w:rsidR="25C6E74C" w:rsidRDefault="25C6E74C"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Shading </w:t>
            </w:r>
          </w:p>
        </w:tc>
      </w:tr>
      <w:tr w:rsidR="62BB1686" w14:paraId="6B4DB69E" w14:textId="77777777" w:rsidTr="62BB1686">
        <w:trPr>
          <w:trHeight w:val="300"/>
        </w:trPr>
        <w:tc>
          <w:tcPr>
            <w:tcW w:w="1263" w:type="dxa"/>
          </w:tcPr>
          <w:p w14:paraId="666171D9" w14:textId="1FC17B0D" w:rsidR="62BB1686" w:rsidRDefault="62BB1686" w:rsidP="62BB1686">
            <w:pPr>
              <w:pStyle w:val="NormalWeb"/>
              <w:rPr>
                <w:rFonts w:asciiTheme="minorHAnsi" w:eastAsiaTheme="minorEastAsia" w:hAnsiTheme="minorHAnsi" w:cstheme="minorBidi"/>
                <w:i/>
                <w:iCs/>
                <w:sz w:val="20"/>
                <w:szCs w:val="20"/>
              </w:rPr>
            </w:pPr>
          </w:p>
        </w:tc>
        <w:tc>
          <w:tcPr>
            <w:tcW w:w="3209" w:type="dxa"/>
          </w:tcPr>
          <w:p w14:paraId="7A8D7608" w14:textId="63CD34A4" w:rsidR="62BB1686" w:rsidRDefault="62BB1686" w:rsidP="62BB1686">
            <w:pPr>
              <w:pStyle w:val="NormalWeb"/>
              <w:rPr>
                <w:rFonts w:asciiTheme="minorHAnsi" w:eastAsiaTheme="minorEastAsia" w:hAnsiTheme="minorHAnsi" w:cstheme="minorBidi"/>
                <w:i/>
                <w:iCs/>
                <w:sz w:val="20"/>
                <w:szCs w:val="20"/>
              </w:rPr>
            </w:pPr>
            <w:r w:rsidRPr="62BB1686">
              <w:rPr>
                <w:rFonts w:asciiTheme="minorHAnsi" w:eastAsiaTheme="minorEastAsia" w:hAnsiTheme="minorHAnsi" w:cstheme="minorBidi"/>
                <w:i/>
                <w:iCs/>
                <w:sz w:val="20"/>
                <w:szCs w:val="20"/>
              </w:rPr>
              <w:t xml:space="preserve">Is there quality of line? Are there thick and think lines in the drawing? </w:t>
            </w:r>
          </w:p>
        </w:tc>
        <w:tc>
          <w:tcPr>
            <w:tcW w:w="3371" w:type="dxa"/>
          </w:tcPr>
          <w:p w14:paraId="2DD1A08E" w14:textId="35F08FDB" w:rsidR="62BB1686" w:rsidRDefault="62BB1686" w:rsidP="62BB1686">
            <w:pPr>
              <w:pStyle w:val="NormalWeb"/>
              <w:rPr>
                <w:rFonts w:asciiTheme="minorHAnsi" w:eastAsiaTheme="minorEastAsia" w:hAnsiTheme="minorHAnsi" w:cstheme="minorBidi"/>
                <w:i/>
                <w:iCs/>
                <w:sz w:val="20"/>
                <w:szCs w:val="20"/>
              </w:rPr>
            </w:pPr>
            <w:r w:rsidRPr="62BB1686">
              <w:rPr>
                <w:rFonts w:asciiTheme="minorHAnsi" w:eastAsiaTheme="minorEastAsia" w:hAnsiTheme="minorHAnsi" w:cstheme="minorBidi"/>
                <w:i/>
                <w:iCs/>
                <w:sz w:val="20"/>
                <w:szCs w:val="20"/>
              </w:rPr>
              <w:t>How effective is the shading?</w:t>
            </w:r>
          </w:p>
        </w:tc>
        <w:tc>
          <w:tcPr>
            <w:tcW w:w="3279" w:type="dxa"/>
          </w:tcPr>
          <w:p w14:paraId="67E3618E" w14:textId="7CB27953" w:rsidR="62BB1686" w:rsidRDefault="62BB1686" w:rsidP="62BB1686">
            <w:pPr>
              <w:pStyle w:val="NormalWeb"/>
              <w:rPr>
                <w:rFonts w:asciiTheme="minorHAnsi" w:eastAsiaTheme="minorEastAsia" w:hAnsiTheme="minorHAnsi" w:cstheme="minorBidi"/>
                <w:i/>
                <w:iCs/>
                <w:sz w:val="20"/>
                <w:szCs w:val="20"/>
              </w:rPr>
            </w:pPr>
            <w:r w:rsidRPr="62BB1686">
              <w:rPr>
                <w:rFonts w:asciiTheme="minorHAnsi" w:eastAsiaTheme="minorEastAsia" w:hAnsiTheme="minorHAnsi" w:cstheme="minorBidi"/>
                <w:i/>
                <w:iCs/>
                <w:sz w:val="20"/>
                <w:szCs w:val="20"/>
              </w:rPr>
              <w:t>How like the original object is the drawing? Is it a similar shape?</w:t>
            </w:r>
          </w:p>
        </w:tc>
        <w:tc>
          <w:tcPr>
            <w:tcW w:w="3279" w:type="dxa"/>
          </w:tcPr>
          <w:p w14:paraId="1F2987D5" w14:textId="3AD807EC" w:rsidR="5E053619" w:rsidRDefault="5E053619" w:rsidP="62BB1686">
            <w:pPr>
              <w:pStyle w:val="NormalWeb"/>
              <w:rPr>
                <w:rFonts w:asciiTheme="minorHAnsi" w:eastAsiaTheme="minorEastAsia" w:hAnsiTheme="minorHAnsi" w:cstheme="minorBidi"/>
                <w:i/>
                <w:iCs/>
                <w:sz w:val="20"/>
                <w:szCs w:val="20"/>
              </w:rPr>
            </w:pPr>
            <w:r w:rsidRPr="62BB1686">
              <w:rPr>
                <w:rFonts w:asciiTheme="minorHAnsi" w:eastAsiaTheme="minorEastAsia" w:hAnsiTheme="minorHAnsi" w:cstheme="minorBidi"/>
                <w:i/>
                <w:iCs/>
                <w:sz w:val="20"/>
                <w:szCs w:val="20"/>
              </w:rPr>
              <w:t>How smooth is the shading?</w:t>
            </w:r>
          </w:p>
        </w:tc>
      </w:tr>
      <w:tr w:rsidR="62BB1686" w14:paraId="41349275" w14:textId="77777777" w:rsidTr="62BB1686">
        <w:trPr>
          <w:trHeight w:val="300"/>
        </w:trPr>
        <w:tc>
          <w:tcPr>
            <w:tcW w:w="1263" w:type="dxa"/>
          </w:tcPr>
          <w:p w14:paraId="67A5CD56" w14:textId="085219E7"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Emerging </w:t>
            </w:r>
          </w:p>
        </w:tc>
        <w:tc>
          <w:tcPr>
            <w:tcW w:w="3209" w:type="dxa"/>
          </w:tcPr>
          <w:p w14:paraId="37BF27B5" w14:textId="78A2AAF4"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All the lines are the same thickness. </w:t>
            </w:r>
          </w:p>
          <w:p w14:paraId="4614622A" w14:textId="3399F0E5"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They may be all dark and heavy or all very faint.</w:t>
            </w:r>
          </w:p>
        </w:tc>
        <w:tc>
          <w:tcPr>
            <w:tcW w:w="3371" w:type="dxa"/>
          </w:tcPr>
          <w:p w14:paraId="2337C89F" w14:textId="306671BD"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There is limited amount of detail within the drawing. </w:t>
            </w:r>
          </w:p>
        </w:tc>
        <w:tc>
          <w:tcPr>
            <w:tcW w:w="3279" w:type="dxa"/>
          </w:tcPr>
          <w:p w14:paraId="1D00A9ED" w14:textId="67FE3C1B"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 drawing includes little accuracy and does not look very much like the original object. </w:t>
            </w:r>
          </w:p>
        </w:tc>
        <w:tc>
          <w:tcPr>
            <w:tcW w:w="3279" w:type="dxa"/>
          </w:tcPr>
          <w:p w14:paraId="32369253" w14:textId="61744D5A" w:rsidR="0A36773D" w:rsidRDefault="0A36773D"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There is a limited amount of smooth shading.</w:t>
            </w:r>
          </w:p>
        </w:tc>
      </w:tr>
      <w:tr w:rsidR="62BB1686" w14:paraId="158D05CD" w14:textId="77777777" w:rsidTr="62BB1686">
        <w:trPr>
          <w:trHeight w:val="300"/>
        </w:trPr>
        <w:tc>
          <w:tcPr>
            <w:tcW w:w="1263" w:type="dxa"/>
          </w:tcPr>
          <w:p w14:paraId="1BA7BB87" w14:textId="285819EC"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Developing </w:t>
            </w:r>
          </w:p>
        </w:tc>
        <w:tc>
          <w:tcPr>
            <w:tcW w:w="3209" w:type="dxa"/>
          </w:tcPr>
          <w:p w14:paraId="00E9E2C3" w14:textId="7CE70145"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There is some quality of line created with use of thick and thin lines. </w:t>
            </w:r>
          </w:p>
        </w:tc>
        <w:tc>
          <w:tcPr>
            <w:tcW w:w="3371" w:type="dxa"/>
          </w:tcPr>
          <w:p w14:paraId="7C444816" w14:textId="297CEC45"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There is some detail in the drawing. </w:t>
            </w:r>
          </w:p>
        </w:tc>
        <w:tc>
          <w:tcPr>
            <w:tcW w:w="3279" w:type="dxa"/>
          </w:tcPr>
          <w:p w14:paraId="4FBBCA63" w14:textId="31F5B20A"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 drawing includes some accuracy and looks like the original object. </w:t>
            </w:r>
          </w:p>
        </w:tc>
        <w:tc>
          <w:tcPr>
            <w:tcW w:w="3279" w:type="dxa"/>
          </w:tcPr>
          <w:p w14:paraId="5C362410" w14:textId="58ED17EF" w:rsidR="646BCC7D" w:rsidRDefault="646BCC7D"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There is some smooth shading </w:t>
            </w:r>
          </w:p>
        </w:tc>
      </w:tr>
      <w:tr w:rsidR="62BB1686" w14:paraId="187DE81E" w14:textId="77777777" w:rsidTr="62BB1686">
        <w:trPr>
          <w:trHeight w:val="300"/>
        </w:trPr>
        <w:tc>
          <w:tcPr>
            <w:tcW w:w="1263" w:type="dxa"/>
          </w:tcPr>
          <w:p w14:paraId="0921735C" w14:textId="2D03B90C"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lastRenderedPageBreak/>
              <w:t xml:space="preserve">Securing </w:t>
            </w:r>
          </w:p>
        </w:tc>
        <w:tc>
          <w:tcPr>
            <w:tcW w:w="3209" w:type="dxa"/>
          </w:tcPr>
          <w:p w14:paraId="5FCEA660" w14:textId="4B5F5DBD"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There is a good use of quality of line in most of the drawing. </w:t>
            </w:r>
          </w:p>
        </w:tc>
        <w:tc>
          <w:tcPr>
            <w:tcW w:w="3371" w:type="dxa"/>
          </w:tcPr>
          <w:p w14:paraId="4EE37207" w14:textId="2803F042"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There is a good quality of detail within the drawing.</w:t>
            </w:r>
          </w:p>
        </w:tc>
        <w:tc>
          <w:tcPr>
            <w:tcW w:w="3279" w:type="dxa"/>
          </w:tcPr>
          <w:p w14:paraId="7860138F" w14:textId="6BBADBC4"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 drawing is mainly accurate and looks a lot like the original object. </w:t>
            </w:r>
          </w:p>
        </w:tc>
        <w:tc>
          <w:tcPr>
            <w:tcW w:w="3279" w:type="dxa"/>
          </w:tcPr>
          <w:p w14:paraId="6FEBD013" w14:textId="2433A2D4" w:rsidR="43BE3F16" w:rsidRDefault="43BE3F1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The shading is mainly smooth.</w:t>
            </w:r>
          </w:p>
        </w:tc>
      </w:tr>
      <w:tr w:rsidR="62BB1686" w14:paraId="3860FB76" w14:textId="77777777" w:rsidTr="62BB1686">
        <w:trPr>
          <w:trHeight w:val="300"/>
        </w:trPr>
        <w:tc>
          <w:tcPr>
            <w:tcW w:w="1263" w:type="dxa"/>
          </w:tcPr>
          <w:p w14:paraId="49219868" w14:textId="62600DFF"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Mastering </w:t>
            </w:r>
          </w:p>
        </w:tc>
        <w:tc>
          <w:tcPr>
            <w:tcW w:w="3209" w:type="dxa"/>
          </w:tcPr>
          <w:p w14:paraId="6A2986DE" w14:textId="5EABF745"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There is a large range of thin lines used very effectively. </w:t>
            </w:r>
          </w:p>
        </w:tc>
        <w:tc>
          <w:tcPr>
            <w:tcW w:w="3371" w:type="dxa"/>
          </w:tcPr>
          <w:p w14:paraId="66C2FB56" w14:textId="6AEE3B4B"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 drawing is highly detailed. </w:t>
            </w:r>
          </w:p>
        </w:tc>
        <w:tc>
          <w:tcPr>
            <w:tcW w:w="3279" w:type="dxa"/>
          </w:tcPr>
          <w:p w14:paraId="34897A90" w14:textId="06F26F1A"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 drawing is extremely accurate and looks very like the original object. </w:t>
            </w:r>
          </w:p>
        </w:tc>
        <w:tc>
          <w:tcPr>
            <w:tcW w:w="3279" w:type="dxa"/>
          </w:tcPr>
          <w:p w14:paraId="55675CB1" w14:textId="6AD3DFB0" w:rsidR="77B53536" w:rsidRDefault="77B5353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 shading smooth in all areas of the drawing. </w:t>
            </w:r>
          </w:p>
        </w:tc>
      </w:tr>
      <w:tr w:rsidR="62BB1686" w14:paraId="3C0B3DFD" w14:textId="77777777" w:rsidTr="62BB1686">
        <w:trPr>
          <w:trHeight w:val="300"/>
        </w:trPr>
        <w:tc>
          <w:tcPr>
            <w:tcW w:w="14401" w:type="dxa"/>
            <w:gridSpan w:val="5"/>
          </w:tcPr>
          <w:p w14:paraId="12E9E4BC" w14:textId="6483858C" w:rsidR="62BB1686" w:rsidRDefault="62BB1686" w:rsidP="62BB1686">
            <w:pPr>
              <w:pStyle w:val="NormalWeb"/>
              <w:jc w:val="center"/>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 *The object may be an object, portrait, landscape. </w:t>
            </w:r>
          </w:p>
        </w:tc>
      </w:tr>
    </w:tbl>
    <w:p w14:paraId="7C03B76A" w14:textId="3F8B789D" w:rsidR="0053074A" w:rsidRPr="0053074A" w:rsidRDefault="0053074A" w:rsidP="62BB1686">
      <w:pPr>
        <w:pStyle w:val="NormalWeb"/>
        <w:rPr>
          <w:rFonts w:asciiTheme="minorHAnsi" w:eastAsiaTheme="minorEastAsia" w:hAnsiTheme="minorHAnsi" w:cstheme="minorBidi"/>
        </w:rPr>
      </w:pPr>
    </w:p>
    <w:p w14:paraId="64578187" w14:textId="5C4802C5" w:rsidR="0053074A" w:rsidRPr="0053074A" w:rsidRDefault="0053074A" w:rsidP="62BB1686">
      <w:pPr>
        <w:pStyle w:val="NormalWeb"/>
        <w:ind w:left="1080"/>
        <w:rPr>
          <w:rFonts w:asciiTheme="minorHAnsi" w:hAnsiTheme="minorHAnsi" w:cstheme="minorBidi"/>
          <w:color w:val="000000" w:themeColor="text1"/>
          <w:sz w:val="20"/>
          <w:szCs w:val="20"/>
        </w:rPr>
      </w:pPr>
    </w:p>
    <w:tbl>
      <w:tblPr>
        <w:tblStyle w:val="TableGrid"/>
        <w:tblW w:w="0" w:type="auto"/>
        <w:tblLayout w:type="fixed"/>
        <w:tblLook w:val="06A0" w:firstRow="1" w:lastRow="0" w:firstColumn="1" w:lastColumn="0" w:noHBand="1" w:noVBand="1"/>
      </w:tblPr>
      <w:tblGrid>
        <w:gridCol w:w="1029"/>
        <w:gridCol w:w="2614"/>
        <w:gridCol w:w="2746"/>
        <w:gridCol w:w="2671"/>
        <w:gridCol w:w="2671"/>
        <w:gridCol w:w="2671"/>
      </w:tblGrid>
      <w:tr w:rsidR="62BB1686" w14:paraId="7A11EC0C" w14:textId="77777777" w:rsidTr="62BB1686">
        <w:trPr>
          <w:trHeight w:val="300"/>
        </w:trPr>
        <w:tc>
          <w:tcPr>
            <w:tcW w:w="14402" w:type="dxa"/>
            <w:gridSpan w:val="6"/>
          </w:tcPr>
          <w:p w14:paraId="4E295203" w14:textId="3CF0321E" w:rsidR="62BB1686" w:rsidRDefault="62BB1686" w:rsidP="62BB1686">
            <w:pPr>
              <w:pStyle w:val="NormalWeb"/>
              <w:jc w:val="center"/>
              <w:rPr>
                <w:rFonts w:asciiTheme="minorHAnsi" w:eastAsiaTheme="minorEastAsia" w:hAnsiTheme="minorHAnsi" w:cstheme="minorBidi"/>
              </w:rPr>
            </w:pPr>
            <w:r w:rsidRPr="62BB1686">
              <w:rPr>
                <w:rFonts w:asciiTheme="minorHAnsi" w:eastAsiaTheme="minorEastAsia" w:hAnsiTheme="minorHAnsi" w:cstheme="minorBidi"/>
              </w:rPr>
              <w:t xml:space="preserve">Year </w:t>
            </w:r>
            <w:r w:rsidR="2310B1AF" w:rsidRPr="62BB1686">
              <w:rPr>
                <w:rFonts w:asciiTheme="minorHAnsi" w:eastAsiaTheme="minorEastAsia" w:hAnsiTheme="minorHAnsi" w:cstheme="minorBidi"/>
              </w:rPr>
              <w:t xml:space="preserve">9 </w:t>
            </w:r>
            <w:r w:rsidRPr="62BB1686">
              <w:rPr>
                <w:rFonts w:asciiTheme="minorHAnsi" w:eastAsiaTheme="minorEastAsia" w:hAnsiTheme="minorHAnsi" w:cstheme="minorBidi"/>
              </w:rPr>
              <w:t>Drawing Rubric</w:t>
            </w:r>
          </w:p>
        </w:tc>
      </w:tr>
      <w:tr w:rsidR="62BB1686" w14:paraId="75826441" w14:textId="77777777" w:rsidTr="62BB1686">
        <w:trPr>
          <w:trHeight w:val="300"/>
        </w:trPr>
        <w:tc>
          <w:tcPr>
            <w:tcW w:w="1029" w:type="dxa"/>
          </w:tcPr>
          <w:p w14:paraId="2BEF2E85" w14:textId="32065298" w:rsidR="62BB1686" w:rsidRDefault="62BB1686" w:rsidP="62BB1686">
            <w:pPr>
              <w:pStyle w:val="NormalWeb"/>
              <w:rPr>
                <w:rFonts w:asciiTheme="minorHAnsi" w:eastAsiaTheme="minorEastAsia" w:hAnsiTheme="minorHAnsi" w:cstheme="minorBidi"/>
                <w:sz w:val="20"/>
                <w:szCs w:val="20"/>
              </w:rPr>
            </w:pPr>
          </w:p>
        </w:tc>
        <w:tc>
          <w:tcPr>
            <w:tcW w:w="2614" w:type="dxa"/>
          </w:tcPr>
          <w:p w14:paraId="15EA106A" w14:textId="17243F60"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Line</w:t>
            </w:r>
          </w:p>
        </w:tc>
        <w:tc>
          <w:tcPr>
            <w:tcW w:w="2746" w:type="dxa"/>
          </w:tcPr>
          <w:p w14:paraId="3E8BCD66" w14:textId="3584BC23"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Detail</w:t>
            </w:r>
          </w:p>
        </w:tc>
        <w:tc>
          <w:tcPr>
            <w:tcW w:w="2671" w:type="dxa"/>
          </w:tcPr>
          <w:p w14:paraId="115FECDF" w14:textId="461D5AF5"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Accuracy </w:t>
            </w:r>
          </w:p>
        </w:tc>
        <w:tc>
          <w:tcPr>
            <w:tcW w:w="2671" w:type="dxa"/>
          </w:tcPr>
          <w:p w14:paraId="04C96AB0" w14:textId="71A50708"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Shading </w:t>
            </w:r>
          </w:p>
        </w:tc>
        <w:tc>
          <w:tcPr>
            <w:tcW w:w="2671" w:type="dxa"/>
          </w:tcPr>
          <w:p w14:paraId="22E7E448" w14:textId="4B1F1273" w:rsidR="2E58786F" w:rsidRDefault="2E58786F" w:rsidP="62BB1686">
            <w:pPr>
              <w:pStyle w:val="NormalWeb"/>
              <w:jc w:val="center"/>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Tone </w:t>
            </w:r>
          </w:p>
        </w:tc>
      </w:tr>
      <w:tr w:rsidR="62BB1686" w14:paraId="198463FB" w14:textId="77777777" w:rsidTr="62BB1686">
        <w:trPr>
          <w:trHeight w:val="300"/>
        </w:trPr>
        <w:tc>
          <w:tcPr>
            <w:tcW w:w="1029" w:type="dxa"/>
          </w:tcPr>
          <w:p w14:paraId="2E6EA682" w14:textId="1FC17B0D" w:rsidR="62BB1686" w:rsidRDefault="62BB1686" w:rsidP="62BB1686">
            <w:pPr>
              <w:pStyle w:val="NormalWeb"/>
              <w:rPr>
                <w:rFonts w:asciiTheme="minorHAnsi" w:eastAsiaTheme="minorEastAsia" w:hAnsiTheme="minorHAnsi" w:cstheme="minorBidi"/>
                <w:i/>
                <w:iCs/>
                <w:sz w:val="20"/>
                <w:szCs w:val="20"/>
              </w:rPr>
            </w:pPr>
          </w:p>
        </w:tc>
        <w:tc>
          <w:tcPr>
            <w:tcW w:w="2614" w:type="dxa"/>
          </w:tcPr>
          <w:p w14:paraId="14D56A5E" w14:textId="63CD34A4" w:rsidR="62BB1686" w:rsidRDefault="62BB1686" w:rsidP="62BB1686">
            <w:pPr>
              <w:pStyle w:val="NormalWeb"/>
              <w:rPr>
                <w:rFonts w:asciiTheme="minorHAnsi" w:eastAsiaTheme="minorEastAsia" w:hAnsiTheme="minorHAnsi" w:cstheme="minorBidi"/>
                <w:i/>
                <w:iCs/>
                <w:sz w:val="20"/>
                <w:szCs w:val="20"/>
              </w:rPr>
            </w:pPr>
            <w:r w:rsidRPr="62BB1686">
              <w:rPr>
                <w:rFonts w:asciiTheme="minorHAnsi" w:eastAsiaTheme="minorEastAsia" w:hAnsiTheme="minorHAnsi" w:cstheme="minorBidi"/>
                <w:i/>
                <w:iCs/>
                <w:sz w:val="20"/>
                <w:szCs w:val="20"/>
              </w:rPr>
              <w:t xml:space="preserve">Is there quality of line? Are there thick and think lines in the drawing? </w:t>
            </w:r>
          </w:p>
        </w:tc>
        <w:tc>
          <w:tcPr>
            <w:tcW w:w="2746" w:type="dxa"/>
          </w:tcPr>
          <w:p w14:paraId="145EBA2B" w14:textId="35F08FDB" w:rsidR="62BB1686" w:rsidRDefault="62BB1686" w:rsidP="62BB1686">
            <w:pPr>
              <w:pStyle w:val="NormalWeb"/>
              <w:rPr>
                <w:rFonts w:asciiTheme="minorHAnsi" w:eastAsiaTheme="minorEastAsia" w:hAnsiTheme="minorHAnsi" w:cstheme="minorBidi"/>
                <w:i/>
                <w:iCs/>
                <w:sz w:val="20"/>
                <w:szCs w:val="20"/>
              </w:rPr>
            </w:pPr>
            <w:r w:rsidRPr="62BB1686">
              <w:rPr>
                <w:rFonts w:asciiTheme="minorHAnsi" w:eastAsiaTheme="minorEastAsia" w:hAnsiTheme="minorHAnsi" w:cstheme="minorBidi"/>
                <w:i/>
                <w:iCs/>
                <w:sz w:val="20"/>
                <w:szCs w:val="20"/>
              </w:rPr>
              <w:t>How effective is the shading?</w:t>
            </w:r>
          </w:p>
        </w:tc>
        <w:tc>
          <w:tcPr>
            <w:tcW w:w="2671" w:type="dxa"/>
          </w:tcPr>
          <w:p w14:paraId="338BEC98" w14:textId="7CB27953" w:rsidR="62BB1686" w:rsidRDefault="62BB1686" w:rsidP="62BB1686">
            <w:pPr>
              <w:pStyle w:val="NormalWeb"/>
              <w:rPr>
                <w:rFonts w:asciiTheme="minorHAnsi" w:eastAsiaTheme="minorEastAsia" w:hAnsiTheme="minorHAnsi" w:cstheme="minorBidi"/>
                <w:i/>
                <w:iCs/>
                <w:sz w:val="20"/>
                <w:szCs w:val="20"/>
              </w:rPr>
            </w:pPr>
            <w:r w:rsidRPr="62BB1686">
              <w:rPr>
                <w:rFonts w:asciiTheme="minorHAnsi" w:eastAsiaTheme="minorEastAsia" w:hAnsiTheme="minorHAnsi" w:cstheme="minorBidi"/>
                <w:i/>
                <w:iCs/>
                <w:sz w:val="20"/>
                <w:szCs w:val="20"/>
              </w:rPr>
              <w:t>How like the original object is the drawing? Is it a similar shape?</w:t>
            </w:r>
          </w:p>
        </w:tc>
        <w:tc>
          <w:tcPr>
            <w:tcW w:w="2671" w:type="dxa"/>
          </w:tcPr>
          <w:p w14:paraId="7276485F" w14:textId="3AD807EC" w:rsidR="62BB1686" w:rsidRDefault="62BB1686" w:rsidP="62BB1686">
            <w:pPr>
              <w:pStyle w:val="NormalWeb"/>
              <w:rPr>
                <w:rFonts w:asciiTheme="minorHAnsi" w:eastAsiaTheme="minorEastAsia" w:hAnsiTheme="minorHAnsi" w:cstheme="minorBidi"/>
                <w:i/>
                <w:iCs/>
                <w:sz w:val="20"/>
                <w:szCs w:val="20"/>
              </w:rPr>
            </w:pPr>
            <w:r w:rsidRPr="62BB1686">
              <w:rPr>
                <w:rFonts w:asciiTheme="minorHAnsi" w:eastAsiaTheme="minorEastAsia" w:hAnsiTheme="minorHAnsi" w:cstheme="minorBidi"/>
                <w:i/>
                <w:iCs/>
                <w:sz w:val="20"/>
                <w:szCs w:val="20"/>
              </w:rPr>
              <w:t>How smooth is the shading?</w:t>
            </w:r>
          </w:p>
        </w:tc>
        <w:tc>
          <w:tcPr>
            <w:tcW w:w="2671" w:type="dxa"/>
          </w:tcPr>
          <w:p w14:paraId="0987B0D4" w14:textId="70E132E1" w:rsidR="012F4462" w:rsidRDefault="012F4462" w:rsidP="62BB1686">
            <w:pPr>
              <w:pStyle w:val="NormalWeb"/>
              <w:rPr>
                <w:rFonts w:asciiTheme="minorHAnsi" w:eastAsiaTheme="minorEastAsia" w:hAnsiTheme="minorHAnsi" w:cstheme="minorBidi"/>
                <w:i/>
                <w:iCs/>
                <w:sz w:val="20"/>
                <w:szCs w:val="20"/>
              </w:rPr>
            </w:pPr>
            <w:r w:rsidRPr="62BB1686">
              <w:rPr>
                <w:rFonts w:asciiTheme="minorHAnsi" w:eastAsiaTheme="minorEastAsia" w:hAnsiTheme="minorHAnsi" w:cstheme="minorBidi"/>
                <w:i/>
                <w:iCs/>
                <w:sz w:val="20"/>
                <w:szCs w:val="20"/>
              </w:rPr>
              <w:t>How effective is the shading?</w:t>
            </w:r>
          </w:p>
        </w:tc>
      </w:tr>
      <w:tr w:rsidR="62BB1686" w14:paraId="6B990679" w14:textId="77777777" w:rsidTr="62BB1686">
        <w:trPr>
          <w:trHeight w:val="300"/>
        </w:trPr>
        <w:tc>
          <w:tcPr>
            <w:tcW w:w="1029" w:type="dxa"/>
          </w:tcPr>
          <w:p w14:paraId="111548AC" w14:textId="085219E7"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Emerging </w:t>
            </w:r>
          </w:p>
        </w:tc>
        <w:tc>
          <w:tcPr>
            <w:tcW w:w="2614" w:type="dxa"/>
          </w:tcPr>
          <w:p w14:paraId="6B22ADB2" w14:textId="78A2AAF4"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All the lines are the same thickness. </w:t>
            </w:r>
          </w:p>
          <w:p w14:paraId="0486BA77" w14:textId="3399F0E5"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They may be all dark and heavy or all very faint.</w:t>
            </w:r>
          </w:p>
        </w:tc>
        <w:tc>
          <w:tcPr>
            <w:tcW w:w="2746" w:type="dxa"/>
          </w:tcPr>
          <w:p w14:paraId="3131D512" w14:textId="306671BD"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There is limited amount of detail within the drawing. </w:t>
            </w:r>
          </w:p>
        </w:tc>
        <w:tc>
          <w:tcPr>
            <w:tcW w:w="2671" w:type="dxa"/>
          </w:tcPr>
          <w:p w14:paraId="1783BE05" w14:textId="67FE3C1B"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 drawing includes little accuracy and does not look very much like the original object. </w:t>
            </w:r>
          </w:p>
        </w:tc>
        <w:tc>
          <w:tcPr>
            <w:tcW w:w="2671" w:type="dxa"/>
          </w:tcPr>
          <w:p w14:paraId="3D1828AA" w14:textId="61744D5A"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There is a limited amount of smooth shading.</w:t>
            </w:r>
          </w:p>
        </w:tc>
        <w:tc>
          <w:tcPr>
            <w:tcW w:w="2671" w:type="dxa"/>
          </w:tcPr>
          <w:p w14:paraId="25EA750D" w14:textId="2A1C6E4D" w:rsidR="7CCAE05B" w:rsidRDefault="7CCAE05B"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There is a limited range of tone in the drawing. </w:t>
            </w:r>
          </w:p>
        </w:tc>
      </w:tr>
      <w:tr w:rsidR="62BB1686" w14:paraId="60507C76" w14:textId="77777777" w:rsidTr="62BB1686">
        <w:trPr>
          <w:trHeight w:val="300"/>
        </w:trPr>
        <w:tc>
          <w:tcPr>
            <w:tcW w:w="1029" w:type="dxa"/>
          </w:tcPr>
          <w:p w14:paraId="014D365B" w14:textId="285819EC"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Developing </w:t>
            </w:r>
          </w:p>
        </w:tc>
        <w:tc>
          <w:tcPr>
            <w:tcW w:w="2614" w:type="dxa"/>
          </w:tcPr>
          <w:p w14:paraId="39C83E72" w14:textId="7CE70145"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There is some quality of line created with use of thick and thin lines. </w:t>
            </w:r>
          </w:p>
        </w:tc>
        <w:tc>
          <w:tcPr>
            <w:tcW w:w="2746" w:type="dxa"/>
          </w:tcPr>
          <w:p w14:paraId="00B5D85A" w14:textId="297CEC45"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There is some detail in the drawing. </w:t>
            </w:r>
          </w:p>
        </w:tc>
        <w:tc>
          <w:tcPr>
            <w:tcW w:w="2671" w:type="dxa"/>
          </w:tcPr>
          <w:p w14:paraId="29FA0561" w14:textId="31F5B20A"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 drawing includes some accuracy and looks like the original object. </w:t>
            </w:r>
          </w:p>
        </w:tc>
        <w:tc>
          <w:tcPr>
            <w:tcW w:w="2671" w:type="dxa"/>
          </w:tcPr>
          <w:p w14:paraId="13017B54" w14:textId="58ED17EF"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There is some smooth shading </w:t>
            </w:r>
          </w:p>
        </w:tc>
        <w:tc>
          <w:tcPr>
            <w:tcW w:w="2671" w:type="dxa"/>
          </w:tcPr>
          <w:p w14:paraId="03BD4439" w14:textId="57ED9185" w:rsidR="263CE054" w:rsidRDefault="263CE054"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There are some tones within the drawing.</w:t>
            </w:r>
          </w:p>
        </w:tc>
      </w:tr>
      <w:tr w:rsidR="62BB1686" w14:paraId="7F1B97D4" w14:textId="77777777" w:rsidTr="62BB1686">
        <w:trPr>
          <w:trHeight w:val="300"/>
        </w:trPr>
        <w:tc>
          <w:tcPr>
            <w:tcW w:w="1029" w:type="dxa"/>
          </w:tcPr>
          <w:p w14:paraId="605D4983" w14:textId="2D03B90C"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Securing </w:t>
            </w:r>
          </w:p>
        </w:tc>
        <w:tc>
          <w:tcPr>
            <w:tcW w:w="2614" w:type="dxa"/>
          </w:tcPr>
          <w:p w14:paraId="58E1DD85" w14:textId="4B5F5DBD"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There is a good use of quality of line in most of the drawing. </w:t>
            </w:r>
          </w:p>
        </w:tc>
        <w:tc>
          <w:tcPr>
            <w:tcW w:w="2746" w:type="dxa"/>
          </w:tcPr>
          <w:p w14:paraId="17780C13" w14:textId="2803F042"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There is a good quality of detail within the drawing.</w:t>
            </w:r>
          </w:p>
        </w:tc>
        <w:tc>
          <w:tcPr>
            <w:tcW w:w="2671" w:type="dxa"/>
          </w:tcPr>
          <w:p w14:paraId="20284A78" w14:textId="6BBADBC4"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 drawing is mainly accurate and looks a lot like the original object. </w:t>
            </w:r>
          </w:p>
        </w:tc>
        <w:tc>
          <w:tcPr>
            <w:tcW w:w="2671" w:type="dxa"/>
          </w:tcPr>
          <w:p w14:paraId="4E3C550D" w14:textId="2433A2D4"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The shading is mainly smooth.</w:t>
            </w:r>
          </w:p>
        </w:tc>
        <w:tc>
          <w:tcPr>
            <w:tcW w:w="2671" w:type="dxa"/>
          </w:tcPr>
          <w:p w14:paraId="5660E4C9" w14:textId="219FA3D8" w:rsidR="5E7B2F21" w:rsidRDefault="5E7B2F21"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There is a good range within the drawing. </w:t>
            </w:r>
          </w:p>
        </w:tc>
      </w:tr>
      <w:tr w:rsidR="62BB1686" w14:paraId="0D677CEC" w14:textId="77777777" w:rsidTr="62BB1686">
        <w:trPr>
          <w:trHeight w:val="300"/>
        </w:trPr>
        <w:tc>
          <w:tcPr>
            <w:tcW w:w="1029" w:type="dxa"/>
          </w:tcPr>
          <w:p w14:paraId="332025CE" w14:textId="62600DFF"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Mastering </w:t>
            </w:r>
          </w:p>
        </w:tc>
        <w:tc>
          <w:tcPr>
            <w:tcW w:w="2614" w:type="dxa"/>
          </w:tcPr>
          <w:p w14:paraId="1C35EBAF" w14:textId="5EABF745"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There is a large range of thin lines used very effectively. </w:t>
            </w:r>
          </w:p>
        </w:tc>
        <w:tc>
          <w:tcPr>
            <w:tcW w:w="2746" w:type="dxa"/>
          </w:tcPr>
          <w:p w14:paraId="2FC12A8E" w14:textId="6AEE3B4B"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 drawing is highly detailed. </w:t>
            </w:r>
          </w:p>
        </w:tc>
        <w:tc>
          <w:tcPr>
            <w:tcW w:w="2671" w:type="dxa"/>
          </w:tcPr>
          <w:p w14:paraId="52F1EB97" w14:textId="06F26F1A"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 drawing is extremely accurate and looks very like the original object. </w:t>
            </w:r>
          </w:p>
        </w:tc>
        <w:tc>
          <w:tcPr>
            <w:tcW w:w="2671" w:type="dxa"/>
          </w:tcPr>
          <w:p w14:paraId="3F1D54DE" w14:textId="6AD3DFB0"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 shading smooth in all areas of the drawing. </w:t>
            </w:r>
          </w:p>
        </w:tc>
        <w:tc>
          <w:tcPr>
            <w:tcW w:w="2671" w:type="dxa"/>
          </w:tcPr>
          <w:p w14:paraId="2D1B0D1F" w14:textId="29737365" w:rsidR="48E739B3" w:rsidRDefault="48E739B3"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There is a very broad range of tones within the drawing. </w:t>
            </w:r>
          </w:p>
        </w:tc>
      </w:tr>
      <w:tr w:rsidR="62BB1686" w14:paraId="567E9131" w14:textId="77777777" w:rsidTr="62BB1686">
        <w:trPr>
          <w:trHeight w:val="300"/>
        </w:trPr>
        <w:tc>
          <w:tcPr>
            <w:tcW w:w="14402" w:type="dxa"/>
            <w:gridSpan w:val="6"/>
          </w:tcPr>
          <w:p w14:paraId="628F5C41" w14:textId="6483858C" w:rsidR="62BB1686" w:rsidRDefault="62BB1686" w:rsidP="62BB1686">
            <w:pPr>
              <w:pStyle w:val="NormalWeb"/>
              <w:jc w:val="center"/>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 *The object may be an object, portrait, landscape. </w:t>
            </w:r>
          </w:p>
        </w:tc>
      </w:tr>
    </w:tbl>
    <w:p w14:paraId="54269011" w14:textId="53480398" w:rsidR="0053074A" w:rsidRPr="0053074A" w:rsidRDefault="0053074A" w:rsidP="62BB1686">
      <w:pPr>
        <w:pStyle w:val="NormalWeb"/>
        <w:ind w:left="1080"/>
        <w:rPr>
          <w:rFonts w:asciiTheme="minorHAnsi" w:hAnsiTheme="minorHAnsi" w:cstheme="minorBidi"/>
          <w:color w:val="000000" w:themeColor="text1"/>
          <w:sz w:val="20"/>
          <w:szCs w:val="20"/>
        </w:rPr>
      </w:pPr>
    </w:p>
    <w:p w14:paraId="527B7BD6" w14:textId="529AA0FB" w:rsidR="0053074A" w:rsidRPr="0053074A" w:rsidRDefault="0053074A" w:rsidP="62BB1686">
      <w:pPr>
        <w:pStyle w:val="NormalWeb"/>
        <w:ind w:left="1080"/>
        <w:rPr>
          <w:rFonts w:asciiTheme="minorHAnsi" w:hAnsiTheme="minorHAnsi" w:cstheme="minorBidi"/>
          <w:color w:val="000000" w:themeColor="text1"/>
          <w:sz w:val="20"/>
          <w:szCs w:val="20"/>
        </w:rPr>
      </w:pPr>
    </w:p>
    <w:p w14:paraId="740793CF" w14:textId="226EB941" w:rsidR="0053074A" w:rsidRPr="0053074A" w:rsidRDefault="0053074A" w:rsidP="62BB1686">
      <w:pPr>
        <w:pStyle w:val="NormalWeb"/>
        <w:rPr>
          <w:rFonts w:asciiTheme="minorHAnsi" w:hAnsiTheme="minorHAnsi" w:cstheme="minorBidi"/>
          <w:color w:val="000000"/>
          <w:sz w:val="20"/>
          <w:szCs w:val="20"/>
        </w:rPr>
      </w:pPr>
      <w:r w:rsidRPr="62BB1686">
        <w:rPr>
          <w:rFonts w:asciiTheme="minorHAnsi" w:hAnsiTheme="minorHAnsi" w:cstheme="minorBidi"/>
          <w:color w:val="000000" w:themeColor="text1"/>
          <w:sz w:val="20"/>
          <w:szCs w:val="20"/>
        </w:rPr>
        <w:t>GCSE Mark Scheme</w:t>
      </w:r>
    </w:p>
    <w:tbl>
      <w:tblPr>
        <w:tblW w:w="14720" w:type="dxa"/>
        <w:tblCellMar>
          <w:left w:w="0" w:type="dxa"/>
          <w:right w:w="0" w:type="dxa"/>
        </w:tblCellMar>
        <w:tblLook w:val="0420" w:firstRow="1" w:lastRow="0" w:firstColumn="0" w:lastColumn="0" w:noHBand="0" w:noVBand="1"/>
      </w:tblPr>
      <w:tblGrid>
        <w:gridCol w:w="784"/>
        <w:gridCol w:w="1190"/>
        <w:gridCol w:w="1195"/>
        <w:gridCol w:w="1192"/>
        <w:gridCol w:w="1250"/>
        <w:gridCol w:w="1254"/>
        <w:gridCol w:w="1251"/>
        <w:gridCol w:w="1053"/>
        <w:gridCol w:w="1057"/>
        <w:gridCol w:w="1074"/>
        <w:gridCol w:w="1132"/>
        <w:gridCol w:w="1136"/>
        <w:gridCol w:w="1152"/>
      </w:tblGrid>
      <w:tr w:rsidR="0053074A" w:rsidRPr="0053074A" w14:paraId="10A3A1A4" w14:textId="77777777" w:rsidTr="0053074A">
        <w:trPr>
          <w:trHeight w:val="584"/>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24F47BF" w14:textId="77777777" w:rsidR="0053074A" w:rsidRPr="0053074A" w:rsidRDefault="0053074A" w:rsidP="0053074A">
            <w:pPr>
              <w:spacing w:after="0" w:line="240" w:lineRule="auto"/>
              <w:rPr>
                <w:rFonts w:eastAsia="Times New Roman" w:cstheme="minorHAnsi"/>
                <w:sz w:val="20"/>
                <w:szCs w:val="20"/>
                <w:lang w:eastAsia="en-GB"/>
              </w:rPr>
            </w:pP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680262E"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AO1</w:t>
            </w:r>
          </w:p>
          <w:p w14:paraId="0D45961B"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Develop</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19C4E71"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AO2 </w:t>
            </w:r>
          </w:p>
          <w:p w14:paraId="247A2D94"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Refine </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E334926"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AO3 </w:t>
            </w:r>
          </w:p>
          <w:p w14:paraId="108A3476"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Record </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10B5DDF"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AO4</w:t>
            </w:r>
          </w:p>
          <w:p w14:paraId="4C1D0708"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Present </w:t>
            </w:r>
          </w:p>
        </w:tc>
      </w:tr>
      <w:tr w:rsidR="0053074A" w:rsidRPr="0053074A" w14:paraId="2998D862" w14:textId="77777777" w:rsidTr="0053074A">
        <w:trPr>
          <w:trHeight w:val="459"/>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07CBAFC" w14:textId="77777777" w:rsidR="0053074A" w:rsidRPr="0053074A" w:rsidRDefault="0053074A" w:rsidP="0053074A">
            <w:pPr>
              <w:spacing w:after="0" w:line="240" w:lineRule="auto"/>
              <w:rPr>
                <w:rFonts w:eastAsia="Times New Roman" w:cstheme="minorHAnsi"/>
                <w:sz w:val="20"/>
                <w:szCs w:val="20"/>
                <w:lang w:eastAsia="en-GB"/>
              </w:rPr>
            </w:pP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C1E4E67"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25/26/27/28/29/30</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1B2C52C"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25/26/27/28/29/30</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242F749"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25/26/27/28/29/30</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E157E3D"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25/26/27/28/29/30</w:t>
            </w:r>
          </w:p>
        </w:tc>
      </w:tr>
      <w:tr w:rsidR="0053074A" w:rsidRPr="0053074A" w14:paraId="39490100" w14:textId="77777777" w:rsidTr="0053074A">
        <w:trPr>
          <w:trHeight w:val="459"/>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7B1E27E" w14:textId="77777777" w:rsidR="0053074A" w:rsidRPr="0053074A" w:rsidRDefault="0053074A" w:rsidP="0053074A">
            <w:pPr>
              <w:spacing w:after="0" w:line="240" w:lineRule="auto"/>
              <w:rPr>
                <w:rFonts w:eastAsia="Times New Roman" w:cstheme="minorHAnsi"/>
                <w:sz w:val="20"/>
                <w:szCs w:val="20"/>
                <w:lang w:eastAsia="en-GB"/>
              </w:rPr>
            </w:pP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E4AF323"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Just </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C5E46C2"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Mostly</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7CD2711"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Fully</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4607F8F"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Just</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50A5641"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Mostly</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89BFC7E"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Fully</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3323170"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Just</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79F49FD"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Mostly</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4E64082"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Fully</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045A4A7"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Just</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ACA6406"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Mostly</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16C0D59"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Just </w:t>
            </w:r>
          </w:p>
        </w:tc>
      </w:tr>
      <w:tr w:rsidR="0053074A" w:rsidRPr="0053074A" w14:paraId="29F85157" w14:textId="77777777" w:rsidTr="0053074A">
        <w:trPr>
          <w:trHeight w:val="584"/>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hideMark/>
          </w:tcPr>
          <w:p w14:paraId="40B82588"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text1"/>
                <w:kern w:val="24"/>
                <w:sz w:val="20"/>
                <w:szCs w:val="20"/>
                <w:lang w:val="en-US" w:eastAsia="en-GB"/>
              </w:rPr>
              <w:t>Grade 7/8/9</w:t>
            </w: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384A5A6"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Sophisticated and thorough development of ideas through sustained, focused and coherent investigations. </w:t>
            </w:r>
          </w:p>
          <w:p w14:paraId="42D3C9F0"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Perceptive and rigorous critical analysis of sources, providing the basis for assured, independent responses.</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1F6E71C"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Ideas are refined and explored through rigorous selection and purposeful, creative experimentation. </w:t>
            </w:r>
          </w:p>
          <w:p w14:paraId="080CFEBB"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Appropriate media, materials, techniques and processes are skillfully controlled and imaginatively exploited. </w:t>
            </w:r>
          </w:p>
          <w:p w14:paraId="75951270"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Perceptive and discriminating ongoing review and evaluation consistently informs the refinement and development of work as it progresses</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2F14FF7"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Sophisticated recording of ideas, observations and insights through extensive, coherent research and enquiry that is highly relevant to personal intentions. </w:t>
            </w:r>
          </w:p>
          <w:p w14:paraId="2E95AB8C"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Perceptive, rigorous and effective reflection as work progresses, demonstrating depth of understanding and meaning.</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EE2D43B"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Highly imaginative, personal and meaningful response which realises intentions in a sophisticated, coherent and assured manner. </w:t>
            </w:r>
          </w:p>
          <w:p w14:paraId="1EF4A205"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The presentation shows a perceptive and thorough understanding of visual language, and the purpose and intention of the work is very clearly and convincingly conveyed.</w:t>
            </w:r>
          </w:p>
        </w:tc>
      </w:tr>
      <w:tr w:rsidR="0053074A" w:rsidRPr="0053074A" w14:paraId="42C3E0B1" w14:textId="77777777" w:rsidTr="0053074A">
        <w:trPr>
          <w:trHeight w:val="584"/>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hideMark/>
          </w:tcPr>
          <w:p w14:paraId="365540EF" w14:textId="77777777" w:rsidR="0053074A" w:rsidRPr="0053074A" w:rsidRDefault="0053074A" w:rsidP="0053074A">
            <w:pPr>
              <w:spacing w:after="0" w:line="240" w:lineRule="auto"/>
              <w:rPr>
                <w:rFonts w:eastAsia="Times New Roman" w:cstheme="minorHAnsi"/>
                <w:sz w:val="20"/>
                <w:szCs w:val="20"/>
                <w:lang w:eastAsia="en-GB"/>
              </w:rPr>
            </w:pP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FA8F1DA"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19/20/21/22/23/24</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F534105"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19/20/21/22/23/24</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7F20402"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19/20/21/22/23/24</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A907420"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19/20/21/22/23/24</w:t>
            </w:r>
          </w:p>
        </w:tc>
      </w:tr>
      <w:tr w:rsidR="0053074A" w:rsidRPr="0053074A" w14:paraId="2EC4DA3C" w14:textId="77777777" w:rsidTr="0053074A">
        <w:trPr>
          <w:trHeight w:val="584"/>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hideMark/>
          </w:tcPr>
          <w:p w14:paraId="6F8FC3CF"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text1"/>
                <w:kern w:val="24"/>
                <w:sz w:val="20"/>
                <w:szCs w:val="20"/>
                <w:lang w:val="en-US" w:eastAsia="en-GB"/>
              </w:rPr>
              <w:t>Grade </w:t>
            </w:r>
          </w:p>
          <w:p w14:paraId="7957D069"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text1"/>
                <w:kern w:val="24"/>
                <w:sz w:val="20"/>
                <w:szCs w:val="20"/>
                <w:lang w:val="en-US" w:eastAsia="en-GB"/>
              </w:rPr>
              <w:t>5/6</w:t>
            </w: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8E341DC"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Thorough development of ideas through sustained and focused investigations. </w:t>
            </w:r>
          </w:p>
          <w:p w14:paraId="01625630"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Rigorous critical analysis of sources, providing the basis for purposeful, independent responses.</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4912AEE"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Ideas are refined and explored through relevant selection and creative experimentation. </w:t>
            </w:r>
          </w:p>
          <w:p w14:paraId="4028CED8"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Appropriate media, materials, techniques and processes are confidently controlled and exploited. </w:t>
            </w:r>
          </w:p>
          <w:p w14:paraId="78940666"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lastRenderedPageBreak/>
              <w:t>Effective and thorough ongoing review and evaluation informs the refinement and development of work as it progresses</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1C67BFA"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lastRenderedPageBreak/>
              <w:t xml:space="preserve">Confident recording of ideas, observations and insights by appropriate means through effective research and enquiry that is relevant to personal intentions. </w:t>
            </w:r>
          </w:p>
          <w:p w14:paraId="168F08A7"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lastRenderedPageBreak/>
              <w:t>Rigorous and effective reflection as work progresses, demonstrating a good level of understanding and meaning.</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84BB88D"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lastRenderedPageBreak/>
              <w:t xml:space="preserve">Imaginative, personal and meaningful response which realises intentions in a confident and effective manner. </w:t>
            </w:r>
          </w:p>
          <w:p w14:paraId="5BF3B072"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The presentation shows a good understanding of visual language, and </w:t>
            </w:r>
            <w:r w:rsidRPr="0053074A">
              <w:rPr>
                <w:rFonts w:eastAsia="Times New Roman" w:cstheme="minorHAnsi"/>
                <w:color w:val="000000" w:themeColor="dark1"/>
                <w:kern w:val="24"/>
                <w:sz w:val="20"/>
                <w:szCs w:val="20"/>
                <w:lang w:val="en-US" w:eastAsia="en-GB"/>
              </w:rPr>
              <w:lastRenderedPageBreak/>
              <w:t>the purpose and intention of the work is clearly and convincingly conveyed.</w:t>
            </w:r>
          </w:p>
        </w:tc>
      </w:tr>
      <w:tr w:rsidR="0053074A" w:rsidRPr="0053074A" w14:paraId="44C85B3F" w14:textId="77777777" w:rsidTr="0053074A">
        <w:trPr>
          <w:trHeight w:val="584"/>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hideMark/>
          </w:tcPr>
          <w:p w14:paraId="50F4FAF3" w14:textId="77777777" w:rsidR="0053074A" w:rsidRPr="0053074A" w:rsidRDefault="0053074A" w:rsidP="0053074A">
            <w:pPr>
              <w:spacing w:after="0" w:line="240" w:lineRule="auto"/>
              <w:rPr>
                <w:rFonts w:eastAsia="Times New Roman" w:cstheme="minorHAnsi"/>
                <w:sz w:val="20"/>
                <w:szCs w:val="20"/>
                <w:lang w:eastAsia="en-GB"/>
              </w:rPr>
            </w:pP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14C1D3C"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13/14/15/16/17/18</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00A6249"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13/14/15/16/17/18</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9695C0A"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13/14/15/16/17/18</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9FCDD74"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13/14/15/16/17/18</w:t>
            </w:r>
          </w:p>
        </w:tc>
      </w:tr>
      <w:tr w:rsidR="0053074A" w:rsidRPr="0053074A" w14:paraId="3478AEC8" w14:textId="77777777" w:rsidTr="0053074A">
        <w:trPr>
          <w:trHeight w:val="584"/>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hideMark/>
          </w:tcPr>
          <w:p w14:paraId="55614AE4"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text1"/>
                <w:kern w:val="24"/>
                <w:sz w:val="20"/>
                <w:szCs w:val="20"/>
                <w:lang w:val="en-US" w:eastAsia="en-GB"/>
              </w:rPr>
              <w:t>Grade 3/4</w:t>
            </w: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082DFDA"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Reasonable development of ideas through investigations which are generally sustained. </w:t>
            </w:r>
          </w:p>
          <w:p w14:paraId="07D26B91"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Reasonable critical analysis of sources, providing the basis for satisfactory and generally independent responses.</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E754416"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Ideas are refined and explored through relevant selection and experimentation. </w:t>
            </w:r>
          </w:p>
          <w:p w14:paraId="63C1D27D"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Appropriate media, materials, techniques and processes are reasonably controlled and exploited. </w:t>
            </w:r>
          </w:p>
          <w:p w14:paraId="1DB4DEBA"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Reasonable ongoing review and evaluation of explorations supports the refinement and development of work as it progresses</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ED14CD4"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Reasonable recording of ideas, observations and insights by appropriate means through research and enquiry that is generally relevant to personal intentions. </w:t>
            </w:r>
          </w:p>
          <w:p w14:paraId="7E7D30E3"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Reasonably critical reflection on work as it progresses, generally demonstrating understanding and meaning.</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3C9666F"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Reasonably imaginative personal and meaningful response which realises intentions in a satisfactory manner. </w:t>
            </w:r>
          </w:p>
          <w:p w14:paraId="006B6E72"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The presentation shows a reasonable understanding of visual language and the purpose and intention of the work is reasonably conveyed.</w:t>
            </w:r>
          </w:p>
        </w:tc>
      </w:tr>
      <w:tr w:rsidR="0053074A" w:rsidRPr="0053074A" w14:paraId="039B2D28" w14:textId="77777777" w:rsidTr="0053074A">
        <w:trPr>
          <w:trHeight w:val="584"/>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hideMark/>
          </w:tcPr>
          <w:p w14:paraId="14D5FE4F" w14:textId="77777777" w:rsidR="0053074A" w:rsidRPr="0053074A" w:rsidRDefault="0053074A" w:rsidP="0053074A">
            <w:pPr>
              <w:spacing w:after="0" w:line="240" w:lineRule="auto"/>
              <w:rPr>
                <w:rFonts w:eastAsia="Times New Roman" w:cstheme="minorHAnsi"/>
                <w:sz w:val="20"/>
                <w:szCs w:val="20"/>
                <w:lang w:eastAsia="en-GB"/>
              </w:rPr>
            </w:pP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089DEE5"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7/8/9/10/11/12</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438F69B"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7/8/9/10/11/12</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85980D5"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7/8/9/10/11/12</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CB05435"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7/8/9/10/11/12</w:t>
            </w:r>
          </w:p>
        </w:tc>
      </w:tr>
      <w:tr w:rsidR="0053074A" w:rsidRPr="0053074A" w14:paraId="7B9E8259" w14:textId="77777777" w:rsidTr="0053074A">
        <w:trPr>
          <w:trHeight w:val="584"/>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hideMark/>
          </w:tcPr>
          <w:p w14:paraId="731FF7F9"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text1"/>
                <w:kern w:val="24"/>
                <w:sz w:val="20"/>
                <w:szCs w:val="20"/>
                <w:lang w:val="en-US" w:eastAsia="en-GB"/>
              </w:rPr>
              <w:t>Grade 2</w:t>
            </w: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C78FE40"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Some development of ideas through partially sustained investigations. </w:t>
            </w:r>
          </w:p>
          <w:p w14:paraId="38BE9B37"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Some analysis of sources, partially informing basic responses.</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3556F24"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Ideas are partially refined and explored through selection and experimentation. Some attempt to control and exploit media, materials, techniques and processes. </w:t>
            </w:r>
          </w:p>
          <w:p w14:paraId="7F95699A"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Some ongoing review and evaluation partially informs the work as it progresses.</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2013BA0"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Basic recording of ideas, observations and insights by appropriate means through research and enquiry that is sometimes relevant to personal intentions. </w:t>
            </w:r>
          </w:p>
          <w:p w14:paraId="24592B4A"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Some reflection on work as it progresses, which sometimes demonstrates understanding and meaning.</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BDE7846"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The response is to some extent, personal and meaningful and intentions are </w:t>
            </w:r>
            <w:proofErr w:type="spellStart"/>
            <w:r w:rsidRPr="0053074A">
              <w:rPr>
                <w:rFonts w:eastAsia="Times New Roman" w:cstheme="minorHAnsi"/>
                <w:color w:val="000000" w:themeColor="dark1"/>
                <w:kern w:val="24"/>
                <w:sz w:val="20"/>
                <w:szCs w:val="20"/>
                <w:lang w:val="en-US" w:eastAsia="en-GB"/>
              </w:rPr>
              <w:t>realised</w:t>
            </w:r>
            <w:proofErr w:type="spellEnd"/>
            <w:r w:rsidRPr="0053074A">
              <w:rPr>
                <w:rFonts w:eastAsia="Times New Roman" w:cstheme="minorHAnsi"/>
                <w:color w:val="000000" w:themeColor="dark1"/>
                <w:kern w:val="24"/>
                <w:sz w:val="20"/>
                <w:szCs w:val="20"/>
                <w:lang w:val="en-US" w:eastAsia="en-GB"/>
              </w:rPr>
              <w:t xml:space="preserve"> in a basic manner. </w:t>
            </w:r>
          </w:p>
          <w:p w14:paraId="70B8C65B"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The presentation shows some understanding of visual language and the purpose and intention of the work is conveyed in a partly convincing way.</w:t>
            </w:r>
          </w:p>
        </w:tc>
      </w:tr>
      <w:tr w:rsidR="0053074A" w:rsidRPr="0053074A" w14:paraId="2633D413" w14:textId="77777777" w:rsidTr="0053074A">
        <w:trPr>
          <w:trHeight w:val="584"/>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hideMark/>
          </w:tcPr>
          <w:p w14:paraId="0AFB82C0" w14:textId="77777777" w:rsidR="0053074A" w:rsidRPr="0053074A" w:rsidRDefault="0053074A" w:rsidP="0053074A">
            <w:pPr>
              <w:spacing w:after="0" w:line="240" w:lineRule="auto"/>
              <w:rPr>
                <w:rFonts w:eastAsia="Times New Roman" w:cstheme="minorHAnsi"/>
                <w:sz w:val="20"/>
                <w:szCs w:val="20"/>
                <w:lang w:eastAsia="en-GB"/>
              </w:rPr>
            </w:pP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DD3C14F"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1/2/3/4/5/6</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FABF16D"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1/2/3/4/5/6</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259DB02"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1/2/3/4/5/6</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C33B1AB"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1/2/3/4/5/6</w:t>
            </w:r>
          </w:p>
        </w:tc>
      </w:tr>
      <w:tr w:rsidR="0053074A" w:rsidRPr="0053074A" w14:paraId="779E7BFE" w14:textId="77777777" w:rsidTr="0053074A">
        <w:trPr>
          <w:trHeight w:val="584"/>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hideMark/>
          </w:tcPr>
          <w:p w14:paraId="2D5BA669"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text1"/>
                <w:kern w:val="24"/>
                <w:sz w:val="20"/>
                <w:szCs w:val="20"/>
                <w:lang w:val="en-US" w:eastAsia="en-GB"/>
              </w:rPr>
              <w:t>Grade 1</w:t>
            </w: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00BC4E4"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Limited development of ideas through investigations. </w:t>
            </w:r>
          </w:p>
          <w:p w14:paraId="4E8D21E3"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Limited analysis of sources which have had minimal influence on responses.</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759F11C"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Limited refinement and exploration of ideas. Limited attempt to control and exploit media, materials, techniques and processes. </w:t>
            </w:r>
          </w:p>
          <w:p w14:paraId="70838B5F"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Limited ongoing review and evaluation, with minimal impact on the work as it progresses.</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186B14E"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Limited recording of ideas, observations and insights by appropriate means through research and enquiry that has limited relevance to personal intentions. </w:t>
            </w:r>
          </w:p>
          <w:p w14:paraId="274C9F21"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Limited reflection on work as it progresses, which demonstrates limited understanding and meaning.</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1818BC2"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A limited personal response, with minimal attempts to show meaning, and which realises intentions in a limited manner. </w:t>
            </w:r>
          </w:p>
          <w:p w14:paraId="21DB5D7E"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The presentation shows limited understanding of visual language and the purpose and intention of the work is conveyed in a limited way.</w:t>
            </w:r>
          </w:p>
        </w:tc>
      </w:tr>
    </w:tbl>
    <w:p w14:paraId="51DAE45D" w14:textId="77777777" w:rsidR="0053074A" w:rsidRPr="00017E73" w:rsidRDefault="0053074A">
      <w:pPr>
        <w:rPr>
          <w:rFonts w:ascii="Arial" w:hAnsi="Arial" w:cs="Arial"/>
          <w:sz w:val="20"/>
          <w:szCs w:val="20"/>
        </w:rPr>
      </w:pPr>
    </w:p>
    <w:p w14:paraId="6FD1E68A" w14:textId="62863E35" w:rsidR="00AD0271" w:rsidRDefault="00AD0271" w:rsidP="00126523">
      <w:pPr>
        <w:pStyle w:val="NormalWeb"/>
        <w:ind w:left="720"/>
        <w:rPr>
          <w:rFonts w:asciiTheme="minorHAnsi" w:hAnsiTheme="minorHAnsi" w:cstheme="minorHAnsi"/>
          <w:color w:val="000000"/>
          <w:sz w:val="20"/>
          <w:szCs w:val="27"/>
        </w:rPr>
      </w:pPr>
    </w:p>
    <w:p w14:paraId="530D5DAE" w14:textId="69A8C415" w:rsidR="00AD0271" w:rsidRPr="0000648D" w:rsidRDefault="00AD0271" w:rsidP="00126523">
      <w:pPr>
        <w:pStyle w:val="NormalWeb"/>
        <w:ind w:left="720"/>
        <w:rPr>
          <w:rFonts w:asciiTheme="minorHAnsi" w:hAnsiTheme="minorHAnsi" w:cstheme="minorHAnsi"/>
          <w:b/>
          <w:bCs/>
          <w:color w:val="000000"/>
          <w:sz w:val="40"/>
          <w:szCs w:val="52"/>
        </w:rPr>
      </w:pPr>
      <w:r w:rsidRPr="0000648D">
        <w:rPr>
          <w:rFonts w:asciiTheme="minorHAnsi" w:hAnsiTheme="minorHAnsi" w:cstheme="minorHAnsi"/>
          <w:b/>
          <w:bCs/>
          <w:color w:val="000000"/>
          <w:sz w:val="40"/>
          <w:szCs w:val="52"/>
        </w:rPr>
        <w:t>KS4 Curriculum</w:t>
      </w:r>
    </w:p>
    <w:p w14:paraId="69B92543" w14:textId="36BD1425" w:rsidR="00AD0271" w:rsidRDefault="00AD0271" w:rsidP="2D23756B">
      <w:pPr>
        <w:pStyle w:val="NormalWeb"/>
        <w:ind w:left="720"/>
        <w:rPr>
          <w:rFonts w:asciiTheme="minorHAnsi" w:hAnsiTheme="minorHAnsi" w:cstheme="minorBidi"/>
          <w:color w:val="000000"/>
          <w:sz w:val="20"/>
          <w:szCs w:val="20"/>
        </w:rPr>
      </w:pPr>
      <w:r w:rsidRPr="2D23756B">
        <w:rPr>
          <w:rFonts w:asciiTheme="minorHAnsi" w:hAnsiTheme="minorHAnsi" w:cstheme="minorBidi"/>
          <w:color w:val="000000" w:themeColor="text1"/>
          <w:sz w:val="20"/>
          <w:szCs w:val="20"/>
        </w:rPr>
        <w:t>The KS4 curriculum is different in that it needs to fit with the exam board (</w:t>
      </w:r>
      <w:proofErr w:type="spellStart"/>
      <w:r w:rsidRPr="2D23756B">
        <w:rPr>
          <w:rFonts w:asciiTheme="minorHAnsi" w:hAnsiTheme="minorHAnsi" w:cstheme="minorBidi"/>
          <w:color w:val="000000" w:themeColor="text1"/>
          <w:sz w:val="20"/>
          <w:szCs w:val="20"/>
        </w:rPr>
        <w:t>Eduquas</w:t>
      </w:r>
      <w:proofErr w:type="spellEnd"/>
      <w:r w:rsidRPr="2D23756B">
        <w:rPr>
          <w:rFonts w:asciiTheme="minorHAnsi" w:hAnsiTheme="minorHAnsi" w:cstheme="minorBidi"/>
          <w:color w:val="000000" w:themeColor="text1"/>
          <w:sz w:val="20"/>
          <w:szCs w:val="20"/>
        </w:rPr>
        <w:t xml:space="preserve">) requirements. This does not specify a topic or format for work but Assessment Objectives which allow students to work independently in ways that they are confident with and enjoy. The whole course comprises of 2 projects. Component 1 is internally set and can be any topic of the teachers choosing. This is to be completed over 4 terms and will be marked out of 120 (60% of the overall mark). Component 2 or Exam Project is externally set. The exam board will provide a number of titles of which students must choose one to respond to. They will then create a new project around that title, still </w:t>
      </w:r>
      <w:r w:rsidR="0000648D" w:rsidRPr="2D23756B">
        <w:rPr>
          <w:rFonts w:asciiTheme="minorHAnsi" w:hAnsiTheme="minorHAnsi" w:cstheme="minorBidi"/>
          <w:color w:val="000000" w:themeColor="text1"/>
          <w:sz w:val="20"/>
          <w:szCs w:val="20"/>
        </w:rPr>
        <w:t xml:space="preserve">achieving all assessment objectives. The final piece of this project will be completed in a 10-hour exam. This will be marked out of 80 (40% of the overall mark). All assessment objectives are equally weighted so should have the same amount of time spent on them. </w:t>
      </w:r>
    </w:p>
    <w:p w14:paraId="02C1F92F" w14:textId="35FBCDC7" w:rsidR="2D23756B" w:rsidRDefault="2D23756B" w:rsidP="2D23756B">
      <w:pPr>
        <w:pStyle w:val="NormalWeb"/>
        <w:ind w:left="720"/>
        <w:rPr>
          <w:rFonts w:asciiTheme="minorHAnsi" w:hAnsiTheme="minorHAnsi" w:cstheme="minorBidi"/>
          <w:color w:val="000000" w:themeColor="text1"/>
          <w:sz w:val="20"/>
          <w:szCs w:val="20"/>
        </w:rPr>
      </w:pPr>
    </w:p>
    <w:tbl>
      <w:tblPr>
        <w:tblStyle w:val="TableGrid"/>
        <w:tblW w:w="13939" w:type="dxa"/>
        <w:tblInd w:w="720" w:type="dxa"/>
        <w:tblLook w:val="04A0" w:firstRow="1" w:lastRow="0" w:firstColumn="1" w:lastColumn="0" w:noHBand="0" w:noVBand="1"/>
      </w:tblPr>
      <w:tblGrid>
        <w:gridCol w:w="3502"/>
        <w:gridCol w:w="3480"/>
        <w:gridCol w:w="3477"/>
        <w:gridCol w:w="3480"/>
      </w:tblGrid>
      <w:tr w:rsidR="0000648D" w14:paraId="46006082" w14:textId="77777777" w:rsidTr="2D23756B">
        <w:trPr>
          <w:trHeight w:val="627"/>
        </w:trPr>
        <w:tc>
          <w:tcPr>
            <w:tcW w:w="3502" w:type="dxa"/>
          </w:tcPr>
          <w:p w14:paraId="17E48C44" w14:textId="5727139C" w:rsidR="0000648D" w:rsidRDefault="0000648D"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 xml:space="preserve">Assessment Objective </w:t>
            </w:r>
          </w:p>
        </w:tc>
        <w:tc>
          <w:tcPr>
            <w:tcW w:w="3480" w:type="dxa"/>
          </w:tcPr>
          <w:p w14:paraId="35E5B850" w14:textId="074FA104" w:rsidR="0000648D" w:rsidRDefault="0000648D"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How it can be reached.</w:t>
            </w:r>
          </w:p>
        </w:tc>
        <w:tc>
          <w:tcPr>
            <w:tcW w:w="3477" w:type="dxa"/>
          </w:tcPr>
          <w:p w14:paraId="48DCA3F6" w14:textId="3DFAD2AE" w:rsidR="0000648D" w:rsidRDefault="0000648D"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Possible support</w:t>
            </w:r>
          </w:p>
        </w:tc>
        <w:tc>
          <w:tcPr>
            <w:tcW w:w="3480" w:type="dxa"/>
          </w:tcPr>
          <w:p w14:paraId="156B0736" w14:textId="6A923D89" w:rsidR="0000648D" w:rsidRDefault="0000648D"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Links to prior learning.</w:t>
            </w:r>
          </w:p>
        </w:tc>
      </w:tr>
      <w:tr w:rsidR="0000648D" w14:paraId="768B460E" w14:textId="77777777" w:rsidTr="2D23756B">
        <w:trPr>
          <w:trHeight w:val="665"/>
        </w:trPr>
        <w:tc>
          <w:tcPr>
            <w:tcW w:w="3502" w:type="dxa"/>
          </w:tcPr>
          <w:p w14:paraId="1A530B8B" w14:textId="77777777" w:rsidR="0000648D" w:rsidRPr="00090700" w:rsidRDefault="0000648D" w:rsidP="0000648D">
            <w:pPr>
              <w:rPr>
                <w:rFonts w:cstheme="minorHAnsi"/>
                <w:sz w:val="20"/>
                <w:szCs w:val="20"/>
              </w:rPr>
            </w:pPr>
            <w:r w:rsidRPr="00090700">
              <w:rPr>
                <w:rFonts w:cstheme="minorHAnsi"/>
                <w:sz w:val="20"/>
                <w:szCs w:val="20"/>
              </w:rPr>
              <w:lastRenderedPageBreak/>
              <w:t xml:space="preserve">AO1: Critical Understanding </w:t>
            </w:r>
          </w:p>
          <w:p w14:paraId="7EEE84DF" w14:textId="77777777" w:rsidR="0000648D" w:rsidRPr="00090700" w:rsidRDefault="0000648D" w:rsidP="002B3090">
            <w:pPr>
              <w:pStyle w:val="ListParagraph"/>
              <w:numPr>
                <w:ilvl w:val="0"/>
                <w:numId w:val="25"/>
              </w:numPr>
              <w:rPr>
                <w:sz w:val="20"/>
                <w:szCs w:val="20"/>
              </w:rPr>
            </w:pPr>
            <w:r w:rsidRPr="2D23756B">
              <w:rPr>
                <w:sz w:val="20"/>
                <w:szCs w:val="20"/>
              </w:rPr>
              <w:t>Develop ideas that are informed by investigative, contextual and cultural studies of historical and contemporary art, craft and design and other sources relevant to their selected areas of study in their own and other societies.</w:t>
            </w:r>
          </w:p>
          <w:p w14:paraId="1F6C53C1" w14:textId="77777777" w:rsidR="0000648D" w:rsidRPr="00090700" w:rsidRDefault="0000648D" w:rsidP="002B3090">
            <w:pPr>
              <w:pStyle w:val="ListParagraph"/>
              <w:numPr>
                <w:ilvl w:val="0"/>
                <w:numId w:val="25"/>
              </w:numPr>
              <w:rPr>
                <w:rFonts w:cstheme="minorHAnsi"/>
                <w:sz w:val="20"/>
                <w:szCs w:val="20"/>
              </w:rPr>
            </w:pPr>
            <w:r w:rsidRPr="2D23756B">
              <w:rPr>
                <w:sz w:val="20"/>
                <w:szCs w:val="20"/>
              </w:rPr>
              <w:t>Explore a wide variety of work produced by artists, craftspeople and designers and the differences in their methods, approaches, purposes and intentions.</w:t>
            </w:r>
          </w:p>
          <w:p w14:paraId="19D5C697" w14:textId="77777777" w:rsidR="0000648D" w:rsidRPr="00090700" w:rsidRDefault="0000648D" w:rsidP="002B3090">
            <w:pPr>
              <w:pStyle w:val="ListParagraph"/>
              <w:numPr>
                <w:ilvl w:val="0"/>
                <w:numId w:val="25"/>
              </w:numPr>
              <w:rPr>
                <w:rFonts w:cstheme="minorHAnsi"/>
                <w:sz w:val="20"/>
                <w:szCs w:val="20"/>
              </w:rPr>
            </w:pPr>
            <w:r w:rsidRPr="2D23756B">
              <w:rPr>
                <w:sz w:val="20"/>
                <w:szCs w:val="20"/>
              </w:rPr>
              <w:t>Provide evidence of analytical skills and critical and contextual understanding by appraising, comparing and contrasting the work of relevant artists, craftspeople and designers and other historical and contextual sources, using this evidence to inform their own work.</w:t>
            </w:r>
          </w:p>
          <w:p w14:paraId="39306087" w14:textId="77777777" w:rsidR="0000648D" w:rsidRPr="00090700" w:rsidRDefault="0000648D" w:rsidP="002B3090">
            <w:pPr>
              <w:pStyle w:val="ListParagraph"/>
              <w:numPr>
                <w:ilvl w:val="0"/>
                <w:numId w:val="25"/>
              </w:numPr>
              <w:rPr>
                <w:rFonts w:cstheme="minorHAnsi"/>
                <w:sz w:val="20"/>
                <w:szCs w:val="20"/>
              </w:rPr>
            </w:pPr>
            <w:r w:rsidRPr="2D23756B">
              <w:rPr>
                <w:sz w:val="20"/>
                <w:szCs w:val="20"/>
              </w:rPr>
              <w:t>Increase awareness of the wide variety of art, craft and design processes and outcomes and the differences between them, including the more utilitarian applications of art, craft and design forms.</w:t>
            </w:r>
          </w:p>
          <w:p w14:paraId="1783366B" w14:textId="77777777" w:rsidR="0000648D" w:rsidRDefault="0000648D" w:rsidP="00126523">
            <w:pPr>
              <w:pStyle w:val="NormalWeb"/>
              <w:rPr>
                <w:rFonts w:asciiTheme="minorHAnsi" w:hAnsiTheme="minorHAnsi" w:cstheme="minorHAnsi"/>
                <w:color w:val="000000"/>
                <w:sz w:val="20"/>
                <w:szCs w:val="27"/>
              </w:rPr>
            </w:pPr>
          </w:p>
        </w:tc>
        <w:tc>
          <w:tcPr>
            <w:tcW w:w="3480" w:type="dxa"/>
          </w:tcPr>
          <w:p w14:paraId="0BB351E0" w14:textId="5B6B2560" w:rsidR="0000648D" w:rsidRDefault="0000648D"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 xml:space="preserve">Demonstrated through analytical artist research. Research should go beyond what can be found on google and include </w:t>
            </w:r>
            <w:r w:rsidR="00777D21">
              <w:rPr>
                <w:rFonts w:asciiTheme="minorHAnsi" w:hAnsiTheme="minorHAnsi" w:cstheme="minorHAnsi"/>
                <w:color w:val="000000"/>
                <w:sz w:val="20"/>
                <w:szCs w:val="27"/>
              </w:rPr>
              <w:t>students’</w:t>
            </w:r>
            <w:r>
              <w:rPr>
                <w:rFonts w:asciiTheme="minorHAnsi" w:hAnsiTheme="minorHAnsi" w:cstheme="minorHAnsi"/>
                <w:color w:val="000000"/>
                <w:sz w:val="20"/>
                <w:szCs w:val="27"/>
              </w:rPr>
              <w:t xml:space="preserve"> own opinions and interpretations of work. </w:t>
            </w:r>
          </w:p>
          <w:p w14:paraId="1FCB5C86" w14:textId="405C67D1" w:rsidR="0000648D" w:rsidRDefault="0000648D"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 xml:space="preserve">Students can further demonstrate this assessment objective by creating a detailed image analysis in which they can break down and apply their understanding of both contextual and technical information. </w:t>
            </w:r>
          </w:p>
        </w:tc>
        <w:tc>
          <w:tcPr>
            <w:tcW w:w="3477" w:type="dxa"/>
          </w:tcPr>
          <w:p w14:paraId="64049319" w14:textId="77777777" w:rsidR="0000648D" w:rsidRDefault="0000648D"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 xml:space="preserve">Use of scaffolding to support students in writing their artist research can be essential to </w:t>
            </w:r>
            <w:r w:rsidR="00777D21">
              <w:rPr>
                <w:rFonts w:asciiTheme="minorHAnsi" w:hAnsiTheme="minorHAnsi" w:cstheme="minorHAnsi"/>
                <w:color w:val="000000"/>
                <w:sz w:val="20"/>
                <w:szCs w:val="27"/>
              </w:rPr>
              <w:t xml:space="preserve">strong written outcome. </w:t>
            </w:r>
          </w:p>
          <w:p w14:paraId="57A93641" w14:textId="2D1A5B61" w:rsidR="00777D21" w:rsidRDefault="00777D21"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 xml:space="preserve">Providing formative feedback on rough drafts to ensure students know where to improve and how to do so. </w:t>
            </w:r>
          </w:p>
        </w:tc>
        <w:tc>
          <w:tcPr>
            <w:tcW w:w="3480" w:type="dxa"/>
          </w:tcPr>
          <w:p w14:paraId="56BB9D38" w14:textId="5F7F6086" w:rsidR="0000648D" w:rsidRDefault="00777D21"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 xml:space="preserve">Students will have completed artist research throughout KS3 at varying levels of detail. </w:t>
            </w:r>
          </w:p>
        </w:tc>
      </w:tr>
      <w:tr w:rsidR="0000648D" w14:paraId="2265A39D" w14:textId="77777777" w:rsidTr="2D23756B">
        <w:trPr>
          <w:trHeight w:val="665"/>
        </w:trPr>
        <w:tc>
          <w:tcPr>
            <w:tcW w:w="3502" w:type="dxa"/>
          </w:tcPr>
          <w:p w14:paraId="7084733B" w14:textId="77777777" w:rsidR="00777D21" w:rsidRPr="00090700" w:rsidRDefault="00777D21" w:rsidP="00777D21">
            <w:pPr>
              <w:rPr>
                <w:rFonts w:cstheme="minorHAnsi"/>
                <w:sz w:val="20"/>
                <w:szCs w:val="20"/>
              </w:rPr>
            </w:pPr>
            <w:r w:rsidRPr="00090700">
              <w:rPr>
                <w:rFonts w:cstheme="minorHAnsi"/>
                <w:sz w:val="20"/>
                <w:szCs w:val="20"/>
              </w:rPr>
              <w:lastRenderedPageBreak/>
              <w:t>AO2: Creative Making</w:t>
            </w:r>
          </w:p>
          <w:p w14:paraId="24459BA4" w14:textId="77777777" w:rsidR="00777D21" w:rsidRPr="00090700" w:rsidRDefault="3E3601F2" w:rsidP="002B3090">
            <w:pPr>
              <w:pStyle w:val="ListParagraph"/>
              <w:numPr>
                <w:ilvl w:val="0"/>
                <w:numId w:val="25"/>
              </w:numPr>
              <w:rPr>
                <w:rFonts w:cstheme="minorHAnsi"/>
                <w:sz w:val="20"/>
                <w:szCs w:val="20"/>
              </w:rPr>
            </w:pPr>
            <w:r w:rsidRPr="2D23756B">
              <w:rPr>
                <w:sz w:val="20"/>
                <w:szCs w:val="20"/>
              </w:rPr>
              <w:t>Refine and reflect upon work as it progresses by exploring ideas, selecting and experimenting with appropriate media, materials, techniques and processes. Exercise skilful and safe application of these to maximise creative potential and produce quality outcomes.</w:t>
            </w:r>
          </w:p>
          <w:p w14:paraId="1D70AA23" w14:textId="77777777" w:rsidR="00777D21" w:rsidRPr="00090700" w:rsidRDefault="3E3601F2" w:rsidP="002B3090">
            <w:pPr>
              <w:pStyle w:val="ListParagraph"/>
              <w:numPr>
                <w:ilvl w:val="0"/>
                <w:numId w:val="25"/>
              </w:numPr>
              <w:rPr>
                <w:rFonts w:cstheme="minorHAnsi"/>
                <w:sz w:val="20"/>
                <w:szCs w:val="20"/>
              </w:rPr>
            </w:pPr>
            <w:r w:rsidRPr="2D23756B">
              <w:rPr>
                <w:sz w:val="20"/>
                <w:szCs w:val="20"/>
              </w:rPr>
              <w:t>Explore a stimulating and rich variety of resources to initiate and develop innovative ideas.</w:t>
            </w:r>
          </w:p>
          <w:p w14:paraId="063BC61A" w14:textId="77777777" w:rsidR="00777D21" w:rsidRPr="00090700" w:rsidRDefault="3E3601F2" w:rsidP="002B3090">
            <w:pPr>
              <w:pStyle w:val="ListParagraph"/>
              <w:numPr>
                <w:ilvl w:val="0"/>
                <w:numId w:val="25"/>
              </w:numPr>
              <w:rPr>
                <w:rFonts w:cstheme="minorHAnsi"/>
                <w:sz w:val="20"/>
                <w:szCs w:val="20"/>
              </w:rPr>
            </w:pPr>
            <w:r w:rsidRPr="2D23756B">
              <w:rPr>
                <w:sz w:val="20"/>
                <w:szCs w:val="20"/>
              </w:rPr>
              <w:t>Pay due regard to line, tone, colour, shape, texture and other visual elements and, where appropriate, use drawing to explore and communicate ideas.</w:t>
            </w:r>
          </w:p>
          <w:p w14:paraId="3E2B8E90" w14:textId="77777777" w:rsidR="00777D21" w:rsidRPr="00090700" w:rsidRDefault="3E3601F2" w:rsidP="002B3090">
            <w:pPr>
              <w:pStyle w:val="ListParagraph"/>
              <w:numPr>
                <w:ilvl w:val="0"/>
                <w:numId w:val="25"/>
              </w:numPr>
              <w:rPr>
                <w:rFonts w:cstheme="minorHAnsi"/>
                <w:sz w:val="20"/>
                <w:szCs w:val="20"/>
              </w:rPr>
            </w:pPr>
            <w:r w:rsidRPr="2D23756B">
              <w:rPr>
                <w:sz w:val="20"/>
                <w:szCs w:val="20"/>
              </w:rPr>
              <w:t>Provide evidence of appropriate depth and breadth of study and employ sensitive control, for example, in refining detail in the design and production of ceramic pieces, or in using tone or colour accurately, or establishing relationships between typography and images.</w:t>
            </w:r>
          </w:p>
          <w:p w14:paraId="28091037" w14:textId="77777777" w:rsidR="00777D21" w:rsidRPr="00090700" w:rsidRDefault="3E3601F2" w:rsidP="002B3090">
            <w:pPr>
              <w:pStyle w:val="ListParagraph"/>
              <w:numPr>
                <w:ilvl w:val="0"/>
                <w:numId w:val="25"/>
              </w:numPr>
              <w:rPr>
                <w:rFonts w:cstheme="minorHAnsi"/>
                <w:sz w:val="20"/>
                <w:szCs w:val="20"/>
              </w:rPr>
            </w:pPr>
            <w:r w:rsidRPr="2D23756B">
              <w:rPr>
                <w:sz w:val="20"/>
                <w:szCs w:val="20"/>
              </w:rPr>
              <w:t xml:space="preserve">Show discrimination in reviewing ideas as work develops. Establish a clear </w:t>
            </w:r>
            <w:r w:rsidRPr="2D23756B">
              <w:rPr>
                <w:sz w:val="20"/>
                <w:szCs w:val="20"/>
              </w:rPr>
              <w:lastRenderedPageBreak/>
              <w:t>working relationship between working methods and outcomes by documenting significant steps so that final outcomes do not emerge without evidence of the creative process.</w:t>
            </w:r>
          </w:p>
          <w:p w14:paraId="52D0CA4A" w14:textId="77777777" w:rsidR="0000648D" w:rsidRDefault="0000648D" w:rsidP="00126523">
            <w:pPr>
              <w:pStyle w:val="NormalWeb"/>
              <w:rPr>
                <w:rFonts w:asciiTheme="minorHAnsi" w:hAnsiTheme="minorHAnsi" w:cstheme="minorHAnsi"/>
                <w:color w:val="000000"/>
                <w:sz w:val="20"/>
                <w:szCs w:val="27"/>
              </w:rPr>
            </w:pPr>
          </w:p>
        </w:tc>
        <w:tc>
          <w:tcPr>
            <w:tcW w:w="3480" w:type="dxa"/>
          </w:tcPr>
          <w:p w14:paraId="040C8810" w14:textId="49E07535" w:rsidR="0000648D" w:rsidRDefault="00777D21"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lastRenderedPageBreak/>
              <w:t xml:space="preserve">Creative making is demonstrated through students’ ability to use and control a number of materials. </w:t>
            </w:r>
          </w:p>
          <w:p w14:paraId="65DFE22E" w14:textId="2F549076" w:rsidR="00777D21" w:rsidRDefault="00777D21"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 xml:space="preserve">This may be demonstrated by doing the same drawing/painting/print a number of times in different mediums but also by re-doing pieces of work to refine and improve. </w:t>
            </w:r>
          </w:p>
          <w:p w14:paraId="2EED47C9" w14:textId="2A140F1A" w:rsidR="00777D21" w:rsidRDefault="00777D21"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 xml:space="preserve">Materials must be appropriate to the topic or theme of the work and must be explored in a way that can allow work to progress. Students may try a material and decide it simply isn’t right, and making these decisions is an important part of AO2. </w:t>
            </w:r>
          </w:p>
        </w:tc>
        <w:tc>
          <w:tcPr>
            <w:tcW w:w="3477" w:type="dxa"/>
          </w:tcPr>
          <w:p w14:paraId="371EEE11" w14:textId="77777777" w:rsidR="0000648D" w:rsidRDefault="00777D21"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 xml:space="preserve">Structured workshops to allow students to get full use of what the art room has to offer. </w:t>
            </w:r>
          </w:p>
          <w:p w14:paraId="5FE7A7C2" w14:textId="7F84F5A3" w:rsidR="00777D21" w:rsidRDefault="00777D21"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Some students may have missed key pieces of learning from KS3 s</w:t>
            </w:r>
            <w:r w:rsidR="00404F3B">
              <w:rPr>
                <w:rFonts w:asciiTheme="minorHAnsi" w:hAnsiTheme="minorHAnsi" w:cstheme="minorHAnsi"/>
                <w:color w:val="000000"/>
                <w:sz w:val="20"/>
                <w:szCs w:val="27"/>
              </w:rPr>
              <w:t xml:space="preserve">o may need to be reminded (especially with the carousel). </w:t>
            </w:r>
          </w:p>
        </w:tc>
        <w:tc>
          <w:tcPr>
            <w:tcW w:w="3480" w:type="dxa"/>
          </w:tcPr>
          <w:p w14:paraId="2CDDECF1" w14:textId="77777777" w:rsidR="0000648D" w:rsidRDefault="00404F3B"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 xml:space="preserve">Painting and drawing skills from KS3. </w:t>
            </w:r>
          </w:p>
          <w:p w14:paraId="551BB117" w14:textId="12D4413D" w:rsidR="00404F3B" w:rsidRDefault="00404F3B"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 xml:space="preserve">Knowledge of types of line, tone, shape and form. </w:t>
            </w:r>
          </w:p>
        </w:tc>
      </w:tr>
      <w:tr w:rsidR="0000648D" w14:paraId="5A4F5F05" w14:textId="77777777" w:rsidTr="2D23756B">
        <w:trPr>
          <w:trHeight w:val="665"/>
        </w:trPr>
        <w:tc>
          <w:tcPr>
            <w:tcW w:w="3502" w:type="dxa"/>
          </w:tcPr>
          <w:p w14:paraId="2F960792" w14:textId="77777777" w:rsidR="00404F3B" w:rsidRPr="00090700" w:rsidRDefault="00404F3B" w:rsidP="00404F3B">
            <w:pPr>
              <w:rPr>
                <w:rFonts w:cstheme="minorHAnsi"/>
                <w:sz w:val="20"/>
                <w:szCs w:val="20"/>
              </w:rPr>
            </w:pPr>
            <w:r w:rsidRPr="00090700">
              <w:rPr>
                <w:rFonts w:cstheme="minorHAnsi"/>
                <w:sz w:val="20"/>
                <w:szCs w:val="20"/>
              </w:rPr>
              <w:t xml:space="preserve">AO3: Reflective Recording </w:t>
            </w:r>
          </w:p>
          <w:p w14:paraId="29AD32EC" w14:textId="77777777" w:rsidR="00404F3B" w:rsidRPr="00090700" w:rsidRDefault="598B1E73" w:rsidP="002B3090">
            <w:pPr>
              <w:pStyle w:val="ListParagraph"/>
              <w:numPr>
                <w:ilvl w:val="0"/>
                <w:numId w:val="25"/>
              </w:numPr>
              <w:rPr>
                <w:rFonts w:cstheme="minorHAnsi"/>
                <w:sz w:val="20"/>
                <w:szCs w:val="20"/>
              </w:rPr>
            </w:pPr>
            <w:r w:rsidRPr="2D23756B">
              <w:rPr>
                <w:sz w:val="20"/>
                <w:szCs w:val="20"/>
              </w:rPr>
              <w:t>Gather, select, organise and communicate information that is relevant to their personal interests as a consequence of careful research and analysis of a rich variety of resources.</w:t>
            </w:r>
          </w:p>
          <w:p w14:paraId="74875B20" w14:textId="3A56FF57" w:rsidR="00404F3B" w:rsidRPr="00090700" w:rsidRDefault="598B1E73" w:rsidP="002B3090">
            <w:pPr>
              <w:pStyle w:val="ListParagraph"/>
              <w:numPr>
                <w:ilvl w:val="0"/>
                <w:numId w:val="25"/>
              </w:numPr>
              <w:rPr>
                <w:rFonts w:cstheme="minorHAnsi"/>
                <w:sz w:val="20"/>
                <w:szCs w:val="20"/>
              </w:rPr>
            </w:pPr>
            <w:r w:rsidRPr="2D23756B">
              <w:rPr>
                <w:sz w:val="20"/>
                <w:szCs w:val="20"/>
              </w:rPr>
              <w:t xml:space="preserve">Record ideas, first-hand observations, </w:t>
            </w:r>
            <w:r w:rsidR="644FF3D6" w:rsidRPr="2D23756B">
              <w:rPr>
                <w:sz w:val="20"/>
                <w:szCs w:val="20"/>
              </w:rPr>
              <w:t>insights,</w:t>
            </w:r>
            <w:r w:rsidRPr="2D23756B">
              <w:rPr>
                <w:sz w:val="20"/>
                <w:szCs w:val="20"/>
              </w:rPr>
              <w:t xml:space="preserve"> and judgments by any suitable means, especially drawing, including for example, line, colour, tonal and textural studies, photographs and annotation in sketchbooks, study sheets and/or on tablets or other means, to support personal intentions.</w:t>
            </w:r>
          </w:p>
          <w:p w14:paraId="07BFE133" w14:textId="14E553CC" w:rsidR="00404F3B" w:rsidRPr="00090700" w:rsidRDefault="598B1E73" w:rsidP="002B3090">
            <w:pPr>
              <w:pStyle w:val="ListParagraph"/>
              <w:numPr>
                <w:ilvl w:val="0"/>
                <w:numId w:val="25"/>
              </w:numPr>
              <w:rPr>
                <w:rFonts w:cstheme="minorHAnsi"/>
                <w:sz w:val="20"/>
                <w:szCs w:val="20"/>
              </w:rPr>
            </w:pPr>
            <w:r w:rsidRPr="2D23756B">
              <w:rPr>
                <w:sz w:val="20"/>
                <w:szCs w:val="20"/>
              </w:rPr>
              <w:t xml:space="preserve">Critically reflect on work as it progresses </w:t>
            </w:r>
            <w:r w:rsidR="644FF3D6" w:rsidRPr="2D23756B">
              <w:rPr>
                <w:sz w:val="20"/>
                <w:szCs w:val="20"/>
              </w:rPr>
              <w:t>to</w:t>
            </w:r>
            <w:r w:rsidRPr="2D23756B">
              <w:rPr>
                <w:sz w:val="20"/>
                <w:szCs w:val="20"/>
              </w:rPr>
              <w:t xml:space="preserve"> review what has been learned, acquire deeper understanding and clarify purposes and meanings.</w:t>
            </w:r>
          </w:p>
          <w:p w14:paraId="672F1DB1" w14:textId="77777777" w:rsidR="00404F3B" w:rsidRPr="00090700" w:rsidRDefault="598B1E73" w:rsidP="002B3090">
            <w:pPr>
              <w:pStyle w:val="ListParagraph"/>
              <w:numPr>
                <w:ilvl w:val="0"/>
                <w:numId w:val="25"/>
              </w:numPr>
              <w:rPr>
                <w:rFonts w:cstheme="minorHAnsi"/>
                <w:sz w:val="20"/>
                <w:szCs w:val="20"/>
              </w:rPr>
            </w:pPr>
            <w:r w:rsidRPr="2D23756B">
              <w:rPr>
                <w:sz w:val="20"/>
                <w:szCs w:val="20"/>
              </w:rPr>
              <w:t xml:space="preserve">Consider opportunities, where appropriate, to transfer </w:t>
            </w:r>
            <w:r w:rsidRPr="2D23756B">
              <w:rPr>
                <w:sz w:val="20"/>
                <w:szCs w:val="20"/>
              </w:rPr>
              <w:lastRenderedPageBreak/>
              <w:t>knowledge, skills and understanding to new contexts.</w:t>
            </w:r>
          </w:p>
          <w:p w14:paraId="736DE2AC" w14:textId="77777777" w:rsidR="0000648D" w:rsidRDefault="0000648D" w:rsidP="00126523">
            <w:pPr>
              <w:pStyle w:val="NormalWeb"/>
              <w:rPr>
                <w:rFonts w:asciiTheme="minorHAnsi" w:hAnsiTheme="minorHAnsi" w:cstheme="minorHAnsi"/>
                <w:color w:val="000000"/>
                <w:sz w:val="20"/>
                <w:szCs w:val="27"/>
              </w:rPr>
            </w:pPr>
          </w:p>
        </w:tc>
        <w:tc>
          <w:tcPr>
            <w:tcW w:w="3480" w:type="dxa"/>
          </w:tcPr>
          <w:p w14:paraId="7091F522" w14:textId="7C505974" w:rsidR="0000648D" w:rsidRDefault="00404F3B"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lastRenderedPageBreak/>
              <w:t>Recording can be shown in a number of ways: mind</w:t>
            </w:r>
            <w:r w:rsidR="0075256A">
              <w:rPr>
                <w:rFonts w:asciiTheme="minorHAnsi" w:hAnsiTheme="minorHAnsi" w:cstheme="minorHAnsi"/>
                <w:color w:val="000000"/>
                <w:sz w:val="20"/>
                <w:szCs w:val="27"/>
              </w:rPr>
              <w:t>-</w:t>
            </w:r>
            <w:r>
              <w:rPr>
                <w:rFonts w:asciiTheme="minorHAnsi" w:hAnsiTheme="minorHAnsi" w:cstheme="minorHAnsi"/>
                <w:color w:val="000000"/>
                <w:sz w:val="20"/>
                <w:szCs w:val="27"/>
              </w:rPr>
              <w:t xml:space="preserve">maps, written paragraphs, photoshoots, rough sketches, small scale trials, texture/paint/pattern pages etc. </w:t>
            </w:r>
          </w:p>
          <w:p w14:paraId="165D9DB1" w14:textId="38BB23FD" w:rsidR="00404F3B" w:rsidRDefault="00404F3B"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 xml:space="preserve">Recording covers anything that tells an examiner what ideas students are having, when they are having them and why. </w:t>
            </w:r>
            <w:r w:rsidR="0075256A">
              <w:rPr>
                <w:rFonts w:asciiTheme="minorHAnsi" w:hAnsiTheme="minorHAnsi" w:cstheme="minorHAnsi"/>
                <w:color w:val="000000"/>
                <w:sz w:val="20"/>
                <w:szCs w:val="27"/>
              </w:rPr>
              <w:t>These</w:t>
            </w:r>
            <w:r>
              <w:rPr>
                <w:rFonts w:asciiTheme="minorHAnsi" w:hAnsiTheme="minorHAnsi" w:cstheme="minorHAnsi"/>
                <w:color w:val="000000"/>
                <w:sz w:val="20"/>
                <w:szCs w:val="27"/>
              </w:rPr>
              <w:t xml:space="preserve"> are what makes the project make sense, it is fluid and links together well. </w:t>
            </w:r>
          </w:p>
          <w:p w14:paraId="599DDAC4" w14:textId="26CF3626" w:rsidR="00404F3B" w:rsidRDefault="00404F3B"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 xml:space="preserve">Students must also critically reflect, explain what they are doing and why (linking to recording) and assessing the success of each piece of work as it progresses. This demonstrates understanding of technical and contextual information. </w:t>
            </w:r>
          </w:p>
        </w:tc>
        <w:tc>
          <w:tcPr>
            <w:tcW w:w="3477" w:type="dxa"/>
          </w:tcPr>
          <w:p w14:paraId="30C1FA67" w14:textId="77777777" w:rsidR="0000648D" w:rsidRDefault="00404F3B"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 xml:space="preserve">Allowing time for students to formulate ideas and providing examples of ways in which students may choose to demonstrate them. </w:t>
            </w:r>
          </w:p>
          <w:p w14:paraId="17DE7BD4" w14:textId="16DFDD4F" w:rsidR="00404F3B" w:rsidRDefault="00404F3B"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 xml:space="preserve">Providing scaffolding for how to reflect, may also include a vocabulary sheet. </w:t>
            </w:r>
          </w:p>
        </w:tc>
        <w:tc>
          <w:tcPr>
            <w:tcW w:w="3480" w:type="dxa"/>
          </w:tcPr>
          <w:p w14:paraId="4D4139B3" w14:textId="669F10F9" w:rsidR="0000648D" w:rsidRDefault="00404F3B"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 xml:space="preserve">At KS3 students will take part in </w:t>
            </w:r>
            <w:r w:rsidR="009F39FF">
              <w:rPr>
                <w:rFonts w:asciiTheme="minorHAnsi" w:hAnsiTheme="minorHAnsi" w:cstheme="minorHAnsi"/>
                <w:color w:val="000000"/>
                <w:sz w:val="20"/>
                <w:szCs w:val="27"/>
              </w:rPr>
              <w:t>several</w:t>
            </w:r>
            <w:r>
              <w:rPr>
                <w:rFonts w:asciiTheme="minorHAnsi" w:hAnsiTheme="minorHAnsi" w:cstheme="minorHAnsi"/>
                <w:color w:val="000000"/>
                <w:sz w:val="20"/>
                <w:szCs w:val="27"/>
              </w:rPr>
              <w:t xml:space="preserve"> self-assessment and peer-assessment activities. </w:t>
            </w:r>
          </w:p>
        </w:tc>
      </w:tr>
      <w:tr w:rsidR="0000648D" w14:paraId="2917C0E4" w14:textId="77777777" w:rsidTr="2D23756B">
        <w:trPr>
          <w:trHeight w:val="627"/>
        </w:trPr>
        <w:tc>
          <w:tcPr>
            <w:tcW w:w="3502" w:type="dxa"/>
          </w:tcPr>
          <w:p w14:paraId="61A38878" w14:textId="77777777" w:rsidR="00404F3B" w:rsidRPr="00090700" w:rsidRDefault="00404F3B" w:rsidP="00404F3B">
            <w:pPr>
              <w:rPr>
                <w:rFonts w:cstheme="minorHAnsi"/>
                <w:sz w:val="20"/>
                <w:szCs w:val="20"/>
              </w:rPr>
            </w:pPr>
            <w:r w:rsidRPr="00090700">
              <w:rPr>
                <w:rFonts w:cstheme="minorHAnsi"/>
                <w:sz w:val="20"/>
                <w:szCs w:val="20"/>
              </w:rPr>
              <w:t>AO4</w:t>
            </w:r>
            <w:r>
              <w:rPr>
                <w:rFonts w:cstheme="minorHAnsi"/>
                <w:sz w:val="20"/>
                <w:szCs w:val="20"/>
              </w:rPr>
              <w:t>: Personal Presentation</w:t>
            </w:r>
          </w:p>
          <w:p w14:paraId="59B74B5E" w14:textId="77777777" w:rsidR="00404F3B" w:rsidRPr="00090700" w:rsidRDefault="598B1E73" w:rsidP="002B3090">
            <w:pPr>
              <w:pStyle w:val="ListParagraph"/>
              <w:numPr>
                <w:ilvl w:val="0"/>
                <w:numId w:val="25"/>
              </w:numPr>
              <w:rPr>
                <w:rFonts w:cstheme="minorHAnsi"/>
                <w:sz w:val="20"/>
                <w:szCs w:val="20"/>
              </w:rPr>
            </w:pPr>
            <w:r w:rsidRPr="2D23756B">
              <w:rPr>
                <w:sz w:val="20"/>
                <w:szCs w:val="20"/>
              </w:rPr>
              <w:t>Present personal, imaginative final outcomes that, together with selective evidence of thinking and production processes, effectively realise the student’s stated intentions.</w:t>
            </w:r>
          </w:p>
          <w:p w14:paraId="67D344F0" w14:textId="77777777" w:rsidR="00404F3B" w:rsidRPr="00090700" w:rsidRDefault="598B1E73" w:rsidP="002B3090">
            <w:pPr>
              <w:pStyle w:val="ListParagraph"/>
              <w:numPr>
                <w:ilvl w:val="0"/>
                <w:numId w:val="25"/>
              </w:numPr>
              <w:rPr>
                <w:rFonts w:cstheme="minorHAnsi"/>
                <w:sz w:val="20"/>
                <w:szCs w:val="20"/>
              </w:rPr>
            </w:pPr>
            <w:r w:rsidRPr="2D23756B">
              <w:rPr>
                <w:sz w:val="20"/>
                <w:szCs w:val="20"/>
              </w:rPr>
              <w:t>Make explicit connections, where appropriate, between the different elements of the submission, including contextual, practical and written responses, presenting work that is meaningful, well informed and in a sequence that can be easily followed.</w:t>
            </w:r>
          </w:p>
          <w:p w14:paraId="580B89AF" w14:textId="77777777" w:rsidR="0000648D" w:rsidRDefault="0000648D" w:rsidP="00126523">
            <w:pPr>
              <w:pStyle w:val="NormalWeb"/>
              <w:rPr>
                <w:rFonts w:asciiTheme="minorHAnsi" w:hAnsiTheme="minorHAnsi" w:cstheme="minorHAnsi"/>
                <w:color w:val="000000"/>
                <w:sz w:val="20"/>
                <w:szCs w:val="27"/>
              </w:rPr>
            </w:pPr>
          </w:p>
        </w:tc>
        <w:tc>
          <w:tcPr>
            <w:tcW w:w="3480" w:type="dxa"/>
          </w:tcPr>
          <w:p w14:paraId="4DADEF7E" w14:textId="67513537" w:rsidR="0000648D" w:rsidRDefault="00404F3B"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 xml:space="preserve">This is covered throughout the project as a whole. It is about quality of work (especially final outcomes), the links that have been made between artists and students own work </w:t>
            </w:r>
            <w:r w:rsidR="009F39FF">
              <w:rPr>
                <w:rFonts w:asciiTheme="minorHAnsi" w:hAnsiTheme="minorHAnsi" w:cstheme="minorHAnsi"/>
                <w:color w:val="000000"/>
                <w:sz w:val="20"/>
                <w:szCs w:val="27"/>
              </w:rPr>
              <w:t xml:space="preserve">and then if the work is independent and personal. </w:t>
            </w:r>
          </w:p>
        </w:tc>
        <w:tc>
          <w:tcPr>
            <w:tcW w:w="3477" w:type="dxa"/>
          </w:tcPr>
          <w:p w14:paraId="24C98459" w14:textId="12878843" w:rsidR="0000648D" w:rsidRDefault="009F39FF"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 xml:space="preserve">Encouraging students to make creative decisions themselves and making links to their own experiences and interests. </w:t>
            </w:r>
          </w:p>
        </w:tc>
        <w:tc>
          <w:tcPr>
            <w:tcW w:w="3480" w:type="dxa"/>
          </w:tcPr>
          <w:p w14:paraId="2A31AC00" w14:textId="77777777" w:rsidR="0000648D" w:rsidRDefault="009F39FF"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 xml:space="preserve">At KS3 students are encouraged to create unique pieces of work and strive for high quality outcomes. </w:t>
            </w:r>
          </w:p>
          <w:p w14:paraId="7AD3C41F" w14:textId="65078E75" w:rsidR="009F39FF" w:rsidRDefault="009F39FF"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 xml:space="preserve">There is not always the time or space for students to make work as personal and meaningful as at GCSE level. </w:t>
            </w:r>
          </w:p>
        </w:tc>
      </w:tr>
    </w:tbl>
    <w:p w14:paraId="0EBAA756" w14:textId="77777777" w:rsidR="0000648D" w:rsidRDefault="0000648D" w:rsidP="00126523">
      <w:pPr>
        <w:pStyle w:val="NormalWeb"/>
        <w:ind w:left="720"/>
        <w:rPr>
          <w:rFonts w:asciiTheme="minorHAnsi" w:hAnsiTheme="minorHAnsi" w:cstheme="minorHAnsi"/>
          <w:color w:val="000000"/>
          <w:sz w:val="20"/>
          <w:szCs w:val="27"/>
        </w:rPr>
      </w:pPr>
    </w:p>
    <w:p w14:paraId="199696F7" w14:textId="4EB874C7" w:rsidR="0042148E" w:rsidRDefault="0042148E" w:rsidP="00126523">
      <w:pPr>
        <w:pStyle w:val="NormalWeb"/>
        <w:ind w:left="720"/>
        <w:rPr>
          <w:rFonts w:asciiTheme="minorHAnsi" w:hAnsiTheme="minorHAnsi" w:cstheme="minorHAnsi"/>
          <w:color w:val="000000"/>
          <w:sz w:val="20"/>
          <w:szCs w:val="27"/>
        </w:rPr>
      </w:pPr>
      <w:r>
        <w:rPr>
          <w:rFonts w:asciiTheme="minorHAnsi" w:hAnsiTheme="minorHAnsi" w:cstheme="minorHAnsi"/>
          <w:color w:val="000000"/>
          <w:sz w:val="20"/>
          <w:szCs w:val="27"/>
        </w:rPr>
        <w:t xml:space="preserve">Students need to follow a structure to cover all assessment objectives. </w:t>
      </w:r>
    </w:p>
    <w:p w14:paraId="57D64BE8" w14:textId="623C5067" w:rsidR="0042148E" w:rsidRDefault="0042148E" w:rsidP="002B3090">
      <w:pPr>
        <w:pStyle w:val="NormalWeb"/>
        <w:numPr>
          <w:ilvl w:val="0"/>
          <w:numId w:val="26"/>
        </w:numPr>
        <w:rPr>
          <w:rFonts w:asciiTheme="minorHAnsi" w:hAnsiTheme="minorHAnsi" w:cstheme="minorHAnsi"/>
          <w:color w:val="000000"/>
          <w:sz w:val="20"/>
          <w:szCs w:val="27"/>
        </w:rPr>
      </w:pPr>
      <w:r>
        <w:rPr>
          <w:rFonts w:asciiTheme="minorHAnsi" w:hAnsiTheme="minorHAnsi" w:cstheme="minorHAnsi"/>
          <w:color w:val="000000"/>
          <w:sz w:val="20"/>
          <w:szCs w:val="27"/>
        </w:rPr>
        <w:t xml:space="preserve">Mood board </w:t>
      </w:r>
    </w:p>
    <w:p w14:paraId="2CD50DD8" w14:textId="7C0441FD" w:rsidR="0042148E" w:rsidRDefault="0042148E" w:rsidP="002B3090">
      <w:pPr>
        <w:pStyle w:val="NormalWeb"/>
        <w:numPr>
          <w:ilvl w:val="0"/>
          <w:numId w:val="26"/>
        </w:numPr>
        <w:rPr>
          <w:rFonts w:asciiTheme="minorHAnsi" w:hAnsiTheme="minorHAnsi" w:cstheme="minorHAnsi"/>
          <w:color w:val="000000"/>
          <w:sz w:val="20"/>
          <w:szCs w:val="27"/>
        </w:rPr>
      </w:pPr>
      <w:r>
        <w:rPr>
          <w:rFonts w:asciiTheme="minorHAnsi" w:hAnsiTheme="minorHAnsi" w:cstheme="minorHAnsi"/>
          <w:color w:val="000000"/>
          <w:sz w:val="20"/>
          <w:szCs w:val="27"/>
        </w:rPr>
        <w:t xml:space="preserve">Overall mind map with topic at centre </w:t>
      </w:r>
    </w:p>
    <w:p w14:paraId="64CC25B7" w14:textId="7476F408" w:rsidR="0042148E" w:rsidRDefault="0042148E" w:rsidP="002B3090">
      <w:pPr>
        <w:pStyle w:val="NormalWeb"/>
        <w:numPr>
          <w:ilvl w:val="0"/>
          <w:numId w:val="26"/>
        </w:numPr>
        <w:rPr>
          <w:rFonts w:asciiTheme="minorHAnsi" w:hAnsiTheme="minorHAnsi" w:cstheme="minorHAnsi"/>
          <w:color w:val="000000"/>
          <w:sz w:val="20"/>
          <w:szCs w:val="27"/>
        </w:rPr>
      </w:pPr>
      <w:r>
        <w:rPr>
          <w:rFonts w:asciiTheme="minorHAnsi" w:hAnsiTheme="minorHAnsi" w:cstheme="minorHAnsi"/>
          <w:color w:val="000000"/>
          <w:sz w:val="20"/>
          <w:szCs w:val="27"/>
        </w:rPr>
        <w:t>More specific mind map of a key interest area</w:t>
      </w:r>
    </w:p>
    <w:p w14:paraId="76301F4D" w14:textId="2A602B89" w:rsidR="0042148E" w:rsidRDefault="0042148E" w:rsidP="002B3090">
      <w:pPr>
        <w:pStyle w:val="NormalWeb"/>
        <w:numPr>
          <w:ilvl w:val="0"/>
          <w:numId w:val="26"/>
        </w:numPr>
        <w:rPr>
          <w:rFonts w:asciiTheme="minorHAnsi" w:hAnsiTheme="minorHAnsi" w:cstheme="minorHAnsi"/>
          <w:color w:val="000000"/>
          <w:sz w:val="20"/>
          <w:szCs w:val="27"/>
        </w:rPr>
      </w:pPr>
      <w:r>
        <w:rPr>
          <w:rFonts w:asciiTheme="minorHAnsi" w:hAnsiTheme="minorHAnsi" w:cstheme="minorHAnsi"/>
          <w:color w:val="000000"/>
          <w:sz w:val="20"/>
          <w:szCs w:val="27"/>
        </w:rPr>
        <w:t xml:space="preserve">Artist Research 1 </w:t>
      </w:r>
    </w:p>
    <w:p w14:paraId="4672E675" w14:textId="4E54D905" w:rsidR="0042148E" w:rsidRDefault="0042148E" w:rsidP="002B3090">
      <w:pPr>
        <w:pStyle w:val="NormalWeb"/>
        <w:numPr>
          <w:ilvl w:val="0"/>
          <w:numId w:val="26"/>
        </w:numPr>
        <w:rPr>
          <w:rFonts w:asciiTheme="minorHAnsi" w:hAnsiTheme="minorHAnsi" w:cstheme="minorHAnsi"/>
          <w:color w:val="000000"/>
          <w:sz w:val="20"/>
          <w:szCs w:val="27"/>
        </w:rPr>
      </w:pPr>
      <w:r>
        <w:rPr>
          <w:rFonts w:asciiTheme="minorHAnsi" w:hAnsiTheme="minorHAnsi" w:cstheme="minorHAnsi"/>
          <w:color w:val="000000"/>
          <w:sz w:val="20"/>
          <w:szCs w:val="27"/>
        </w:rPr>
        <w:t>Primary photography inspired by the artist</w:t>
      </w:r>
    </w:p>
    <w:p w14:paraId="28167DB8" w14:textId="29E6A4E6" w:rsidR="0042148E" w:rsidRDefault="0042148E" w:rsidP="002B3090">
      <w:pPr>
        <w:pStyle w:val="NormalWeb"/>
        <w:numPr>
          <w:ilvl w:val="0"/>
          <w:numId w:val="26"/>
        </w:numPr>
        <w:rPr>
          <w:rFonts w:asciiTheme="minorHAnsi" w:hAnsiTheme="minorHAnsi" w:cstheme="minorHAnsi"/>
          <w:color w:val="000000"/>
          <w:sz w:val="20"/>
          <w:szCs w:val="27"/>
        </w:rPr>
      </w:pPr>
      <w:r>
        <w:rPr>
          <w:rFonts w:asciiTheme="minorHAnsi" w:hAnsiTheme="minorHAnsi" w:cstheme="minorHAnsi"/>
          <w:color w:val="000000"/>
          <w:sz w:val="20"/>
          <w:szCs w:val="27"/>
        </w:rPr>
        <w:t xml:space="preserve">Thumbnail/ideas page showing how they are going to be influenced by the artist. </w:t>
      </w:r>
    </w:p>
    <w:p w14:paraId="1050E3D3" w14:textId="7F1E9CC7" w:rsidR="0042148E" w:rsidRDefault="0042148E" w:rsidP="002B3090">
      <w:pPr>
        <w:pStyle w:val="NormalWeb"/>
        <w:numPr>
          <w:ilvl w:val="0"/>
          <w:numId w:val="26"/>
        </w:numPr>
        <w:rPr>
          <w:rFonts w:asciiTheme="minorHAnsi" w:hAnsiTheme="minorHAnsi" w:cstheme="minorHAnsi"/>
          <w:color w:val="000000"/>
          <w:sz w:val="20"/>
          <w:szCs w:val="27"/>
        </w:rPr>
      </w:pPr>
      <w:r>
        <w:rPr>
          <w:rFonts w:asciiTheme="minorHAnsi" w:hAnsiTheme="minorHAnsi" w:cstheme="minorHAnsi"/>
          <w:color w:val="000000"/>
          <w:sz w:val="20"/>
          <w:szCs w:val="27"/>
        </w:rPr>
        <w:lastRenderedPageBreak/>
        <w:t xml:space="preserve">Outcome inspired by the artist </w:t>
      </w:r>
    </w:p>
    <w:p w14:paraId="54718949" w14:textId="5A7A7D29" w:rsidR="0042148E" w:rsidRDefault="0042148E" w:rsidP="002B3090">
      <w:pPr>
        <w:pStyle w:val="NormalWeb"/>
        <w:numPr>
          <w:ilvl w:val="0"/>
          <w:numId w:val="26"/>
        </w:numPr>
        <w:rPr>
          <w:rFonts w:asciiTheme="minorHAnsi" w:hAnsiTheme="minorHAnsi" w:cstheme="minorHAnsi"/>
          <w:color w:val="000000"/>
          <w:sz w:val="20"/>
          <w:szCs w:val="27"/>
        </w:rPr>
      </w:pPr>
      <w:r>
        <w:rPr>
          <w:rFonts w:asciiTheme="minorHAnsi" w:hAnsiTheme="minorHAnsi" w:cstheme="minorHAnsi"/>
          <w:color w:val="000000"/>
          <w:sz w:val="20"/>
          <w:szCs w:val="27"/>
        </w:rPr>
        <w:t xml:space="preserve">Series of development of outcome (can be done in several ways with more than one piece) </w:t>
      </w:r>
    </w:p>
    <w:p w14:paraId="5198F9A2" w14:textId="4C44A013" w:rsidR="0042148E" w:rsidRPr="0042148E" w:rsidRDefault="0042148E" w:rsidP="002B3090">
      <w:pPr>
        <w:pStyle w:val="NormalWeb"/>
        <w:numPr>
          <w:ilvl w:val="0"/>
          <w:numId w:val="26"/>
        </w:numPr>
        <w:rPr>
          <w:rFonts w:asciiTheme="minorHAnsi" w:hAnsiTheme="minorHAnsi" w:cstheme="minorHAnsi"/>
          <w:b/>
          <w:bCs/>
          <w:color w:val="000000"/>
          <w:sz w:val="20"/>
          <w:szCs w:val="27"/>
        </w:rPr>
      </w:pPr>
      <w:r w:rsidRPr="0042148E">
        <w:rPr>
          <w:rFonts w:asciiTheme="minorHAnsi" w:hAnsiTheme="minorHAnsi" w:cstheme="minorHAnsi"/>
          <w:b/>
          <w:bCs/>
          <w:color w:val="000000"/>
          <w:sz w:val="20"/>
          <w:szCs w:val="27"/>
        </w:rPr>
        <w:t xml:space="preserve">Students will then likely repeat tasks 4-8, potentially skipping photography unless a key interest until they reach a point for final pieces. </w:t>
      </w:r>
      <w:r>
        <w:rPr>
          <w:rFonts w:asciiTheme="minorHAnsi" w:hAnsiTheme="minorHAnsi" w:cstheme="minorHAnsi"/>
          <w:b/>
          <w:bCs/>
          <w:color w:val="000000"/>
          <w:sz w:val="20"/>
          <w:szCs w:val="27"/>
        </w:rPr>
        <w:t xml:space="preserve">Students may work at different paces here dependent on ability in both Art and English. </w:t>
      </w:r>
    </w:p>
    <w:p w14:paraId="5414A121" w14:textId="685D524A" w:rsidR="0042148E" w:rsidRPr="0042148E" w:rsidRDefault="0042148E" w:rsidP="002B3090">
      <w:pPr>
        <w:pStyle w:val="NormalWeb"/>
        <w:numPr>
          <w:ilvl w:val="0"/>
          <w:numId w:val="26"/>
        </w:numPr>
        <w:rPr>
          <w:rFonts w:asciiTheme="minorHAnsi" w:hAnsiTheme="minorHAnsi" w:cstheme="minorHAnsi"/>
          <w:b/>
          <w:bCs/>
          <w:color w:val="000000"/>
          <w:sz w:val="20"/>
          <w:szCs w:val="27"/>
        </w:rPr>
      </w:pPr>
      <w:r>
        <w:rPr>
          <w:rFonts w:asciiTheme="minorHAnsi" w:hAnsiTheme="minorHAnsi" w:cstheme="minorHAnsi"/>
          <w:color w:val="000000"/>
          <w:sz w:val="20"/>
          <w:szCs w:val="27"/>
        </w:rPr>
        <w:t xml:space="preserve">Final pieces should then be planned either with thumbnail or ideas pages. </w:t>
      </w:r>
    </w:p>
    <w:p w14:paraId="5F2AC523" w14:textId="022D7B4F" w:rsidR="0042148E" w:rsidRPr="0042148E" w:rsidRDefault="0042148E" w:rsidP="002B3090">
      <w:pPr>
        <w:pStyle w:val="NormalWeb"/>
        <w:numPr>
          <w:ilvl w:val="0"/>
          <w:numId w:val="26"/>
        </w:numPr>
        <w:rPr>
          <w:rFonts w:asciiTheme="minorHAnsi" w:hAnsiTheme="minorHAnsi" w:cstheme="minorHAnsi"/>
          <w:b/>
          <w:bCs/>
          <w:color w:val="000000"/>
          <w:sz w:val="20"/>
          <w:szCs w:val="27"/>
        </w:rPr>
      </w:pPr>
      <w:r>
        <w:rPr>
          <w:rFonts w:asciiTheme="minorHAnsi" w:hAnsiTheme="minorHAnsi" w:cstheme="minorHAnsi"/>
          <w:color w:val="000000"/>
          <w:sz w:val="20"/>
          <w:szCs w:val="27"/>
        </w:rPr>
        <w:t>Trial outcomes should be done, this will allow students to refine before their final</w:t>
      </w:r>
    </w:p>
    <w:p w14:paraId="25E034AE" w14:textId="1564E710" w:rsidR="0042148E" w:rsidRPr="0042148E" w:rsidRDefault="0042148E" w:rsidP="002B3090">
      <w:pPr>
        <w:pStyle w:val="NormalWeb"/>
        <w:numPr>
          <w:ilvl w:val="0"/>
          <w:numId w:val="26"/>
        </w:numPr>
        <w:rPr>
          <w:rFonts w:asciiTheme="minorHAnsi" w:hAnsiTheme="minorHAnsi" w:cstheme="minorHAnsi"/>
          <w:b/>
          <w:bCs/>
          <w:color w:val="000000"/>
          <w:sz w:val="20"/>
          <w:szCs w:val="27"/>
        </w:rPr>
      </w:pPr>
      <w:r>
        <w:rPr>
          <w:rFonts w:asciiTheme="minorHAnsi" w:hAnsiTheme="minorHAnsi" w:cstheme="minorHAnsi"/>
          <w:color w:val="000000"/>
          <w:sz w:val="20"/>
          <w:szCs w:val="27"/>
        </w:rPr>
        <w:t xml:space="preserve">Final pieces to be completed either in mock exam or actual exam setting. </w:t>
      </w:r>
    </w:p>
    <w:p w14:paraId="056F9B40" w14:textId="1BB4DAB4" w:rsidR="00E7068F" w:rsidRPr="007631C5" w:rsidRDefault="0042148E" w:rsidP="002B3090">
      <w:pPr>
        <w:pStyle w:val="NormalWeb"/>
        <w:numPr>
          <w:ilvl w:val="0"/>
          <w:numId w:val="26"/>
        </w:numPr>
        <w:rPr>
          <w:rFonts w:asciiTheme="minorHAnsi" w:hAnsiTheme="minorHAnsi" w:cstheme="minorHAnsi"/>
          <w:b/>
          <w:bCs/>
          <w:color w:val="000000"/>
          <w:sz w:val="20"/>
          <w:szCs w:val="27"/>
        </w:rPr>
      </w:pPr>
      <w:r w:rsidRPr="2D23756B">
        <w:rPr>
          <w:rFonts w:asciiTheme="minorHAnsi" w:hAnsiTheme="minorHAnsi" w:cstheme="minorBidi"/>
          <w:color w:val="000000" w:themeColor="text1"/>
          <w:sz w:val="20"/>
          <w:szCs w:val="20"/>
        </w:rPr>
        <w:t xml:space="preserve">Students will fill in a creative statement and declaration explaining their full project. </w:t>
      </w:r>
    </w:p>
    <w:p w14:paraId="0151BC76" w14:textId="53124661" w:rsidR="2D23756B" w:rsidRDefault="2D23756B" w:rsidP="2D23756B">
      <w:pPr>
        <w:pStyle w:val="NormalWeb"/>
        <w:rPr>
          <w:b/>
          <w:bCs/>
          <w:color w:val="000000" w:themeColor="text1"/>
        </w:rPr>
      </w:pPr>
    </w:p>
    <w:tbl>
      <w:tblPr>
        <w:tblStyle w:val="TableGrid"/>
        <w:tblpPr w:leftFromText="180" w:rightFromText="180" w:vertAnchor="text" w:horzAnchor="margin" w:tblpY="152"/>
        <w:tblW w:w="15489" w:type="dxa"/>
        <w:tblLook w:val="04A0" w:firstRow="1" w:lastRow="0" w:firstColumn="1" w:lastColumn="0" w:noHBand="0" w:noVBand="1"/>
      </w:tblPr>
      <w:tblGrid>
        <w:gridCol w:w="2581"/>
        <w:gridCol w:w="2581"/>
        <w:gridCol w:w="2581"/>
        <w:gridCol w:w="2581"/>
        <w:gridCol w:w="2581"/>
        <w:gridCol w:w="2584"/>
      </w:tblGrid>
      <w:tr w:rsidR="007631C5" w14:paraId="08A7C0B5" w14:textId="77777777" w:rsidTr="2D23756B">
        <w:trPr>
          <w:trHeight w:val="416"/>
        </w:trPr>
        <w:tc>
          <w:tcPr>
            <w:tcW w:w="15489" w:type="dxa"/>
            <w:gridSpan w:val="6"/>
          </w:tcPr>
          <w:p w14:paraId="34785D80" w14:textId="65A706D3" w:rsidR="007631C5" w:rsidRDefault="007631C5" w:rsidP="00D778D2">
            <w:pPr>
              <w:pStyle w:val="NormalWeb"/>
              <w:jc w:val="center"/>
              <w:rPr>
                <w:rFonts w:asciiTheme="minorHAnsi" w:hAnsiTheme="minorHAnsi" w:cstheme="minorHAnsi"/>
                <w:b/>
                <w:bCs/>
                <w:color w:val="000000"/>
                <w:sz w:val="20"/>
                <w:szCs w:val="27"/>
              </w:rPr>
            </w:pPr>
            <w:bookmarkStart w:id="0" w:name="_Hlk113194130"/>
            <w:r>
              <w:rPr>
                <w:rFonts w:asciiTheme="minorHAnsi" w:hAnsiTheme="minorHAnsi" w:cstheme="minorHAnsi"/>
                <w:b/>
                <w:bCs/>
                <w:color w:val="000000"/>
                <w:sz w:val="20"/>
                <w:szCs w:val="27"/>
              </w:rPr>
              <w:t>Year 10 Overview</w:t>
            </w:r>
          </w:p>
        </w:tc>
      </w:tr>
      <w:tr w:rsidR="007631C5" w14:paraId="757573CE" w14:textId="77777777" w:rsidTr="2D23756B">
        <w:trPr>
          <w:trHeight w:val="378"/>
        </w:trPr>
        <w:tc>
          <w:tcPr>
            <w:tcW w:w="5162" w:type="dxa"/>
            <w:gridSpan w:val="2"/>
          </w:tcPr>
          <w:p w14:paraId="2698A4FD" w14:textId="77777777" w:rsidR="007631C5" w:rsidRDefault="007631C5" w:rsidP="007631C5">
            <w:pPr>
              <w:pStyle w:val="NormalWeb"/>
              <w:jc w:val="center"/>
              <w:rPr>
                <w:rFonts w:asciiTheme="minorHAnsi" w:hAnsiTheme="minorHAnsi" w:cstheme="minorHAnsi"/>
                <w:b/>
                <w:bCs/>
                <w:color w:val="000000"/>
                <w:sz w:val="20"/>
                <w:szCs w:val="27"/>
              </w:rPr>
            </w:pPr>
            <w:r>
              <w:rPr>
                <w:rFonts w:asciiTheme="minorHAnsi" w:hAnsiTheme="minorHAnsi" w:cstheme="minorHAnsi"/>
                <w:b/>
                <w:bCs/>
                <w:color w:val="000000"/>
                <w:sz w:val="20"/>
                <w:szCs w:val="27"/>
              </w:rPr>
              <w:t>Term 1</w:t>
            </w:r>
          </w:p>
        </w:tc>
        <w:tc>
          <w:tcPr>
            <w:tcW w:w="5162" w:type="dxa"/>
            <w:gridSpan w:val="2"/>
          </w:tcPr>
          <w:p w14:paraId="48FE5174" w14:textId="77777777" w:rsidR="007631C5" w:rsidRDefault="007631C5" w:rsidP="007631C5">
            <w:pPr>
              <w:pStyle w:val="NormalWeb"/>
              <w:jc w:val="center"/>
              <w:rPr>
                <w:rFonts w:asciiTheme="minorHAnsi" w:hAnsiTheme="minorHAnsi" w:cstheme="minorHAnsi"/>
                <w:b/>
                <w:bCs/>
                <w:color w:val="000000"/>
                <w:sz w:val="20"/>
                <w:szCs w:val="27"/>
              </w:rPr>
            </w:pPr>
            <w:r>
              <w:rPr>
                <w:rFonts w:asciiTheme="minorHAnsi" w:hAnsiTheme="minorHAnsi" w:cstheme="minorHAnsi"/>
                <w:b/>
                <w:bCs/>
                <w:color w:val="000000"/>
                <w:sz w:val="20"/>
                <w:szCs w:val="27"/>
              </w:rPr>
              <w:t>Term 2</w:t>
            </w:r>
          </w:p>
        </w:tc>
        <w:tc>
          <w:tcPr>
            <w:tcW w:w="5163" w:type="dxa"/>
            <w:gridSpan w:val="2"/>
          </w:tcPr>
          <w:p w14:paraId="5F87BD49" w14:textId="77777777" w:rsidR="007631C5" w:rsidRDefault="007631C5" w:rsidP="007631C5">
            <w:pPr>
              <w:pStyle w:val="NormalWeb"/>
              <w:jc w:val="center"/>
              <w:rPr>
                <w:rFonts w:asciiTheme="minorHAnsi" w:hAnsiTheme="minorHAnsi" w:cstheme="minorHAnsi"/>
                <w:b/>
                <w:bCs/>
                <w:color w:val="000000"/>
                <w:sz w:val="20"/>
                <w:szCs w:val="27"/>
              </w:rPr>
            </w:pPr>
            <w:r>
              <w:rPr>
                <w:rFonts w:asciiTheme="minorHAnsi" w:hAnsiTheme="minorHAnsi" w:cstheme="minorHAnsi"/>
                <w:b/>
                <w:bCs/>
                <w:color w:val="000000"/>
                <w:sz w:val="20"/>
                <w:szCs w:val="27"/>
              </w:rPr>
              <w:t>Term 3</w:t>
            </w:r>
          </w:p>
        </w:tc>
      </w:tr>
      <w:tr w:rsidR="007631C5" w14:paraId="678A157D" w14:textId="77777777" w:rsidTr="2D23756B">
        <w:trPr>
          <w:trHeight w:val="310"/>
        </w:trPr>
        <w:tc>
          <w:tcPr>
            <w:tcW w:w="2581" w:type="dxa"/>
          </w:tcPr>
          <w:p w14:paraId="35E8A152" w14:textId="77777777" w:rsidR="007631C5" w:rsidRDefault="007631C5" w:rsidP="007631C5">
            <w:pPr>
              <w:pStyle w:val="NormalWeb"/>
              <w:jc w:val="center"/>
              <w:rPr>
                <w:rFonts w:asciiTheme="minorHAnsi" w:hAnsiTheme="minorHAnsi" w:cstheme="minorHAnsi"/>
                <w:b/>
                <w:bCs/>
                <w:color w:val="000000"/>
                <w:sz w:val="20"/>
                <w:szCs w:val="27"/>
              </w:rPr>
            </w:pPr>
            <w:r>
              <w:rPr>
                <w:rFonts w:asciiTheme="minorHAnsi" w:hAnsiTheme="minorHAnsi" w:cstheme="minorHAnsi"/>
                <w:b/>
                <w:bCs/>
                <w:color w:val="000000"/>
                <w:sz w:val="20"/>
                <w:szCs w:val="27"/>
              </w:rPr>
              <w:t>1</w:t>
            </w:r>
          </w:p>
        </w:tc>
        <w:tc>
          <w:tcPr>
            <w:tcW w:w="2581" w:type="dxa"/>
          </w:tcPr>
          <w:p w14:paraId="38818774" w14:textId="77777777" w:rsidR="007631C5" w:rsidRDefault="007631C5" w:rsidP="007631C5">
            <w:pPr>
              <w:pStyle w:val="NormalWeb"/>
              <w:jc w:val="center"/>
              <w:rPr>
                <w:rFonts w:asciiTheme="minorHAnsi" w:hAnsiTheme="minorHAnsi" w:cstheme="minorHAnsi"/>
                <w:b/>
                <w:bCs/>
                <w:color w:val="000000"/>
                <w:sz w:val="20"/>
                <w:szCs w:val="27"/>
              </w:rPr>
            </w:pPr>
            <w:r>
              <w:rPr>
                <w:rFonts w:asciiTheme="minorHAnsi" w:hAnsiTheme="minorHAnsi" w:cstheme="minorHAnsi"/>
                <w:b/>
                <w:bCs/>
                <w:color w:val="000000"/>
                <w:sz w:val="20"/>
                <w:szCs w:val="27"/>
              </w:rPr>
              <w:t>2</w:t>
            </w:r>
          </w:p>
        </w:tc>
        <w:tc>
          <w:tcPr>
            <w:tcW w:w="2581" w:type="dxa"/>
          </w:tcPr>
          <w:p w14:paraId="5C363D9D" w14:textId="77777777" w:rsidR="007631C5" w:rsidRDefault="007631C5" w:rsidP="007631C5">
            <w:pPr>
              <w:pStyle w:val="NormalWeb"/>
              <w:jc w:val="center"/>
              <w:rPr>
                <w:rFonts w:asciiTheme="minorHAnsi" w:hAnsiTheme="minorHAnsi" w:cstheme="minorHAnsi"/>
                <w:b/>
                <w:bCs/>
                <w:color w:val="000000"/>
                <w:sz w:val="20"/>
                <w:szCs w:val="27"/>
              </w:rPr>
            </w:pPr>
            <w:r>
              <w:rPr>
                <w:rFonts w:asciiTheme="minorHAnsi" w:hAnsiTheme="minorHAnsi" w:cstheme="minorHAnsi"/>
                <w:b/>
                <w:bCs/>
                <w:color w:val="000000"/>
                <w:sz w:val="20"/>
                <w:szCs w:val="27"/>
              </w:rPr>
              <w:t>3</w:t>
            </w:r>
          </w:p>
        </w:tc>
        <w:tc>
          <w:tcPr>
            <w:tcW w:w="2581" w:type="dxa"/>
          </w:tcPr>
          <w:p w14:paraId="27E68D06" w14:textId="77777777" w:rsidR="007631C5" w:rsidRDefault="007631C5" w:rsidP="007631C5">
            <w:pPr>
              <w:pStyle w:val="NormalWeb"/>
              <w:jc w:val="center"/>
              <w:rPr>
                <w:rFonts w:asciiTheme="minorHAnsi" w:hAnsiTheme="minorHAnsi" w:cstheme="minorHAnsi"/>
                <w:b/>
                <w:bCs/>
                <w:color w:val="000000"/>
                <w:sz w:val="20"/>
                <w:szCs w:val="27"/>
              </w:rPr>
            </w:pPr>
            <w:r>
              <w:rPr>
                <w:rFonts w:asciiTheme="minorHAnsi" w:hAnsiTheme="minorHAnsi" w:cstheme="minorHAnsi"/>
                <w:b/>
                <w:bCs/>
                <w:color w:val="000000"/>
                <w:sz w:val="20"/>
                <w:szCs w:val="27"/>
              </w:rPr>
              <w:t>4</w:t>
            </w:r>
          </w:p>
        </w:tc>
        <w:tc>
          <w:tcPr>
            <w:tcW w:w="2581" w:type="dxa"/>
          </w:tcPr>
          <w:p w14:paraId="52BCE29D" w14:textId="77777777" w:rsidR="007631C5" w:rsidRDefault="007631C5" w:rsidP="007631C5">
            <w:pPr>
              <w:pStyle w:val="NormalWeb"/>
              <w:jc w:val="center"/>
              <w:rPr>
                <w:rFonts w:asciiTheme="minorHAnsi" w:hAnsiTheme="minorHAnsi" w:cstheme="minorHAnsi"/>
                <w:b/>
                <w:bCs/>
                <w:color w:val="000000"/>
                <w:sz w:val="20"/>
                <w:szCs w:val="27"/>
              </w:rPr>
            </w:pPr>
            <w:r>
              <w:rPr>
                <w:rFonts w:asciiTheme="minorHAnsi" w:hAnsiTheme="minorHAnsi" w:cstheme="minorHAnsi"/>
                <w:b/>
                <w:bCs/>
                <w:color w:val="000000"/>
                <w:sz w:val="20"/>
                <w:szCs w:val="27"/>
              </w:rPr>
              <w:t>5</w:t>
            </w:r>
          </w:p>
        </w:tc>
        <w:tc>
          <w:tcPr>
            <w:tcW w:w="2582" w:type="dxa"/>
          </w:tcPr>
          <w:p w14:paraId="334E8D28" w14:textId="77777777" w:rsidR="007631C5" w:rsidRDefault="007631C5" w:rsidP="007631C5">
            <w:pPr>
              <w:pStyle w:val="NormalWeb"/>
              <w:jc w:val="center"/>
              <w:rPr>
                <w:rFonts w:asciiTheme="minorHAnsi" w:hAnsiTheme="minorHAnsi" w:cstheme="minorHAnsi"/>
                <w:b/>
                <w:bCs/>
                <w:color w:val="000000"/>
                <w:sz w:val="20"/>
                <w:szCs w:val="27"/>
              </w:rPr>
            </w:pPr>
            <w:r>
              <w:rPr>
                <w:rFonts w:asciiTheme="minorHAnsi" w:hAnsiTheme="minorHAnsi" w:cstheme="minorHAnsi"/>
                <w:b/>
                <w:bCs/>
                <w:color w:val="000000"/>
                <w:sz w:val="20"/>
                <w:szCs w:val="27"/>
              </w:rPr>
              <w:t>6</w:t>
            </w:r>
          </w:p>
        </w:tc>
      </w:tr>
      <w:tr w:rsidR="007631C5" w14:paraId="7A7E11F7" w14:textId="77777777" w:rsidTr="2D23756B">
        <w:trPr>
          <w:trHeight w:val="553"/>
        </w:trPr>
        <w:tc>
          <w:tcPr>
            <w:tcW w:w="2581" w:type="dxa"/>
          </w:tcPr>
          <w:p w14:paraId="1D991B4C" w14:textId="6541BAD2" w:rsidR="5C747343" w:rsidRDefault="5C747343" w:rsidP="002B3090">
            <w:pPr>
              <w:pStyle w:val="ListParagraph"/>
              <w:numPr>
                <w:ilvl w:val="0"/>
                <w:numId w:val="27"/>
              </w:numPr>
              <w:rPr>
                <w:sz w:val="20"/>
                <w:szCs w:val="20"/>
              </w:rPr>
            </w:pPr>
            <w:r w:rsidRPr="2D23756B">
              <w:rPr>
                <w:sz w:val="20"/>
                <w:szCs w:val="20"/>
              </w:rPr>
              <w:t>Title page</w:t>
            </w:r>
          </w:p>
          <w:p w14:paraId="4F10416B" w14:textId="77777777" w:rsidR="00584500" w:rsidRPr="00584500" w:rsidRDefault="1DCF8E12" w:rsidP="002B3090">
            <w:pPr>
              <w:pStyle w:val="ListParagraph"/>
              <w:numPr>
                <w:ilvl w:val="0"/>
                <w:numId w:val="27"/>
              </w:numPr>
              <w:rPr>
                <w:sz w:val="20"/>
                <w:szCs w:val="20"/>
              </w:rPr>
            </w:pPr>
            <w:r w:rsidRPr="2D23756B">
              <w:rPr>
                <w:sz w:val="20"/>
                <w:szCs w:val="20"/>
              </w:rPr>
              <w:t xml:space="preserve">Spider diagram and mood board. </w:t>
            </w:r>
          </w:p>
          <w:p w14:paraId="0E1CF575" w14:textId="1E5036E8" w:rsidR="0053074A" w:rsidRDefault="0053074A" w:rsidP="002B3090">
            <w:pPr>
              <w:pStyle w:val="ListParagraph"/>
              <w:numPr>
                <w:ilvl w:val="0"/>
                <w:numId w:val="27"/>
              </w:numPr>
              <w:rPr>
                <w:sz w:val="20"/>
                <w:szCs w:val="20"/>
              </w:rPr>
            </w:pPr>
            <w:r w:rsidRPr="2D23756B">
              <w:rPr>
                <w:sz w:val="20"/>
                <w:szCs w:val="20"/>
              </w:rPr>
              <w:t xml:space="preserve">Art movement – Dadaism </w:t>
            </w:r>
            <w:proofErr w:type="gramStart"/>
            <w:r w:rsidRPr="2D23756B">
              <w:rPr>
                <w:sz w:val="20"/>
                <w:szCs w:val="20"/>
              </w:rPr>
              <w:t>research.</w:t>
            </w:r>
            <w:proofErr w:type="gramEnd"/>
            <w:r w:rsidRPr="2D23756B">
              <w:rPr>
                <w:sz w:val="20"/>
                <w:szCs w:val="20"/>
              </w:rPr>
              <w:t xml:space="preserve"> </w:t>
            </w:r>
          </w:p>
          <w:p w14:paraId="08014394" w14:textId="462E6786" w:rsidR="0053074A" w:rsidRDefault="0053074A" w:rsidP="002B3090">
            <w:pPr>
              <w:pStyle w:val="ListParagraph"/>
              <w:numPr>
                <w:ilvl w:val="0"/>
                <w:numId w:val="27"/>
              </w:numPr>
              <w:rPr>
                <w:sz w:val="20"/>
                <w:szCs w:val="20"/>
              </w:rPr>
            </w:pPr>
            <w:r w:rsidRPr="2D23756B">
              <w:rPr>
                <w:sz w:val="20"/>
                <w:szCs w:val="20"/>
              </w:rPr>
              <w:t>Artist research</w:t>
            </w:r>
            <w:r w:rsidR="599180A6" w:rsidRPr="2D23756B">
              <w:rPr>
                <w:sz w:val="20"/>
                <w:szCs w:val="20"/>
              </w:rPr>
              <w:t xml:space="preserve"> -</w:t>
            </w:r>
            <w:r w:rsidRPr="2D23756B">
              <w:rPr>
                <w:sz w:val="20"/>
                <w:szCs w:val="20"/>
              </w:rPr>
              <w:t xml:space="preserve"> written and visual research.</w:t>
            </w:r>
          </w:p>
          <w:p w14:paraId="47944D02" w14:textId="3EB1C086" w:rsidR="4BF5D42A" w:rsidRDefault="4BF5D42A" w:rsidP="002B3090">
            <w:pPr>
              <w:pStyle w:val="ListParagraph"/>
              <w:numPr>
                <w:ilvl w:val="0"/>
                <w:numId w:val="27"/>
              </w:numPr>
              <w:rPr>
                <w:sz w:val="20"/>
                <w:szCs w:val="20"/>
              </w:rPr>
            </w:pPr>
            <w:r w:rsidRPr="2D23756B">
              <w:rPr>
                <w:sz w:val="20"/>
                <w:szCs w:val="20"/>
              </w:rPr>
              <w:t xml:space="preserve">Dada inspired collage ideas using found images. </w:t>
            </w:r>
          </w:p>
          <w:p w14:paraId="5C6ABD86" w14:textId="01AAC296" w:rsidR="4BF5D42A" w:rsidRDefault="4BF5D42A" w:rsidP="002B3090">
            <w:pPr>
              <w:pStyle w:val="ListParagraph"/>
              <w:numPr>
                <w:ilvl w:val="0"/>
                <w:numId w:val="27"/>
              </w:numPr>
              <w:rPr>
                <w:sz w:val="20"/>
                <w:szCs w:val="20"/>
              </w:rPr>
            </w:pPr>
            <w:r w:rsidRPr="2D23756B">
              <w:rPr>
                <w:sz w:val="20"/>
                <w:szCs w:val="20"/>
              </w:rPr>
              <w:t xml:space="preserve">Photography- experimenting with perspective and light boxes to create a range of images to draw from. </w:t>
            </w:r>
          </w:p>
          <w:p w14:paraId="37675412" w14:textId="717F8889" w:rsidR="00584500" w:rsidRPr="0053074A" w:rsidRDefault="00584500" w:rsidP="0053074A">
            <w:pPr>
              <w:ind w:left="360"/>
              <w:rPr>
                <w:sz w:val="20"/>
                <w:szCs w:val="20"/>
              </w:rPr>
            </w:pPr>
          </w:p>
        </w:tc>
        <w:tc>
          <w:tcPr>
            <w:tcW w:w="2581" w:type="dxa"/>
          </w:tcPr>
          <w:p w14:paraId="73F85B4F" w14:textId="7B849E58" w:rsidR="0053074A" w:rsidRDefault="67BC3A03" w:rsidP="002B3090">
            <w:pPr>
              <w:pStyle w:val="ListParagraph"/>
              <w:numPr>
                <w:ilvl w:val="0"/>
                <w:numId w:val="27"/>
              </w:numPr>
              <w:rPr>
                <w:sz w:val="20"/>
                <w:szCs w:val="20"/>
              </w:rPr>
            </w:pPr>
            <w:r w:rsidRPr="2D23756B">
              <w:rPr>
                <w:sz w:val="20"/>
                <w:szCs w:val="20"/>
              </w:rPr>
              <w:lastRenderedPageBreak/>
              <w:t xml:space="preserve">Developed </w:t>
            </w:r>
            <w:r w:rsidR="0053074A" w:rsidRPr="2D23756B">
              <w:rPr>
                <w:sz w:val="20"/>
                <w:szCs w:val="20"/>
              </w:rPr>
              <w:t xml:space="preserve">Dada inspired </w:t>
            </w:r>
            <w:r w:rsidR="0AC466CE" w:rsidRPr="2D23756B">
              <w:rPr>
                <w:sz w:val="20"/>
                <w:szCs w:val="20"/>
              </w:rPr>
              <w:t>collage using primary sources and drawings</w:t>
            </w:r>
          </w:p>
          <w:p w14:paraId="45290D4B" w14:textId="45E04C46" w:rsidR="0053074A" w:rsidRDefault="0AC466CE" w:rsidP="002B3090">
            <w:pPr>
              <w:pStyle w:val="ListParagraph"/>
              <w:numPr>
                <w:ilvl w:val="0"/>
                <w:numId w:val="27"/>
              </w:numPr>
              <w:rPr>
                <w:sz w:val="20"/>
                <w:szCs w:val="20"/>
              </w:rPr>
            </w:pPr>
            <w:r w:rsidRPr="2D23756B">
              <w:rPr>
                <w:sz w:val="20"/>
                <w:szCs w:val="20"/>
              </w:rPr>
              <w:t>Evaluation of collage</w:t>
            </w:r>
            <w:r w:rsidR="0053074A" w:rsidRPr="2D23756B">
              <w:rPr>
                <w:sz w:val="20"/>
                <w:szCs w:val="20"/>
              </w:rPr>
              <w:t xml:space="preserve">. </w:t>
            </w:r>
          </w:p>
          <w:p w14:paraId="5F4CC1A6" w14:textId="1DDA9686" w:rsidR="461CA95F" w:rsidRDefault="461CA95F" w:rsidP="002B3090">
            <w:pPr>
              <w:pStyle w:val="ListParagraph"/>
              <w:numPr>
                <w:ilvl w:val="0"/>
                <w:numId w:val="27"/>
              </w:numPr>
              <w:rPr>
                <w:color w:val="000000" w:themeColor="text1"/>
                <w:sz w:val="20"/>
                <w:szCs w:val="20"/>
              </w:rPr>
            </w:pPr>
            <w:r w:rsidRPr="2D23756B">
              <w:rPr>
                <w:color w:val="000000" w:themeColor="text1"/>
                <w:sz w:val="20"/>
                <w:szCs w:val="20"/>
              </w:rPr>
              <w:t xml:space="preserve">Art Movement </w:t>
            </w:r>
            <w:r w:rsidR="18D99A95" w:rsidRPr="2D23756B">
              <w:rPr>
                <w:color w:val="000000" w:themeColor="text1"/>
                <w:sz w:val="20"/>
                <w:szCs w:val="20"/>
              </w:rPr>
              <w:t>Research – Cubism</w:t>
            </w:r>
          </w:p>
          <w:p w14:paraId="7D644F38" w14:textId="393B9407" w:rsidR="42C7A610" w:rsidRDefault="42C7A610" w:rsidP="002B3090">
            <w:pPr>
              <w:pStyle w:val="ListParagraph"/>
              <w:numPr>
                <w:ilvl w:val="0"/>
                <w:numId w:val="27"/>
              </w:numPr>
              <w:rPr>
                <w:color w:val="000000" w:themeColor="text1"/>
                <w:sz w:val="20"/>
                <w:szCs w:val="20"/>
              </w:rPr>
            </w:pPr>
            <w:r w:rsidRPr="2D23756B">
              <w:rPr>
                <w:color w:val="000000" w:themeColor="text1"/>
                <w:sz w:val="20"/>
                <w:szCs w:val="20"/>
              </w:rPr>
              <w:t>Artist re</w:t>
            </w:r>
            <w:r w:rsidR="4DAC79FC" w:rsidRPr="2D23756B">
              <w:rPr>
                <w:color w:val="000000" w:themeColor="text1"/>
                <w:sz w:val="20"/>
                <w:szCs w:val="20"/>
              </w:rPr>
              <w:t>se</w:t>
            </w:r>
            <w:r w:rsidRPr="2D23756B">
              <w:rPr>
                <w:color w:val="000000" w:themeColor="text1"/>
                <w:sz w:val="20"/>
                <w:szCs w:val="20"/>
              </w:rPr>
              <w:t>arch of one of the following artists (</w:t>
            </w:r>
            <w:r w:rsidR="18D99A95" w:rsidRPr="2D23756B">
              <w:rPr>
                <w:color w:val="000000" w:themeColor="text1"/>
                <w:sz w:val="20"/>
                <w:szCs w:val="20"/>
              </w:rPr>
              <w:t>Picasso</w:t>
            </w:r>
            <w:r w:rsidR="480114D3" w:rsidRPr="2D23756B">
              <w:rPr>
                <w:color w:val="000000" w:themeColor="text1"/>
                <w:sz w:val="20"/>
                <w:szCs w:val="20"/>
              </w:rPr>
              <w:t>/</w:t>
            </w:r>
            <w:r w:rsidR="18D99A95" w:rsidRPr="2D23756B">
              <w:rPr>
                <w:color w:val="000000" w:themeColor="text1"/>
                <w:sz w:val="20"/>
                <w:szCs w:val="20"/>
              </w:rPr>
              <w:t xml:space="preserve">Georges </w:t>
            </w:r>
            <w:proofErr w:type="spellStart"/>
            <w:r w:rsidR="18D99A95" w:rsidRPr="2D23756B">
              <w:rPr>
                <w:color w:val="000000" w:themeColor="text1"/>
                <w:sz w:val="20"/>
                <w:szCs w:val="20"/>
              </w:rPr>
              <w:t>Braques</w:t>
            </w:r>
            <w:proofErr w:type="spellEnd"/>
            <w:r w:rsidR="27E3B966" w:rsidRPr="2D23756B">
              <w:rPr>
                <w:color w:val="000000" w:themeColor="text1"/>
                <w:sz w:val="20"/>
                <w:szCs w:val="20"/>
              </w:rPr>
              <w:t>/Juan Gris</w:t>
            </w:r>
            <w:r w:rsidR="67E2F54A" w:rsidRPr="2D23756B">
              <w:rPr>
                <w:color w:val="000000" w:themeColor="text1"/>
                <w:sz w:val="20"/>
                <w:szCs w:val="20"/>
              </w:rPr>
              <w:t>)</w:t>
            </w:r>
          </w:p>
          <w:p w14:paraId="056DAFAA" w14:textId="08D22B8C" w:rsidR="18D99A95" w:rsidRDefault="18D99A95" w:rsidP="002B3090">
            <w:pPr>
              <w:pStyle w:val="ListParagraph"/>
              <w:numPr>
                <w:ilvl w:val="0"/>
                <w:numId w:val="27"/>
              </w:numPr>
              <w:rPr>
                <w:color w:val="000000" w:themeColor="text1"/>
                <w:sz w:val="20"/>
                <w:szCs w:val="20"/>
              </w:rPr>
            </w:pPr>
            <w:r w:rsidRPr="2D23756B">
              <w:rPr>
                <w:color w:val="000000" w:themeColor="text1"/>
                <w:sz w:val="20"/>
                <w:szCs w:val="20"/>
              </w:rPr>
              <w:t>Written and visual analysis of artist's work.</w:t>
            </w:r>
          </w:p>
          <w:p w14:paraId="4228DDDF" w14:textId="49E9F86B" w:rsidR="18D99A95" w:rsidRDefault="18D99A95" w:rsidP="002B3090">
            <w:pPr>
              <w:pStyle w:val="ListParagraph"/>
              <w:numPr>
                <w:ilvl w:val="0"/>
                <w:numId w:val="27"/>
              </w:numPr>
              <w:rPr>
                <w:color w:val="000000" w:themeColor="text1"/>
                <w:sz w:val="20"/>
                <w:szCs w:val="20"/>
              </w:rPr>
            </w:pPr>
            <w:r w:rsidRPr="2D23756B">
              <w:rPr>
                <w:color w:val="000000" w:themeColor="text1"/>
                <w:sz w:val="20"/>
                <w:szCs w:val="20"/>
              </w:rPr>
              <w:lastRenderedPageBreak/>
              <w:t xml:space="preserve">Drawing </w:t>
            </w:r>
            <w:r w:rsidR="0F5FA9F5" w:rsidRPr="2D23756B">
              <w:rPr>
                <w:color w:val="000000" w:themeColor="text1"/>
                <w:sz w:val="20"/>
                <w:szCs w:val="20"/>
              </w:rPr>
              <w:t xml:space="preserve">and photography of objects </w:t>
            </w:r>
            <w:r w:rsidRPr="2D23756B">
              <w:rPr>
                <w:color w:val="000000" w:themeColor="text1"/>
                <w:sz w:val="20"/>
                <w:szCs w:val="20"/>
              </w:rPr>
              <w:t>from observation using multiple perspectives.</w:t>
            </w:r>
          </w:p>
          <w:p w14:paraId="333C3AD2" w14:textId="63774114" w:rsidR="37513884" w:rsidRDefault="37513884" w:rsidP="002B3090">
            <w:pPr>
              <w:pStyle w:val="ListParagraph"/>
              <w:numPr>
                <w:ilvl w:val="0"/>
                <w:numId w:val="27"/>
              </w:numPr>
              <w:rPr>
                <w:sz w:val="20"/>
                <w:szCs w:val="20"/>
              </w:rPr>
            </w:pPr>
            <w:r w:rsidRPr="2D23756B">
              <w:rPr>
                <w:sz w:val="20"/>
                <w:szCs w:val="20"/>
              </w:rPr>
              <w:t>Composition development.</w:t>
            </w:r>
          </w:p>
          <w:p w14:paraId="12111374" w14:textId="77777777" w:rsidR="007631C5" w:rsidRPr="00D778D2" w:rsidRDefault="007631C5" w:rsidP="00D778D2">
            <w:pPr>
              <w:rPr>
                <w:rFonts w:cstheme="minorHAnsi"/>
                <w:b/>
                <w:bCs/>
                <w:color w:val="000000"/>
                <w:sz w:val="20"/>
                <w:szCs w:val="27"/>
              </w:rPr>
            </w:pPr>
          </w:p>
        </w:tc>
        <w:tc>
          <w:tcPr>
            <w:tcW w:w="2581" w:type="dxa"/>
          </w:tcPr>
          <w:p w14:paraId="557E98B9" w14:textId="542EB83E" w:rsidR="0053074A" w:rsidRPr="0053074A" w:rsidRDefault="6B6C9ACA" w:rsidP="002B3090">
            <w:pPr>
              <w:pStyle w:val="ListParagraph"/>
              <w:numPr>
                <w:ilvl w:val="0"/>
                <w:numId w:val="27"/>
              </w:numPr>
              <w:rPr>
                <w:sz w:val="20"/>
                <w:szCs w:val="20"/>
              </w:rPr>
            </w:pPr>
            <w:r w:rsidRPr="2D23756B">
              <w:rPr>
                <w:sz w:val="20"/>
                <w:szCs w:val="20"/>
              </w:rPr>
              <w:lastRenderedPageBreak/>
              <w:t xml:space="preserve">Mixed media experiments (watercolour, acrylic and pastels. </w:t>
            </w:r>
          </w:p>
          <w:p w14:paraId="4FB50B0B" w14:textId="130E22E0" w:rsidR="0053074A" w:rsidRPr="0053074A" w:rsidRDefault="44D18991" w:rsidP="002B3090">
            <w:pPr>
              <w:pStyle w:val="ListParagraph"/>
              <w:numPr>
                <w:ilvl w:val="0"/>
                <w:numId w:val="27"/>
              </w:numPr>
              <w:rPr>
                <w:color w:val="000000" w:themeColor="text1"/>
                <w:sz w:val="20"/>
                <w:szCs w:val="20"/>
              </w:rPr>
            </w:pPr>
            <w:r w:rsidRPr="2D23756B">
              <w:rPr>
                <w:color w:val="000000" w:themeColor="text1"/>
                <w:sz w:val="20"/>
                <w:szCs w:val="20"/>
              </w:rPr>
              <w:t>Developed design idea.</w:t>
            </w:r>
          </w:p>
          <w:p w14:paraId="7D6701DB" w14:textId="6A7D90E1" w:rsidR="0053074A" w:rsidRPr="0053074A" w:rsidRDefault="44D18991" w:rsidP="002B3090">
            <w:pPr>
              <w:pStyle w:val="ListParagraph"/>
              <w:numPr>
                <w:ilvl w:val="0"/>
                <w:numId w:val="27"/>
              </w:numPr>
              <w:rPr>
                <w:color w:val="000000" w:themeColor="text1"/>
                <w:sz w:val="20"/>
                <w:szCs w:val="20"/>
              </w:rPr>
            </w:pPr>
            <w:r w:rsidRPr="2D23756B">
              <w:rPr>
                <w:color w:val="000000" w:themeColor="text1"/>
                <w:sz w:val="20"/>
                <w:szCs w:val="20"/>
              </w:rPr>
              <w:t xml:space="preserve">Make final piece over the course of </w:t>
            </w:r>
            <w:r w:rsidR="72114674" w:rsidRPr="2D23756B">
              <w:rPr>
                <w:color w:val="000000" w:themeColor="text1"/>
                <w:sz w:val="20"/>
                <w:szCs w:val="20"/>
              </w:rPr>
              <w:t>5</w:t>
            </w:r>
            <w:r w:rsidRPr="2D23756B">
              <w:rPr>
                <w:color w:val="000000" w:themeColor="text1"/>
                <w:sz w:val="20"/>
                <w:szCs w:val="20"/>
              </w:rPr>
              <w:t xml:space="preserve"> </w:t>
            </w:r>
            <w:r w:rsidR="0963F295" w:rsidRPr="2D23756B">
              <w:rPr>
                <w:color w:val="000000" w:themeColor="text1"/>
                <w:sz w:val="20"/>
                <w:szCs w:val="20"/>
              </w:rPr>
              <w:t>hours</w:t>
            </w:r>
            <w:r w:rsidRPr="2D23756B">
              <w:rPr>
                <w:color w:val="000000" w:themeColor="text1"/>
                <w:sz w:val="20"/>
                <w:szCs w:val="20"/>
              </w:rPr>
              <w:t xml:space="preserve">. </w:t>
            </w:r>
          </w:p>
          <w:p w14:paraId="3424059C" w14:textId="422422E3" w:rsidR="0053074A" w:rsidRPr="0053074A" w:rsidRDefault="44D18991" w:rsidP="002B3090">
            <w:pPr>
              <w:pStyle w:val="ListParagraph"/>
              <w:numPr>
                <w:ilvl w:val="0"/>
                <w:numId w:val="27"/>
              </w:numPr>
              <w:rPr>
                <w:sz w:val="20"/>
                <w:szCs w:val="20"/>
              </w:rPr>
            </w:pPr>
            <w:r w:rsidRPr="2D23756B">
              <w:rPr>
                <w:color w:val="000000" w:themeColor="text1"/>
                <w:sz w:val="20"/>
                <w:szCs w:val="20"/>
              </w:rPr>
              <w:t>Evaluation</w:t>
            </w:r>
          </w:p>
        </w:tc>
        <w:tc>
          <w:tcPr>
            <w:tcW w:w="2581" w:type="dxa"/>
          </w:tcPr>
          <w:p w14:paraId="03E7F9BA" w14:textId="14ABDFDC" w:rsidR="007631C5" w:rsidRPr="0053074A" w:rsidRDefault="2F690E40" w:rsidP="002B3090">
            <w:pPr>
              <w:pStyle w:val="ListParagraph"/>
              <w:numPr>
                <w:ilvl w:val="0"/>
                <w:numId w:val="27"/>
              </w:numPr>
              <w:rPr>
                <w:color w:val="000000"/>
                <w:sz w:val="20"/>
                <w:szCs w:val="20"/>
              </w:rPr>
            </w:pPr>
            <w:r w:rsidRPr="2D23756B">
              <w:rPr>
                <w:color w:val="000000" w:themeColor="text1"/>
                <w:sz w:val="20"/>
                <w:szCs w:val="20"/>
              </w:rPr>
              <w:t xml:space="preserve">Art Movement </w:t>
            </w:r>
            <w:r w:rsidR="74FF5FD3" w:rsidRPr="2D23756B">
              <w:rPr>
                <w:color w:val="000000" w:themeColor="text1"/>
                <w:sz w:val="20"/>
                <w:szCs w:val="20"/>
              </w:rPr>
              <w:t xml:space="preserve">Research – Surrealism </w:t>
            </w:r>
          </w:p>
          <w:p w14:paraId="50B4D117" w14:textId="51ED1118" w:rsidR="007631C5" w:rsidRPr="0053074A" w:rsidRDefault="70E79E40" w:rsidP="002B3090">
            <w:pPr>
              <w:pStyle w:val="ListParagraph"/>
              <w:numPr>
                <w:ilvl w:val="0"/>
                <w:numId w:val="27"/>
              </w:numPr>
              <w:rPr>
                <w:color w:val="000000"/>
                <w:sz w:val="20"/>
                <w:szCs w:val="20"/>
              </w:rPr>
            </w:pPr>
            <w:r w:rsidRPr="2D23756B">
              <w:rPr>
                <w:color w:val="000000" w:themeColor="text1"/>
                <w:sz w:val="20"/>
                <w:szCs w:val="20"/>
              </w:rPr>
              <w:t xml:space="preserve">Artist research </w:t>
            </w:r>
            <w:proofErr w:type="spellStart"/>
            <w:r w:rsidR="61B4217D" w:rsidRPr="2D23756B">
              <w:rPr>
                <w:color w:val="000000" w:themeColor="text1"/>
                <w:sz w:val="20"/>
                <w:szCs w:val="20"/>
              </w:rPr>
              <w:t>Salvidor</w:t>
            </w:r>
            <w:proofErr w:type="spellEnd"/>
            <w:r w:rsidR="61B4217D" w:rsidRPr="2D23756B">
              <w:rPr>
                <w:color w:val="000000" w:themeColor="text1"/>
                <w:sz w:val="20"/>
                <w:szCs w:val="20"/>
              </w:rPr>
              <w:t xml:space="preserve"> Dali, </w:t>
            </w:r>
            <w:proofErr w:type="spellStart"/>
            <w:r w:rsidR="61B4217D" w:rsidRPr="2D23756B">
              <w:rPr>
                <w:color w:val="000000" w:themeColor="text1"/>
                <w:sz w:val="20"/>
                <w:szCs w:val="20"/>
              </w:rPr>
              <w:t>Dorethia</w:t>
            </w:r>
            <w:proofErr w:type="spellEnd"/>
            <w:r w:rsidR="61B4217D" w:rsidRPr="2D23756B">
              <w:rPr>
                <w:color w:val="000000" w:themeColor="text1"/>
                <w:sz w:val="20"/>
                <w:szCs w:val="20"/>
              </w:rPr>
              <w:t xml:space="preserve"> Tanning</w:t>
            </w:r>
            <w:r w:rsidR="768F8EEA" w:rsidRPr="2D23756B">
              <w:rPr>
                <w:color w:val="000000" w:themeColor="text1"/>
                <w:sz w:val="20"/>
                <w:szCs w:val="20"/>
              </w:rPr>
              <w:t xml:space="preserve"> or</w:t>
            </w:r>
            <w:r w:rsidR="330897B9" w:rsidRPr="2D23756B">
              <w:rPr>
                <w:color w:val="000000" w:themeColor="text1"/>
                <w:sz w:val="20"/>
                <w:szCs w:val="20"/>
              </w:rPr>
              <w:t xml:space="preserve"> Rene Magritte.</w:t>
            </w:r>
          </w:p>
          <w:p w14:paraId="4B8D917F" w14:textId="380CDFBA" w:rsidR="007631C5" w:rsidRPr="0053074A" w:rsidRDefault="330897B9" w:rsidP="002B3090">
            <w:pPr>
              <w:pStyle w:val="ListParagraph"/>
              <w:numPr>
                <w:ilvl w:val="0"/>
                <w:numId w:val="27"/>
              </w:numPr>
              <w:rPr>
                <w:color w:val="000000"/>
                <w:sz w:val="20"/>
                <w:szCs w:val="20"/>
              </w:rPr>
            </w:pPr>
            <w:r w:rsidRPr="2D23756B">
              <w:rPr>
                <w:color w:val="000000" w:themeColor="text1"/>
                <w:sz w:val="20"/>
                <w:szCs w:val="20"/>
              </w:rPr>
              <w:t xml:space="preserve">Dream diary and drawing of objects linked to dreams. </w:t>
            </w:r>
          </w:p>
          <w:p w14:paraId="5EA519AF" w14:textId="3457C4D9" w:rsidR="007631C5" w:rsidRPr="0053074A" w:rsidRDefault="330897B9" w:rsidP="002B3090">
            <w:pPr>
              <w:pStyle w:val="ListParagraph"/>
              <w:numPr>
                <w:ilvl w:val="0"/>
                <w:numId w:val="27"/>
              </w:numPr>
              <w:rPr>
                <w:sz w:val="20"/>
                <w:szCs w:val="20"/>
              </w:rPr>
            </w:pPr>
            <w:r w:rsidRPr="2D23756B">
              <w:rPr>
                <w:sz w:val="20"/>
                <w:szCs w:val="20"/>
              </w:rPr>
              <w:t>Clay skills – clay tile and slab-built clay vessel.</w:t>
            </w:r>
          </w:p>
          <w:p w14:paraId="419FD9DD" w14:textId="33B675FA" w:rsidR="007631C5" w:rsidRPr="0053074A" w:rsidRDefault="330897B9" w:rsidP="002B3090">
            <w:pPr>
              <w:pStyle w:val="ListParagraph"/>
              <w:numPr>
                <w:ilvl w:val="0"/>
                <w:numId w:val="27"/>
              </w:numPr>
              <w:rPr>
                <w:sz w:val="20"/>
                <w:szCs w:val="20"/>
              </w:rPr>
            </w:pPr>
            <w:r w:rsidRPr="2D23756B">
              <w:rPr>
                <w:sz w:val="20"/>
                <w:szCs w:val="20"/>
              </w:rPr>
              <w:t xml:space="preserve">Design ideas </w:t>
            </w:r>
            <w:r w:rsidR="1DA2D112" w:rsidRPr="2D23756B">
              <w:rPr>
                <w:sz w:val="20"/>
                <w:szCs w:val="20"/>
              </w:rPr>
              <w:t>inspired by clay skills workshops, chosen artist and dreams.</w:t>
            </w:r>
          </w:p>
          <w:p w14:paraId="0FEE01B0" w14:textId="292852D1" w:rsidR="007631C5" w:rsidRPr="0053074A" w:rsidRDefault="1DA2D112" w:rsidP="002B3090">
            <w:pPr>
              <w:pStyle w:val="ListParagraph"/>
              <w:numPr>
                <w:ilvl w:val="0"/>
                <w:numId w:val="27"/>
              </w:numPr>
              <w:rPr>
                <w:sz w:val="20"/>
                <w:szCs w:val="20"/>
              </w:rPr>
            </w:pPr>
            <w:r w:rsidRPr="2D23756B">
              <w:rPr>
                <w:sz w:val="20"/>
                <w:szCs w:val="20"/>
              </w:rPr>
              <w:lastRenderedPageBreak/>
              <w:t>Clay techniques – glazing</w:t>
            </w:r>
          </w:p>
          <w:p w14:paraId="64F7FB8D" w14:textId="2FED17E2" w:rsidR="007631C5" w:rsidRPr="0053074A" w:rsidRDefault="1DA2D112" w:rsidP="002B3090">
            <w:pPr>
              <w:pStyle w:val="ListParagraph"/>
              <w:numPr>
                <w:ilvl w:val="0"/>
                <w:numId w:val="27"/>
              </w:numPr>
              <w:rPr>
                <w:sz w:val="20"/>
                <w:szCs w:val="20"/>
              </w:rPr>
            </w:pPr>
            <w:r w:rsidRPr="2D23756B">
              <w:rPr>
                <w:sz w:val="20"/>
                <w:szCs w:val="20"/>
              </w:rPr>
              <w:t xml:space="preserve">Developed idea using SCAMPER method. </w:t>
            </w:r>
          </w:p>
        </w:tc>
        <w:tc>
          <w:tcPr>
            <w:tcW w:w="2581" w:type="dxa"/>
          </w:tcPr>
          <w:p w14:paraId="0F47B9CC" w14:textId="77777777" w:rsidR="007631C5" w:rsidRDefault="1DA2D112" w:rsidP="002B3090">
            <w:pPr>
              <w:pStyle w:val="ListParagraph"/>
              <w:numPr>
                <w:ilvl w:val="0"/>
                <w:numId w:val="27"/>
              </w:numPr>
              <w:rPr>
                <w:sz w:val="20"/>
                <w:szCs w:val="20"/>
              </w:rPr>
            </w:pPr>
            <w:r w:rsidRPr="2D23756B">
              <w:rPr>
                <w:sz w:val="20"/>
                <w:szCs w:val="20"/>
              </w:rPr>
              <w:lastRenderedPageBreak/>
              <w:t xml:space="preserve">Making final clay piece created during 5 lessons. </w:t>
            </w:r>
          </w:p>
          <w:p w14:paraId="0B69C35E" w14:textId="77777777" w:rsidR="007631C5" w:rsidRDefault="1DA2D112" w:rsidP="002B3090">
            <w:pPr>
              <w:pStyle w:val="ListParagraph"/>
              <w:numPr>
                <w:ilvl w:val="0"/>
                <w:numId w:val="27"/>
              </w:numPr>
              <w:rPr>
                <w:sz w:val="20"/>
                <w:szCs w:val="20"/>
              </w:rPr>
            </w:pPr>
            <w:r w:rsidRPr="2D23756B">
              <w:rPr>
                <w:sz w:val="20"/>
                <w:szCs w:val="20"/>
              </w:rPr>
              <w:t xml:space="preserve">Evaluation of clay piece. </w:t>
            </w:r>
          </w:p>
          <w:p w14:paraId="5C1B4937" w14:textId="77777777" w:rsidR="007631C5" w:rsidRDefault="1DA2D112" w:rsidP="002B3090">
            <w:pPr>
              <w:pStyle w:val="ListParagraph"/>
              <w:numPr>
                <w:ilvl w:val="0"/>
                <w:numId w:val="27"/>
              </w:numPr>
              <w:rPr>
                <w:sz w:val="20"/>
                <w:szCs w:val="20"/>
              </w:rPr>
            </w:pPr>
            <w:r w:rsidRPr="2D23756B">
              <w:rPr>
                <w:sz w:val="20"/>
                <w:szCs w:val="20"/>
              </w:rPr>
              <w:t>Glazing clay piece</w:t>
            </w:r>
          </w:p>
          <w:p w14:paraId="39B4139D" w14:textId="591F399A" w:rsidR="007631C5" w:rsidRDefault="1DA2D112" w:rsidP="002B3090">
            <w:pPr>
              <w:pStyle w:val="ListParagraph"/>
              <w:numPr>
                <w:ilvl w:val="0"/>
                <w:numId w:val="27"/>
              </w:numPr>
              <w:rPr>
                <w:sz w:val="20"/>
                <w:szCs w:val="20"/>
              </w:rPr>
            </w:pPr>
            <w:r w:rsidRPr="2D23756B">
              <w:rPr>
                <w:sz w:val="20"/>
                <w:szCs w:val="20"/>
              </w:rPr>
              <w:t xml:space="preserve">Evaluation of clay piece after glazing. </w:t>
            </w:r>
          </w:p>
          <w:p w14:paraId="4C3D75D6" w14:textId="099B753B" w:rsidR="007631C5" w:rsidRDefault="007631C5" w:rsidP="2D23756B">
            <w:pPr>
              <w:rPr>
                <w:color w:val="000000"/>
                <w:sz w:val="20"/>
                <w:szCs w:val="20"/>
              </w:rPr>
            </w:pPr>
          </w:p>
          <w:p w14:paraId="187A2DD0" w14:textId="2DACB21C" w:rsidR="007631C5" w:rsidRDefault="007631C5" w:rsidP="2D23756B">
            <w:pPr>
              <w:rPr>
                <w:b/>
                <w:bCs/>
                <w:color w:val="000000"/>
                <w:sz w:val="20"/>
                <w:szCs w:val="20"/>
              </w:rPr>
            </w:pPr>
          </w:p>
        </w:tc>
        <w:tc>
          <w:tcPr>
            <w:tcW w:w="2582" w:type="dxa"/>
          </w:tcPr>
          <w:p w14:paraId="678D77FF" w14:textId="6C1CBDD6" w:rsidR="0053074A" w:rsidRDefault="0053074A" w:rsidP="002B3090">
            <w:pPr>
              <w:pStyle w:val="ListParagraph"/>
              <w:numPr>
                <w:ilvl w:val="0"/>
                <w:numId w:val="28"/>
              </w:numPr>
              <w:rPr>
                <w:sz w:val="20"/>
                <w:szCs w:val="20"/>
              </w:rPr>
            </w:pPr>
            <w:r>
              <w:rPr>
                <w:sz w:val="20"/>
                <w:szCs w:val="20"/>
              </w:rPr>
              <w:t xml:space="preserve">Mock ESA prep </w:t>
            </w:r>
          </w:p>
          <w:p w14:paraId="39415E0F" w14:textId="77777777" w:rsidR="0053074A" w:rsidRDefault="0053074A" w:rsidP="002B3090">
            <w:pPr>
              <w:pStyle w:val="NormalWeb"/>
              <w:numPr>
                <w:ilvl w:val="0"/>
                <w:numId w:val="28"/>
              </w:numPr>
              <w:rPr>
                <w:rFonts w:asciiTheme="minorHAnsi" w:hAnsiTheme="minorHAnsi" w:cstheme="minorHAnsi"/>
                <w:color w:val="000000"/>
                <w:sz w:val="20"/>
                <w:szCs w:val="27"/>
              </w:rPr>
            </w:pPr>
            <w:r>
              <w:rPr>
                <w:rFonts w:asciiTheme="minorHAnsi" w:hAnsiTheme="minorHAnsi" w:cstheme="minorHAnsi"/>
                <w:color w:val="000000"/>
                <w:sz w:val="20"/>
                <w:szCs w:val="27"/>
              </w:rPr>
              <w:t xml:space="preserve">Mood board </w:t>
            </w:r>
          </w:p>
          <w:p w14:paraId="1BC238EC" w14:textId="77777777" w:rsidR="0053074A" w:rsidRDefault="0053074A" w:rsidP="002B3090">
            <w:pPr>
              <w:pStyle w:val="NormalWeb"/>
              <w:numPr>
                <w:ilvl w:val="0"/>
                <w:numId w:val="28"/>
              </w:numPr>
              <w:rPr>
                <w:rFonts w:asciiTheme="minorHAnsi" w:hAnsiTheme="minorHAnsi" w:cstheme="minorHAnsi"/>
                <w:color w:val="000000"/>
                <w:sz w:val="20"/>
                <w:szCs w:val="27"/>
              </w:rPr>
            </w:pPr>
            <w:r>
              <w:rPr>
                <w:rFonts w:asciiTheme="minorHAnsi" w:hAnsiTheme="minorHAnsi" w:cstheme="minorHAnsi"/>
                <w:color w:val="000000"/>
                <w:sz w:val="20"/>
                <w:szCs w:val="27"/>
              </w:rPr>
              <w:t xml:space="preserve">Overall mind map with topic at centre </w:t>
            </w:r>
          </w:p>
          <w:p w14:paraId="050E768D" w14:textId="77777777" w:rsidR="0053074A" w:rsidRDefault="0053074A" w:rsidP="002B3090">
            <w:pPr>
              <w:pStyle w:val="NormalWeb"/>
              <w:numPr>
                <w:ilvl w:val="0"/>
                <w:numId w:val="28"/>
              </w:numPr>
              <w:rPr>
                <w:rFonts w:asciiTheme="minorHAnsi" w:hAnsiTheme="minorHAnsi" w:cstheme="minorHAnsi"/>
                <w:color w:val="000000"/>
                <w:sz w:val="20"/>
                <w:szCs w:val="27"/>
              </w:rPr>
            </w:pPr>
            <w:r>
              <w:rPr>
                <w:rFonts w:asciiTheme="minorHAnsi" w:hAnsiTheme="minorHAnsi" w:cstheme="minorHAnsi"/>
                <w:color w:val="000000"/>
                <w:sz w:val="20"/>
                <w:szCs w:val="27"/>
              </w:rPr>
              <w:t>More specific mind map of a key interest area</w:t>
            </w:r>
          </w:p>
          <w:p w14:paraId="16E6B746" w14:textId="77777777" w:rsidR="0053074A" w:rsidRDefault="0053074A" w:rsidP="002B3090">
            <w:pPr>
              <w:pStyle w:val="NormalWeb"/>
              <w:numPr>
                <w:ilvl w:val="0"/>
                <w:numId w:val="28"/>
              </w:numPr>
              <w:rPr>
                <w:rFonts w:asciiTheme="minorHAnsi" w:hAnsiTheme="minorHAnsi" w:cstheme="minorHAnsi"/>
                <w:color w:val="000000"/>
                <w:sz w:val="20"/>
                <w:szCs w:val="27"/>
              </w:rPr>
            </w:pPr>
            <w:r>
              <w:rPr>
                <w:rFonts w:asciiTheme="minorHAnsi" w:hAnsiTheme="minorHAnsi" w:cstheme="minorHAnsi"/>
                <w:color w:val="000000"/>
                <w:sz w:val="20"/>
                <w:szCs w:val="27"/>
              </w:rPr>
              <w:t xml:space="preserve">Artist Research 1 </w:t>
            </w:r>
          </w:p>
          <w:p w14:paraId="2C11A6D0" w14:textId="77777777" w:rsidR="0053074A" w:rsidRDefault="0053074A" w:rsidP="002B3090">
            <w:pPr>
              <w:pStyle w:val="NormalWeb"/>
              <w:numPr>
                <w:ilvl w:val="0"/>
                <w:numId w:val="28"/>
              </w:numPr>
              <w:rPr>
                <w:rFonts w:asciiTheme="minorHAnsi" w:hAnsiTheme="minorHAnsi" w:cstheme="minorHAnsi"/>
                <w:color w:val="000000"/>
                <w:sz w:val="20"/>
                <w:szCs w:val="27"/>
              </w:rPr>
            </w:pPr>
            <w:r>
              <w:rPr>
                <w:rFonts w:asciiTheme="minorHAnsi" w:hAnsiTheme="minorHAnsi" w:cstheme="minorHAnsi"/>
                <w:color w:val="000000"/>
                <w:sz w:val="20"/>
                <w:szCs w:val="27"/>
              </w:rPr>
              <w:t>Primary photography inspired by the artist</w:t>
            </w:r>
          </w:p>
          <w:p w14:paraId="223C3305" w14:textId="77777777" w:rsidR="007631C5" w:rsidRDefault="007631C5" w:rsidP="0053074A">
            <w:pPr>
              <w:pStyle w:val="ListParagraph"/>
              <w:rPr>
                <w:rFonts w:cstheme="minorHAnsi"/>
                <w:b/>
                <w:bCs/>
                <w:color w:val="000000"/>
                <w:sz w:val="20"/>
                <w:szCs w:val="27"/>
              </w:rPr>
            </w:pPr>
          </w:p>
        </w:tc>
      </w:tr>
      <w:bookmarkEnd w:id="0"/>
    </w:tbl>
    <w:p w14:paraId="0436F87F" w14:textId="1F37236A" w:rsidR="007631C5" w:rsidRDefault="007631C5" w:rsidP="007631C5">
      <w:pPr>
        <w:pStyle w:val="NormalWeb"/>
        <w:ind w:left="1080"/>
        <w:rPr>
          <w:rFonts w:asciiTheme="minorHAnsi" w:hAnsiTheme="minorHAnsi" w:cstheme="minorHAnsi"/>
          <w:color w:val="000000"/>
          <w:sz w:val="20"/>
          <w:szCs w:val="27"/>
        </w:rPr>
      </w:pPr>
    </w:p>
    <w:tbl>
      <w:tblPr>
        <w:tblStyle w:val="TableGrid"/>
        <w:tblpPr w:leftFromText="180" w:rightFromText="180" w:vertAnchor="text" w:horzAnchor="margin" w:tblpY="152"/>
        <w:tblW w:w="15489" w:type="dxa"/>
        <w:tblLook w:val="04A0" w:firstRow="1" w:lastRow="0" w:firstColumn="1" w:lastColumn="0" w:noHBand="0" w:noVBand="1"/>
      </w:tblPr>
      <w:tblGrid>
        <w:gridCol w:w="2581"/>
        <w:gridCol w:w="2581"/>
        <w:gridCol w:w="2581"/>
        <w:gridCol w:w="2581"/>
        <w:gridCol w:w="2581"/>
        <w:gridCol w:w="2584"/>
      </w:tblGrid>
      <w:tr w:rsidR="00D778D2" w14:paraId="0F164FDE" w14:textId="77777777" w:rsidTr="00AD791B">
        <w:trPr>
          <w:trHeight w:val="416"/>
        </w:trPr>
        <w:tc>
          <w:tcPr>
            <w:tcW w:w="15489" w:type="dxa"/>
            <w:gridSpan w:val="6"/>
          </w:tcPr>
          <w:p w14:paraId="0C896C8F" w14:textId="78D08CA7" w:rsidR="00D778D2" w:rsidRDefault="00D778D2" w:rsidP="00AD791B">
            <w:pPr>
              <w:pStyle w:val="NormalWeb"/>
              <w:jc w:val="center"/>
              <w:rPr>
                <w:rFonts w:asciiTheme="minorHAnsi" w:hAnsiTheme="minorHAnsi" w:cstheme="minorHAnsi"/>
                <w:b/>
                <w:bCs/>
                <w:color w:val="000000"/>
                <w:sz w:val="20"/>
                <w:szCs w:val="27"/>
              </w:rPr>
            </w:pPr>
            <w:r>
              <w:rPr>
                <w:rFonts w:asciiTheme="minorHAnsi" w:hAnsiTheme="minorHAnsi" w:cstheme="minorHAnsi"/>
                <w:b/>
                <w:bCs/>
                <w:color w:val="000000"/>
                <w:sz w:val="20"/>
                <w:szCs w:val="27"/>
              </w:rPr>
              <w:t>Year 11 Overview</w:t>
            </w:r>
          </w:p>
        </w:tc>
      </w:tr>
      <w:tr w:rsidR="00D778D2" w14:paraId="5D9529E5" w14:textId="77777777" w:rsidTr="00AD791B">
        <w:trPr>
          <w:trHeight w:val="378"/>
        </w:trPr>
        <w:tc>
          <w:tcPr>
            <w:tcW w:w="5162" w:type="dxa"/>
            <w:gridSpan w:val="2"/>
          </w:tcPr>
          <w:p w14:paraId="6602A7AD" w14:textId="77777777" w:rsidR="00D778D2" w:rsidRDefault="00D778D2" w:rsidP="00AD791B">
            <w:pPr>
              <w:pStyle w:val="NormalWeb"/>
              <w:jc w:val="center"/>
              <w:rPr>
                <w:rFonts w:asciiTheme="minorHAnsi" w:hAnsiTheme="minorHAnsi" w:cstheme="minorHAnsi"/>
                <w:b/>
                <w:bCs/>
                <w:color w:val="000000"/>
                <w:sz w:val="20"/>
                <w:szCs w:val="27"/>
              </w:rPr>
            </w:pPr>
            <w:r>
              <w:rPr>
                <w:rFonts w:asciiTheme="minorHAnsi" w:hAnsiTheme="minorHAnsi" w:cstheme="minorHAnsi"/>
                <w:b/>
                <w:bCs/>
                <w:color w:val="000000"/>
                <w:sz w:val="20"/>
                <w:szCs w:val="27"/>
              </w:rPr>
              <w:t>Term 1</w:t>
            </w:r>
          </w:p>
        </w:tc>
        <w:tc>
          <w:tcPr>
            <w:tcW w:w="5162" w:type="dxa"/>
            <w:gridSpan w:val="2"/>
          </w:tcPr>
          <w:p w14:paraId="0EE78240" w14:textId="77777777" w:rsidR="00D778D2" w:rsidRDefault="00D778D2" w:rsidP="00AD791B">
            <w:pPr>
              <w:pStyle w:val="NormalWeb"/>
              <w:jc w:val="center"/>
              <w:rPr>
                <w:rFonts w:asciiTheme="minorHAnsi" w:hAnsiTheme="minorHAnsi" w:cstheme="minorHAnsi"/>
                <w:b/>
                <w:bCs/>
                <w:color w:val="000000"/>
                <w:sz w:val="20"/>
                <w:szCs w:val="27"/>
              </w:rPr>
            </w:pPr>
            <w:r>
              <w:rPr>
                <w:rFonts w:asciiTheme="minorHAnsi" w:hAnsiTheme="minorHAnsi" w:cstheme="minorHAnsi"/>
                <w:b/>
                <w:bCs/>
                <w:color w:val="000000"/>
                <w:sz w:val="20"/>
                <w:szCs w:val="27"/>
              </w:rPr>
              <w:t>Term 2</w:t>
            </w:r>
          </w:p>
        </w:tc>
        <w:tc>
          <w:tcPr>
            <w:tcW w:w="5163" w:type="dxa"/>
            <w:gridSpan w:val="2"/>
          </w:tcPr>
          <w:p w14:paraId="627C8207" w14:textId="77777777" w:rsidR="00D778D2" w:rsidRDefault="00D778D2" w:rsidP="00AD791B">
            <w:pPr>
              <w:pStyle w:val="NormalWeb"/>
              <w:jc w:val="center"/>
              <w:rPr>
                <w:rFonts w:asciiTheme="minorHAnsi" w:hAnsiTheme="minorHAnsi" w:cstheme="minorHAnsi"/>
                <w:b/>
                <w:bCs/>
                <w:color w:val="000000"/>
                <w:sz w:val="20"/>
                <w:szCs w:val="27"/>
              </w:rPr>
            </w:pPr>
            <w:r>
              <w:rPr>
                <w:rFonts w:asciiTheme="minorHAnsi" w:hAnsiTheme="minorHAnsi" w:cstheme="minorHAnsi"/>
                <w:b/>
                <w:bCs/>
                <w:color w:val="000000"/>
                <w:sz w:val="20"/>
                <w:szCs w:val="27"/>
              </w:rPr>
              <w:t>Term 3</w:t>
            </w:r>
          </w:p>
        </w:tc>
      </w:tr>
      <w:tr w:rsidR="00D778D2" w14:paraId="2BF0DCAE" w14:textId="77777777" w:rsidTr="00AD791B">
        <w:trPr>
          <w:trHeight w:val="310"/>
        </w:trPr>
        <w:tc>
          <w:tcPr>
            <w:tcW w:w="2581" w:type="dxa"/>
          </w:tcPr>
          <w:p w14:paraId="3E7530D9" w14:textId="77777777" w:rsidR="00D778D2" w:rsidRDefault="00D778D2" w:rsidP="00AD791B">
            <w:pPr>
              <w:pStyle w:val="NormalWeb"/>
              <w:jc w:val="center"/>
              <w:rPr>
                <w:rFonts w:asciiTheme="minorHAnsi" w:hAnsiTheme="minorHAnsi" w:cstheme="minorHAnsi"/>
                <w:b/>
                <w:bCs/>
                <w:color w:val="000000"/>
                <w:sz w:val="20"/>
                <w:szCs w:val="27"/>
              </w:rPr>
            </w:pPr>
            <w:r>
              <w:rPr>
                <w:rFonts w:asciiTheme="minorHAnsi" w:hAnsiTheme="minorHAnsi" w:cstheme="minorHAnsi"/>
                <w:b/>
                <w:bCs/>
                <w:color w:val="000000"/>
                <w:sz w:val="20"/>
                <w:szCs w:val="27"/>
              </w:rPr>
              <w:t>1</w:t>
            </w:r>
          </w:p>
        </w:tc>
        <w:tc>
          <w:tcPr>
            <w:tcW w:w="2581" w:type="dxa"/>
          </w:tcPr>
          <w:p w14:paraId="30DFDBEF" w14:textId="77777777" w:rsidR="00D778D2" w:rsidRDefault="00D778D2" w:rsidP="00AD791B">
            <w:pPr>
              <w:pStyle w:val="NormalWeb"/>
              <w:jc w:val="center"/>
              <w:rPr>
                <w:rFonts w:asciiTheme="minorHAnsi" w:hAnsiTheme="minorHAnsi" w:cstheme="minorHAnsi"/>
                <w:b/>
                <w:bCs/>
                <w:color w:val="000000"/>
                <w:sz w:val="20"/>
                <w:szCs w:val="27"/>
              </w:rPr>
            </w:pPr>
            <w:r>
              <w:rPr>
                <w:rFonts w:asciiTheme="minorHAnsi" w:hAnsiTheme="minorHAnsi" w:cstheme="minorHAnsi"/>
                <w:b/>
                <w:bCs/>
                <w:color w:val="000000"/>
                <w:sz w:val="20"/>
                <w:szCs w:val="27"/>
              </w:rPr>
              <w:t>2</w:t>
            </w:r>
          </w:p>
        </w:tc>
        <w:tc>
          <w:tcPr>
            <w:tcW w:w="2581" w:type="dxa"/>
          </w:tcPr>
          <w:p w14:paraId="17053745" w14:textId="77777777" w:rsidR="00D778D2" w:rsidRDefault="00D778D2" w:rsidP="00AD791B">
            <w:pPr>
              <w:pStyle w:val="NormalWeb"/>
              <w:jc w:val="center"/>
              <w:rPr>
                <w:rFonts w:asciiTheme="minorHAnsi" w:hAnsiTheme="minorHAnsi" w:cstheme="minorHAnsi"/>
                <w:b/>
                <w:bCs/>
                <w:color w:val="000000"/>
                <w:sz w:val="20"/>
                <w:szCs w:val="27"/>
              </w:rPr>
            </w:pPr>
            <w:r>
              <w:rPr>
                <w:rFonts w:asciiTheme="minorHAnsi" w:hAnsiTheme="minorHAnsi" w:cstheme="minorHAnsi"/>
                <w:b/>
                <w:bCs/>
                <w:color w:val="000000"/>
                <w:sz w:val="20"/>
                <w:szCs w:val="27"/>
              </w:rPr>
              <w:t>3</w:t>
            </w:r>
          </w:p>
        </w:tc>
        <w:tc>
          <w:tcPr>
            <w:tcW w:w="2581" w:type="dxa"/>
          </w:tcPr>
          <w:p w14:paraId="3E260492" w14:textId="77777777" w:rsidR="00D778D2" w:rsidRDefault="00D778D2" w:rsidP="00AD791B">
            <w:pPr>
              <w:pStyle w:val="NormalWeb"/>
              <w:jc w:val="center"/>
              <w:rPr>
                <w:rFonts w:asciiTheme="minorHAnsi" w:hAnsiTheme="minorHAnsi" w:cstheme="minorHAnsi"/>
                <w:b/>
                <w:bCs/>
                <w:color w:val="000000"/>
                <w:sz w:val="20"/>
                <w:szCs w:val="27"/>
              </w:rPr>
            </w:pPr>
            <w:r>
              <w:rPr>
                <w:rFonts w:asciiTheme="minorHAnsi" w:hAnsiTheme="minorHAnsi" w:cstheme="minorHAnsi"/>
                <w:b/>
                <w:bCs/>
                <w:color w:val="000000"/>
                <w:sz w:val="20"/>
                <w:szCs w:val="27"/>
              </w:rPr>
              <w:t>4</w:t>
            </w:r>
          </w:p>
        </w:tc>
        <w:tc>
          <w:tcPr>
            <w:tcW w:w="2581" w:type="dxa"/>
          </w:tcPr>
          <w:p w14:paraId="538A18D9" w14:textId="77777777" w:rsidR="00D778D2" w:rsidRDefault="00D778D2" w:rsidP="00AD791B">
            <w:pPr>
              <w:pStyle w:val="NormalWeb"/>
              <w:jc w:val="center"/>
              <w:rPr>
                <w:rFonts w:asciiTheme="minorHAnsi" w:hAnsiTheme="minorHAnsi" w:cstheme="minorHAnsi"/>
                <w:b/>
                <w:bCs/>
                <w:color w:val="000000"/>
                <w:sz w:val="20"/>
                <w:szCs w:val="27"/>
              </w:rPr>
            </w:pPr>
            <w:r>
              <w:rPr>
                <w:rFonts w:asciiTheme="minorHAnsi" w:hAnsiTheme="minorHAnsi" w:cstheme="minorHAnsi"/>
                <w:b/>
                <w:bCs/>
                <w:color w:val="000000"/>
                <w:sz w:val="20"/>
                <w:szCs w:val="27"/>
              </w:rPr>
              <w:t>5</w:t>
            </w:r>
          </w:p>
        </w:tc>
        <w:tc>
          <w:tcPr>
            <w:tcW w:w="2582" w:type="dxa"/>
          </w:tcPr>
          <w:p w14:paraId="73E8256E" w14:textId="77777777" w:rsidR="00D778D2" w:rsidRDefault="00D778D2" w:rsidP="00AD791B">
            <w:pPr>
              <w:pStyle w:val="NormalWeb"/>
              <w:jc w:val="center"/>
              <w:rPr>
                <w:rFonts w:asciiTheme="minorHAnsi" w:hAnsiTheme="minorHAnsi" w:cstheme="minorHAnsi"/>
                <w:b/>
                <w:bCs/>
                <w:color w:val="000000"/>
                <w:sz w:val="20"/>
                <w:szCs w:val="27"/>
              </w:rPr>
            </w:pPr>
            <w:r>
              <w:rPr>
                <w:rFonts w:asciiTheme="minorHAnsi" w:hAnsiTheme="minorHAnsi" w:cstheme="minorHAnsi"/>
                <w:b/>
                <w:bCs/>
                <w:color w:val="000000"/>
                <w:sz w:val="20"/>
                <w:szCs w:val="27"/>
              </w:rPr>
              <w:t>6</w:t>
            </w:r>
          </w:p>
        </w:tc>
      </w:tr>
      <w:tr w:rsidR="00D778D2" w14:paraId="36A82A4D" w14:textId="77777777" w:rsidTr="00AD791B">
        <w:trPr>
          <w:trHeight w:val="553"/>
        </w:trPr>
        <w:tc>
          <w:tcPr>
            <w:tcW w:w="2581" w:type="dxa"/>
          </w:tcPr>
          <w:p w14:paraId="2E88FE36" w14:textId="77777777" w:rsidR="008555CA" w:rsidRDefault="008555CA" w:rsidP="002B3090">
            <w:pPr>
              <w:pStyle w:val="NormalWeb"/>
              <w:numPr>
                <w:ilvl w:val="0"/>
                <w:numId w:val="28"/>
              </w:numPr>
              <w:rPr>
                <w:rFonts w:asciiTheme="minorHAnsi" w:hAnsiTheme="minorHAnsi" w:cstheme="minorHAnsi"/>
                <w:color w:val="000000"/>
                <w:sz w:val="20"/>
                <w:szCs w:val="27"/>
              </w:rPr>
            </w:pPr>
            <w:r>
              <w:rPr>
                <w:rFonts w:asciiTheme="minorHAnsi" w:hAnsiTheme="minorHAnsi" w:cstheme="minorHAnsi"/>
                <w:color w:val="000000"/>
                <w:sz w:val="20"/>
                <w:szCs w:val="27"/>
              </w:rPr>
              <w:t xml:space="preserve">Thumbnail/ideas page showing how they are going to be influenced by the artist. </w:t>
            </w:r>
          </w:p>
          <w:p w14:paraId="588D368E" w14:textId="77777777" w:rsidR="008555CA" w:rsidRDefault="008555CA" w:rsidP="002B3090">
            <w:pPr>
              <w:pStyle w:val="NormalWeb"/>
              <w:numPr>
                <w:ilvl w:val="0"/>
                <w:numId w:val="28"/>
              </w:numPr>
              <w:rPr>
                <w:rFonts w:asciiTheme="minorHAnsi" w:hAnsiTheme="minorHAnsi" w:cstheme="minorHAnsi"/>
                <w:color w:val="000000"/>
                <w:sz w:val="20"/>
                <w:szCs w:val="27"/>
              </w:rPr>
            </w:pPr>
            <w:r>
              <w:rPr>
                <w:rFonts w:asciiTheme="minorHAnsi" w:hAnsiTheme="minorHAnsi" w:cstheme="minorHAnsi"/>
                <w:color w:val="000000"/>
                <w:sz w:val="20"/>
                <w:szCs w:val="27"/>
              </w:rPr>
              <w:t xml:space="preserve">Outcome inspired by the artist </w:t>
            </w:r>
          </w:p>
          <w:p w14:paraId="3C72D6BA" w14:textId="77777777" w:rsidR="008555CA" w:rsidRDefault="008555CA" w:rsidP="002B3090">
            <w:pPr>
              <w:pStyle w:val="NormalWeb"/>
              <w:numPr>
                <w:ilvl w:val="0"/>
                <w:numId w:val="28"/>
              </w:numPr>
              <w:rPr>
                <w:rFonts w:asciiTheme="minorHAnsi" w:hAnsiTheme="minorHAnsi" w:cstheme="minorHAnsi"/>
                <w:color w:val="000000"/>
                <w:sz w:val="20"/>
                <w:szCs w:val="27"/>
              </w:rPr>
            </w:pPr>
            <w:r>
              <w:rPr>
                <w:rFonts w:asciiTheme="minorHAnsi" w:hAnsiTheme="minorHAnsi" w:cstheme="minorHAnsi"/>
                <w:color w:val="000000"/>
                <w:sz w:val="20"/>
                <w:szCs w:val="27"/>
              </w:rPr>
              <w:t xml:space="preserve">Series of development of outcome (can be done in several ways with more than one piece) </w:t>
            </w:r>
          </w:p>
          <w:p w14:paraId="757A2AB3" w14:textId="33AEDCF9" w:rsidR="008555CA" w:rsidRPr="008555CA" w:rsidRDefault="008555CA" w:rsidP="002B3090">
            <w:pPr>
              <w:pStyle w:val="NormalWeb"/>
              <w:numPr>
                <w:ilvl w:val="0"/>
                <w:numId w:val="28"/>
              </w:numPr>
              <w:rPr>
                <w:rFonts w:asciiTheme="minorHAnsi" w:hAnsiTheme="minorHAnsi" w:cstheme="minorHAnsi"/>
                <w:b/>
                <w:bCs/>
                <w:color w:val="000000"/>
                <w:sz w:val="20"/>
                <w:szCs w:val="27"/>
              </w:rPr>
            </w:pPr>
            <w:r w:rsidRPr="0042148E">
              <w:rPr>
                <w:rFonts w:asciiTheme="minorHAnsi" w:hAnsiTheme="minorHAnsi" w:cstheme="minorHAnsi"/>
                <w:b/>
                <w:bCs/>
                <w:color w:val="000000"/>
                <w:sz w:val="20"/>
                <w:szCs w:val="27"/>
              </w:rPr>
              <w:t xml:space="preserve">Students will then likely repeat tasks 4-8, potentially skipping photography unless </w:t>
            </w:r>
            <w:r w:rsidRPr="0042148E">
              <w:rPr>
                <w:rFonts w:asciiTheme="minorHAnsi" w:hAnsiTheme="minorHAnsi" w:cstheme="minorHAnsi"/>
                <w:b/>
                <w:bCs/>
                <w:color w:val="000000"/>
                <w:sz w:val="20"/>
                <w:szCs w:val="27"/>
              </w:rPr>
              <w:lastRenderedPageBreak/>
              <w:t xml:space="preserve">a key interest until they reach a point for final pieces. </w:t>
            </w:r>
            <w:r>
              <w:rPr>
                <w:rFonts w:asciiTheme="minorHAnsi" w:hAnsiTheme="minorHAnsi" w:cstheme="minorHAnsi"/>
                <w:b/>
                <w:bCs/>
                <w:color w:val="000000"/>
                <w:sz w:val="20"/>
                <w:szCs w:val="27"/>
              </w:rPr>
              <w:t xml:space="preserve">Students may work at different paces here dependent on ability in both Art and English. </w:t>
            </w:r>
          </w:p>
        </w:tc>
        <w:tc>
          <w:tcPr>
            <w:tcW w:w="2581" w:type="dxa"/>
          </w:tcPr>
          <w:p w14:paraId="7E63FAA2" w14:textId="77777777" w:rsidR="008555CA" w:rsidRPr="008555CA" w:rsidRDefault="008555CA" w:rsidP="002B3090">
            <w:pPr>
              <w:pStyle w:val="NormalWeb"/>
              <w:numPr>
                <w:ilvl w:val="0"/>
                <w:numId w:val="28"/>
              </w:numPr>
              <w:rPr>
                <w:rFonts w:asciiTheme="minorHAnsi" w:hAnsiTheme="minorHAnsi" w:cstheme="minorHAnsi"/>
                <w:b/>
                <w:bCs/>
                <w:color w:val="000000"/>
                <w:sz w:val="20"/>
                <w:szCs w:val="27"/>
              </w:rPr>
            </w:pPr>
            <w:r>
              <w:rPr>
                <w:rFonts w:asciiTheme="minorHAnsi" w:hAnsiTheme="minorHAnsi" w:cstheme="minorHAnsi"/>
                <w:color w:val="000000"/>
                <w:sz w:val="20"/>
                <w:szCs w:val="27"/>
              </w:rPr>
              <w:lastRenderedPageBreak/>
              <w:t xml:space="preserve">Final pieces should then be planned either with thumbnail or ideas pages. </w:t>
            </w:r>
          </w:p>
          <w:p w14:paraId="566016D2" w14:textId="6AEF6E36" w:rsidR="008555CA" w:rsidRPr="0042148E" w:rsidRDefault="008555CA" w:rsidP="002B3090">
            <w:pPr>
              <w:pStyle w:val="NormalWeb"/>
              <w:numPr>
                <w:ilvl w:val="0"/>
                <w:numId w:val="28"/>
              </w:numPr>
              <w:rPr>
                <w:rFonts w:asciiTheme="minorHAnsi" w:hAnsiTheme="minorHAnsi" w:cstheme="minorHAnsi"/>
                <w:b/>
                <w:bCs/>
                <w:color w:val="000000"/>
                <w:sz w:val="20"/>
                <w:szCs w:val="27"/>
              </w:rPr>
            </w:pPr>
            <w:r>
              <w:rPr>
                <w:rFonts w:asciiTheme="minorHAnsi" w:hAnsiTheme="minorHAnsi" w:cstheme="minorHAnsi"/>
                <w:color w:val="000000"/>
                <w:sz w:val="20"/>
                <w:szCs w:val="27"/>
              </w:rPr>
              <w:t>Trial outcomes should be done, this will allow students to refine before their final</w:t>
            </w:r>
          </w:p>
          <w:p w14:paraId="099E2F7E" w14:textId="5797ECB0" w:rsidR="008555CA" w:rsidRPr="0042148E" w:rsidRDefault="008555CA" w:rsidP="002B3090">
            <w:pPr>
              <w:pStyle w:val="NormalWeb"/>
              <w:numPr>
                <w:ilvl w:val="0"/>
                <w:numId w:val="28"/>
              </w:numPr>
              <w:rPr>
                <w:rFonts w:asciiTheme="minorHAnsi" w:hAnsiTheme="minorHAnsi" w:cstheme="minorHAnsi"/>
                <w:b/>
                <w:bCs/>
                <w:color w:val="000000"/>
                <w:sz w:val="20"/>
                <w:szCs w:val="27"/>
              </w:rPr>
            </w:pPr>
            <w:r>
              <w:rPr>
                <w:rFonts w:asciiTheme="minorHAnsi" w:hAnsiTheme="minorHAnsi" w:cstheme="minorHAnsi"/>
                <w:b/>
                <w:bCs/>
                <w:color w:val="000000"/>
                <w:sz w:val="20"/>
                <w:szCs w:val="27"/>
              </w:rPr>
              <w:t>10-hour mock exam</w:t>
            </w:r>
          </w:p>
          <w:p w14:paraId="686F7259" w14:textId="77777777" w:rsidR="00D778D2" w:rsidRPr="008555CA" w:rsidRDefault="00D778D2" w:rsidP="008555CA">
            <w:pPr>
              <w:ind w:left="360"/>
              <w:rPr>
                <w:rFonts w:cstheme="minorHAnsi"/>
                <w:b/>
                <w:bCs/>
                <w:color w:val="000000"/>
                <w:sz w:val="20"/>
                <w:szCs w:val="27"/>
              </w:rPr>
            </w:pPr>
          </w:p>
        </w:tc>
        <w:tc>
          <w:tcPr>
            <w:tcW w:w="2581" w:type="dxa"/>
          </w:tcPr>
          <w:p w14:paraId="32099D8B" w14:textId="77777777" w:rsidR="00D778D2" w:rsidRDefault="008555CA" w:rsidP="008555CA">
            <w:pPr>
              <w:rPr>
                <w:rFonts w:cstheme="minorHAnsi"/>
                <w:b/>
                <w:bCs/>
                <w:color w:val="000000"/>
                <w:sz w:val="20"/>
                <w:szCs w:val="27"/>
              </w:rPr>
            </w:pPr>
            <w:r>
              <w:rPr>
                <w:rFonts w:cstheme="minorHAnsi"/>
                <w:b/>
                <w:bCs/>
                <w:color w:val="000000"/>
                <w:sz w:val="20"/>
                <w:szCs w:val="27"/>
              </w:rPr>
              <w:t xml:space="preserve">ESA Titles to be released. </w:t>
            </w:r>
          </w:p>
          <w:p w14:paraId="70795288" w14:textId="50DB4C68" w:rsidR="008555CA" w:rsidRPr="008555CA" w:rsidRDefault="008555CA" w:rsidP="008555CA">
            <w:pPr>
              <w:rPr>
                <w:rFonts w:cstheme="minorHAnsi"/>
                <w:color w:val="000000"/>
                <w:sz w:val="20"/>
                <w:szCs w:val="27"/>
              </w:rPr>
            </w:pPr>
            <w:r w:rsidRPr="008555CA">
              <w:rPr>
                <w:rFonts w:cstheme="minorHAnsi"/>
                <w:color w:val="000000"/>
                <w:sz w:val="20"/>
                <w:szCs w:val="27"/>
              </w:rPr>
              <w:t>Students to follow the same format a</w:t>
            </w:r>
            <w:r>
              <w:rPr>
                <w:rFonts w:cstheme="minorHAnsi"/>
                <w:color w:val="000000"/>
                <w:sz w:val="20"/>
                <w:szCs w:val="27"/>
              </w:rPr>
              <w:t>s for the mock ESA</w:t>
            </w:r>
            <w:r w:rsidR="0075256A">
              <w:rPr>
                <w:rFonts w:cstheme="minorHAnsi"/>
                <w:color w:val="000000"/>
                <w:sz w:val="20"/>
                <w:szCs w:val="27"/>
              </w:rPr>
              <w:t xml:space="preserve"> to prepare for the 10-hour controlled time. </w:t>
            </w:r>
          </w:p>
        </w:tc>
        <w:tc>
          <w:tcPr>
            <w:tcW w:w="2581" w:type="dxa"/>
          </w:tcPr>
          <w:p w14:paraId="237B9F19" w14:textId="77777777" w:rsidR="00D778D2" w:rsidRDefault="0075256A" w:rsidP="00AD791B">
            <w:pPr>
              <w:rPr>
                <w:rFonts w:cstheme="minorHAnsi"/>
                <w:color w:val="000000"/>
                <w:sz w:val="20"/>
                <w:szCs w:val="27"/>
              </w:rPr>
            </w:pPr>
            <w:r w:rsidRPr="0075256A">
              <w:rPr>
                <w:rFonts w:cstheme="minorHAnsi"/>
                <w:color w:val="000000"/>
                <w:sz w:val="20"/>
                <w:szCs w:val="27"/>
              </w:rPr>
              <w:t>Continue to prepare for 10-hour controlled time.</w:t>
            </w:r>
          </w:p>
          <w:p w14:paraId="788B8EDA" w14:textId="06B78609" w:rsidR="0075256A" w:rsidRPr="0075256A" w:rsidRDefault="0075256A" w:rsidP="00AD791B">
            <w:pPr>
              <w:rPr>
                <w:rFonts w:cstheme="minorHAnsi"/>
                <w:color w:val="000000"/>
                <w:sz w:val="20"/>
                <w:szCs w:val="27"/>
              </w:rPr>
            </w:pPr>
            <w:r>
              <w:rPr>
                <w:rFonts w:cstheme="minorHAnsi"/>
                <w:color w:val="000000"/>
                <w:sz w:val="20"/>
                <w:szCs w:val="27"/>
              </w:rPr>
              <w:t>ESA to be completed at the end of this half term.</w:t>
            </w:r>
          </w:p>
        </w:tc>
        <w:tc>
          <w:tcPr>
            <w:tcW w:w="2581" w:type="dxa"/>
          </w:tcPr>
          <w:p w14:paraId="055F5BF1" w14:textId="77777777" w:rsidR="00D778D2" w:rsidRDefault="00D778D2" w:rsidP="00AD791B">
            <w:pPr>
              <w:pStyle w:val="NormalWeb"/>
              <w:jc w:val="center"/>
              <w:rPr>
                <w:rFonts w:asciiTheme="minorHAnsi" w:hAnsiTheme="minorHAnsi" w:cstheme="minorHAnsi"/>
                <w:b/>
                <w:bCs/>
                <w:color w:val="000000"/>
                <w:sz w:val="20"/>
                <w:szCs w:val="27"/>
              </w:rPr>
            </w:pPr>
          </w:p>
        </w:tc>
        <w:tc>
          <w:tcPr>
            <w:tcW w:w="2582" w:type="dxa"/>
          </w:tcPr>
          <w:p w14:paraId="49CF7429" w14:textId="77777777" w:rsidR="00D778D2" w:rsidRDefault="00D778D2" w:rsidP="00AD791B">
            <w:pPr>
              <w:pStyle w:val="NormalWeb"/>
              <w:jc w:val="center"/>
              <w:rPr>
                <w:rFonts w:asciiTheme="minorHAnsi" w:hAnsiTheme="minorHAnsi" w:cstheme="minorHAnsi"/>
                <w:b/>
                <w:bCs/>
                <w:color w:val="000000"/>
                <w:sz w:val="20"/>
                <w:szCs w:val="27"/>
              </w:rPr>
            </w:pPr>
          </w:p>
        </w:tc>
      </w:tr>
    </w:tbl>
    <w:p w14:paraId="2156687C" w14:textId="56B80259" w:rsidR="00D778D2" w:rsidRDefault="00D778D2" w:rsidP="007631C5">
      <w:pPr>
        <w:pStyle w:val="NormalWeb"/>
        <w:ind w:left="1080"/>
        <w:rPr>
          <w:rFonts w:asciiTheme="minorHAnsi" w:hAnsiTheme="minorHAnsi" w:cstheme="minorHAnsi"/>
          <w:color w:val="000000"/>
          <w:sz w:val="20"/>
          <w:szCs w:val="27"/>
        </w:rPr>
      </w:pPr>
    </w:p>
    <w:p w14:paraId="6C3EEE11" w14:textId="3029AF53" w:rsidR="0053074A" w:rsidRDefault="0053074A" w:rsidP="007631C5">
      <w:pPr>
        <w:pStyle w:val="NormalWeb"/>
        <w:ind w:left="1080"/>
        <w:rPr>
          <w:rFonts w:asciiTheme="minorHAnsi" w:hAnsiTheme="minorHAnsi" w:cstheme="minorHAnsi"/>
          <w:color w:val="000000"/>
          <w:sz w:val="20"/>
          <w:szCs w:val="27"/>
        </w:rPr>
      </w:pPr>
      <w:r>
        <w:rPr>
          <w:rFonts w:asciiTheme="minorHAnsi" w:hAnsiTheme="minorHAnsi" w:cstheme="minorHAnsi"/>
          <w:color w:val="000000"/>
          <w:sz w:val="20"/>
          <w:szCs w:val="27"/>
        </w:rPr>
        <w:t>GCSE Mark Scheme</w:t>
      </w:r>
    </w:p>
    <w:tbl>
      <w:tblPr>
        <w:tblW w:w="14720" w:type="dxa"/>
        <w:tblCellMar>
          <w:left w:w="0" w:type="dxa"/>
          <w:right w:w="0" w:type="dxa"/>
        </w:tblCellMar>
        <w:tblLook w:val="0420" w:firstRow="1" w:lastRow="0" w:firstColumn="0" w:lastColumn="0" w:noHBand="0" w:noVBand="1"/>
      </w:tblPr>
      <w:tblGrid>
        <w:gridCol w:w="784"/>
        <w:gridCol w:w="1190"/>
        <w:gridCol w:w="1195"/>
        <w:gridCol w:w="1192"/>
        <w:gridCol w:w="1250"/>
        <w:gridCol w:w="1254"/>
        <w:gridCol w:w="1251"/>
        <w:gridCol w:w="1053"/>
        <w:gridCol w:w="1057"/>
        <w:gridCol w:w="1074"/>
        <w:gridCol w:w="1132"/>
        <w:gridCol w:w="1136"/>
        <w:gridCol w:w="1152"/>
      </w:tblGrid>
      <w:tr w:rsidR="0053074A" w:rsidRPr="0053074A" w14:paraId="4117B454" w14:textId="77777777" w:rsidTr="00283E34">
        <w:trPr>
          <w:trHeight w:val="584"/>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50C6D98" w14:textId="77777777" w:rsidR="0053074A" w:rsidRPr="0053074A" w:rsidRDefault="0053074A" w:rsidP="00283E34">
            <w:pPr>
              <w:spacing w:after="0" w:line="240" w:lineRule="auto"/>
              <w:rPr>
                <w:rFonts w:eastAsia="Times New Roman" w:cstheme="minorHAnsi"/>
                <w:sz w:val="20"/>
                <w:szCs w:val="20"/>
                <w:lang w:eastAsia="en-GB"/>
              </w:rPr>
            </w:pP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8D54F09"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AO1</w:t>
            </w:r>
          </w:p>
          <w:p w14:paraId="2A45FEFD"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Develop</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A53E6FB"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AO2 </w:t>
            </w:r>
          </w:p>
          <w:p w14:paraId="5FD1186D"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Refine </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3A3075A"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AO3 </w:t>
            </w:r>
          </w:p>
          <w:p w14:paraId="505E0E44"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Record </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356293C"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AO4</w:t>
            </w:r>
          </w:p>
          <w:p w14:paraId="5B78B72A"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Present </w:t>
            </w:r>
          </w:p>
        </w:tc>
      </w:tr>
      <w:tr w:rsidR="0053074A" w:rsidRPr="0053074A" w14:paraId="2215A464" w14:textId="77777777" w:rsidTr="00283E34">
        <w:trPr>
          <w:trHeight w:val="459"/>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56DCDD6" w14:textId="77777777" w:rsidR="0053074A" w:rsidRPr="0053074A" w:rsidRDefault="0053074A" w:rsidP="00283E34">
            <w:pPr>
              <w:spacing w:after="0" w:line="240" w:lineRule="auto"/>
              <w:rPr>
                <w:rFonts w:eastAsia="Times New Roman" w:cstheme="minorHAnsi"/>
                <w:sz w:val="20"/>
                <w:szCs w:val="20"/>
                <w:lang w:eastAsia="en-GB"/>
              </w:rPr>
            </w:pP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07E63FC"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25/26/27/28/29/30</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BCE7AD6"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25/26/27/28/29/30</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B4B37BD"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25/26/27/28/29/30</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FA618E2"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25/26/27/28/29/30</w:t>
            </w:r>
          </w:p>
        </w:tc>
      </w:tr>
      <w:tr w:rsidR="0053074A" w:rsidRPr="0053074A" w14:paraId="0BD73217" w14:textId="77777777" w:rsidTr="00283E34">
        <w:trPr>
          <w:trHeight w:val="459"/>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35067C5" w14:textId="77777777" w:rsidR="0053074A" w:rsidRPr="0053074A" w:rsidRDefault="0053074A" w:rsidP="00283E34">
            <w:pPr>
              <w:spacing w:after="0" w:line="240" w:lineRule="auto"/>
              <w:rPr>
                <w:rFonts w:eastAsia="Times New Roman" w:cstheme="minorHAnsi"/>
                <w:sz w:val="20"/>
                <w:szCs w:val="20"/>
                <w:lang w:eastAsia="en-GB"/>
              </w:rPr>
            </w:pP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EA9C96F"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Just </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2A16B22"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Mostly</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597DFF4"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Fully</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E775CFE"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Just</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43775CE"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Mostly</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EAF51A8"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Fully</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6DC4A35"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Just</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C17CB96"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Mostly</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7EA2EE8"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Fully</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E164609"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Just</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7899340"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Mostly</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3E2B8C4"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Just </w:t>
            </w:r>
          </w:p>
        </w:tc>
      </w:tr>
      <w:tr w:rsidR="0053074A" w:rsidRPr="0053074A" w14:paraId="387F02C3" w14:textId="77777777" w:rsidTr="00283E34">
        <w:trPr>
          <w:trHeight w:val="584"/>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hideMark/>
          </w:tcPr>
          <w:p w14:paraId="59A94BA2"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text1"/>
                <w:kern w:val="24"/>
                <w:sz w:val="20"/>
                <w:szCs w:val="20"/>
                <w:lang w:val="en-US" w:eastAsia="en-GB"/>
              </w:rPr>
              <w:t>Grade 7/8/9</w:t>
            </w: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EC7774B"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Sophisticated and thorough development of ideas through sustained, focused and coherent investigations. </w:t>
            </w:r>
          </w:p>
          <w:p w14:paraId="5538523C"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Perceptive and rigorous critical analysis of sources, providing the basis for assured, independent responses.</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CB7A767"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Ideas are refined and explored through rigorous selection and purposeful, creative experimentation. </w:t>
            </w:r>
          </w:p>
          <w:p w14:paraId="5C9E11ED"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Appropriate media, materials, techniques and processes are skillfully controlled and imaginatively exploited. </w:t>
            </w:r>
          </w:p>
          <w:p w14:paraId="3722A683"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Perceptive and discriminating ongoing review and evaluation consistently informs the refinement and development of work as it progresses</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75ABB44"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Sophisticated recording of ideas, observations and insights through extensive, coherent research and enquiry that is highly relevant to personal intentions. </w:t>
            </w:r>
          </w:p>
          <w:p w14:paraId="7ECF0B12"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Perceptive, rigorous and effective reflection as work progresses, demonstrating depth of understanding and meaning.</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7E8BCE7"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Highly imaginative, personal and meaningful response which realises intentions in a sophisticated, coherent and assured manner. </w:t>
            </w:r>
          </w:p>
          <w:p w14:paraId="66A3E46C"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The presentation shows a perceptive and thorough understanding of visual language, and the purpose and intention of the work is very clearly and convincingly conveyed.</w:t>
            </w:r>
          </w:p>
        </w:tc>
      </w:tr>
      <w:tr w:rsidR="0053074A" w:rsidRPr="0053074A" w14:paraId="187A9CCC" w14:textId="77777777" w:rsidTr="00283E34">
        <w:trPr>
          <w:trHeight w:val="584"/>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hideMark/>
          </w:tcPr>
          <w:p w14:paraId="7B99D285" w14:textId="77777777" w:rsidR="0053074A" w:rsidRPr="0053074A" w:rsidRDefault="0053074A" w:rsidP="00283E34">
            <w:pPr>
              <w:spacing w:after="0" w:line="240" w:lineRule="auto"/>
              <w:rPr>
                <w:rFonts w:eastAsia="Times New Roman" w:cstheme="minorHAnsi"/>
                <w:sz w:val="20"/>
                <w:szCs w:val="20"/>
                <w:lang w:eastAsia="en-GB"/>
              </w:rPr>
            </w:pP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72E36CB"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19/20/21/22/23/24</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2F8FAF7"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19/20/21/22/23/24</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4C09AD0"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19/20/21/22/23/24</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C000989"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19/20/21/22/23/24</w:t>
            </w:r>
          </w:p>
        </w:tc>
      </w:tr>
      <w:tr w:rsidR="0053074A" w:rsidRPr="0053074A" w14:paraId="3E3EFA81" w14:textId="77777777" w:rsidTr="00283E34">
        <w:trPr>
          <w:trHeight w:val="584"/>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hideMark/>
          </w:tcPr>
          <w:p w14:paraId="32DDF149"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text1"/>
                <w:kern w:val="24"/>
                <w:sz w:val="20"/>
                <w:szCs w:val="20"/>
                <w:lang w:val="en-US" w:eastAsia="en-GB"/>
              </w:rPr>
              <w:lastRenderedPageBreak/>
              <w:t>Grade </w:t>
            </w:r>
          </w:p>
          <w:p w14:paraId="077E59AF"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text1"/>
                <w:kern w:val="24"/>
                <w:sz w:val="20"/>
                <w:szCs w:val="20"/>
                <w:lang w:val="en-US" w:eastAsia="en-GB"/>
              </w:rPr>
              <w:t>5/6</w:t>
            </w: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5435216"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Thorough development of ideas through sustained and focused investigations. </w:t>
            </w:r>
          </w:p>
          <w:p w14:paraId="52B0E2B8"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Rigorous critical analysis of sources, providing the basis for purposeful, independent responses.</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6F686AE"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Ideas are refined and explored through relevant selection and creative experimentation. </w:t>
            </w:r>
          </w:p>
          <w:p w14:paraId="1A99B940"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Appropriate media, materials, techniques and processes are confidently controlled and exploited. </w:t>
            </w:r>
          </w:p>
          <w:p w14:paraId="16647F47"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Effective and thorough ongoing review and evaluation informs the refinement and development of work as it progresses</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8739505"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Confident recording of ideas, observations and insights by appropriate means through effective research and enquiry that is relevant to personal intentions. </w:t>
            </w:r>
          </w:p>
          <w:p w14:paraId="7528AC91"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Rigorous and effective reflection as work progresses, demonstrating a good level of understanding and meaning.</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4712904"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Imaginative, personal and meaningful response which realises intentions in a confident and effective manner. </w:t>
            </w:r>
          </w:p>
          <w:p w14:paraId="743F5F7B"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The presentation shows a good understanding of visual language, and the purpose and intention of the work is clearly and convincingly conveyed.</w:t>
            </w:r>
          </w:p>
        </w:tc>
      </w:tr>
      <w:tr w:rsidR="0053074A" w:rsidRPr="0053074A" w14:paraId="4E8EEEFD" w14:textId="77777777" w:rsidTr="00283E34">
        <w:trPr>
          <w:trHeight w:val="584"/>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hideMark/>
          </w:tcPr>
          <w:p w14:paraId="111CF46B" w14:textId="77777777" w:rsidR="0053074A" w:rsidRPr="0053074A" w:rsidRDefault="0053074A" w:rsidP="00283E34">
            <w:pPr>
              <w:spacing w:after="0" w:line="240" w:lineRule="auto"/>
              <w:rPr>
                <w:rFonts w:eastAsia="Times New Roman" w:cstheme="minorHAnsi"/>
                <w:sz w:val="20"/>
                <w:szCs w:val="20"/>
                <w:lang w:eastAsia="en-GB"/>
              </w:rPr>
            </w:pP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ED96046"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13/14/15/16/17/18</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44F2823"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13/14/15/16/17/18</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BC37DDD"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13/14/15/16/17/18</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5C05522"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13/14/15/16/17/18</w:t>
            </w:r>
          </w:p>
        </w:tc>
      </w:tr>
      <w:tr w:rsidR="0053074A" w:rsidRPr="0053074A" w14:paraId="423087CA" w14:textId="77777777" w:rsidTr="00283E34">
        <w:trPr>
          <w:trHeight w:val="584"/>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hideMark/>
          </w:tcPr>
          <w:p w14:paraId="5C73407E"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text1"/>
                <w:kern w:val="24"/>
                <w:sz w:val="20"/>
                <w:szCs w:val="20"/>
                <w:lang w:val="en-US" w:eastAsia="en-GB"/>
              </w:rPr>
              <w:t>Grade 3/4</w:t>
            </w: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C7E00C8"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Reasonable development of ideas through investigations which are generally sustained. </w:t>
            </w:r>
          </w:p>
          <w:p w14:paraId="18F0DEC9"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Reasonable critical analysis of sources, providing the basis for satisfactory and generally independent responses.</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B9F8E99"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Ideas are refined and explored through relevant selection and experimentation. </w:t>
            </w:r>
          </w:p>
          <w:p w14:paraId="632E6BA8"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Appropriate media, materials, techniques and processes are reasonably controlled and exploited. </w:t>
            </w:r>
          </w:p>
          <w:p w14:paraId="06E4F16A"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Reasonable ongoing review and evaluation of explorations supports the refinement and development of work as it progresses</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80E19C5"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Reasonable recording of ideas, observations and insights by appropriate means through research and enquiry that is generally relevant to personal intentions. </w:t>
            </w:r>
          </w:p>
          <w:p w14:paraId="6FFF5F20"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Reasonably critical reflection on work as it progresses, generally demonstrating understanding and meaning.</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2F1302F"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Reasonably imaginative personal and meaningful response which realises intentions in a satisfactory manner. </w:t>
            </w:r>
          </w:p>
          <w:p w14:paraId="69D241BB"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The presentation shows a reasonable understanding of visual language and the purpose and intention of the work is reasonably conveyed.</w:t>
            </w:r>
          </w:p>
        </w:tc>
      </w:tr>
      <w:tr w:rsidR="0053074A" w:rsidRPr="0053074A" w14:paraId="4FB86E49" w14:textId="77777777" w:rsidTr="00283E34">
        <w:trPr>
          <w:trHeight w:val="584"/>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hideMark/>
          </w:tcPr>
          <w:p w14:paraId="5AD61697" w14:textId="77777777" w:rsidR="0053074A" w:rsidRPr="0053074A" w:rsidRDefault="0053074A" w:rsidP="00283E34">
            <w:pPr>
              <w:spacing w:after="0" w:line="240" w:lineRule="auto"/>
              <w:rPr>
                <w:rFonts w:eastAsia="Times New Roman" w:cstheme="minorHAnsi"/>
                <w:sz w:val="20"/>
                <w:szCs w:val="20"/>
                <w:lang w:eastAsia="en-GB"/>
              </w:rPr>
            </w:pP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22D8043"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7/8/9/10/11/12</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69E6947"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7/8/9/10/11/12</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6398198"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7/8/9/10/11/12</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72D4B8E"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7/8/9/10/11/12</w:t>
            </w:r>
          </w:p>
        </w:tc>
      </w:tr>
      <w:tr w:rsidR="0053074A" w:rsidRPr="0053074A" w14:paraId="28BCFA87" w14:textId="77777777" w:rsidTr="00283E34">
        <w:trPr>
          <w:trHeight w:val="584"/>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hideMark/>
          </w:tcPr>
          <w:p w14:paraId="716BCF57"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text1"/>
                <w:kern w:val="24"/>
                <w:sz w:val="20"/>
                <w:szCs w:val="20"/>
                <w:lang w:val="en-US" w:eastAsia="en-GB"/>
              </w:rPr>
              <w:t>Grade 2</w:t>
            </w: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FFE413A"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Some development of ideas through partially sustained investigations. </w:t>
            </w:r>
          </w:p>
          <w:p w14:paraId="68193B63"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Some analysis of sources, partially informing basic responses.</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B0845B1"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Ideas are partially refined and explored through selection and experimentation. Some attempt to control and exploit media, materials, techniques and processes. </w:t>
            </w:r>
          </w:p>
          <w:p w14:paraId="77667362"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Some ongoing review and evaluation partially informs the work as it progresses.</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0657FDF"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Basic recording of ideas, observations and insights by appropriate means through research and enquiry that is sometimes relevant to personal intentions. </w:t>
            </w:r>
          </w:p>
          <w:p w14:paraId="40E75EDC"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lastRenderedPageBreak/>
              <w:t>Some reflection on work as it progresses, which sometimes demonstrates understanding and meaning.</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72EF764"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lastRenderedPageBreak/>
              <w:t xml:space="preserve">The response is to some extent, personal and meaningful and intentions are </w:t>
            </w:r>
            <w:proofErr w:type="spellStart"/>
            <w:r w:rsidRPr="0053074A">
              <w:rPr>
                <w:rFonts w:eastAsia="Times New Roman" w:cstheme="minorHAnsi"/>
                <w:color w:val="000000" w:themeColor="dark1"/>
                <w:kern w:val="24"/>
                <w:sz w:val="20"/>
                <w:szCs w:val="20"/>
                <w:lang w:val="en-US" w:eastAsia="en-GB"/>
              </w:rPr>
              <w:t>realised</w:t>
            </w:r>
            <w:proofErr w:type="spellEnd"/>
            <w:r w:rsidRPr="0053074A">
              <w:rPr>
                <w:rFonts w:eastAsia="Times New Roman" w:cstheme="minorHAnsi"/>
                <w:color w:val="000000" w:themeColor="dark1"/>
                <w:kern w:val="24"/>
                <w:sz w:val="20"/>
                <w:szCs w:val="20"/>
                <w:lang w:val="en-US" w:eastAsia="en-GB"/>
              </w:rPr>
              <w:t xml:space="preserve"> in a basic manner. </w:t>
            </w:r>
          </w:p>
          <w:p w14:paraId="2FD56629"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The presentation shows some understanding of visual language and the purpose and intention of the work </w:t>
            </w:r>
            <w:r w:rsidRPr="0053074A">
              <w:rPr>
                <w:rFonts w:eastAsia="Times New Roman" w:cstheme="minorHAnsi"/>
                <w:color w:val="000000" w:themeColor="dark1"/>
                <w:kern w:val="24"/>
                <w:sz w:val="20"/>
                <w:szCs w:val="20"/>
                <w:lang w:val="en-US" w:eastAsia="en-GB"/>
              </w:rPr>
              <w:lastRenderedPageBreak/>
              <w:t>is conveyed in a partly convincing way.</w:t>
            </w:r>
          </w:p>
        </w:tc>
      </w:tr>
      <w:tr w:rsidR="0053074A" w:rsidRPr="0053074A" w14:paraId="60344CF1" w14:textId="77777777" w:rsidTr="00283E34">
        <w:trPr>
          <w:trHeight w:val="584"/>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hideMark/>
          </w:tcPr>
          <w:p w14:paraId="74E3D964" w14:textId="77777777" w:rsidR="0053074A" w:rsidRPr="0053074A" w:rsidRDefault="0053074A" w:rsidP="00283E34">
            <w:pPr>
              <w:spacing w:after="0" w:line="240" w:lineRule="auto"/>
              <w:rPr>
                <w:rFonts w:eastAsia="Times New Roman" w:cstheme="minorHAnsi"/>
                <w:sz w:val="20"/>
                <w:szCs w:val="20"/>
                <w:lang w:eastAsia="en-GB"/>
              </w:rPr>
            </w:pP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417D50D"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1/2/3/4/5/6</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1553A27"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1/2/3/4/5/6</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DA4A942"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1/2/3/4/5/6</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0FE2091"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1/2/3/4/5/6</w:t>
            </w:r>
          </w:p>
        </w:tc>
      </w:tr>
      <w:tr w:rsidR="0053074A" w:rsidRPr="0053074A" w14:paraId="67CBAF58" w14:textId="77777777" w:rsidTr="00283E34">
        <w:trPr>
          <w:trHeight w:val="584"/>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hideMark/>
          </w:tcPr>
          <w:p w14:paraId="5178938A"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text1"/>
                <w:kern w:val="24"/>
                <w:sz w:val="20"/>
                <w:szCs w:val="20"/>
                <w:lang w:val="en-US" w:eastAsia="en-GB"/>
              </w:rPr>
              <w:t>Grade 1</w:t>
            </w: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9C0F4BE"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Limited development of ideas through investigations. </w:t>
            </w:r>
          </w:p>
          <w:p w14:paraId="1A79EE2C"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Limited analysis of sources which have had minimal influence on responses.</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2B2DCF5"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Limited refinement and exploration of ideas. Limited attempt to control and exploit media, materials, techniques and processes. </w:t>
            </w:r>
          </w:p>
          <w:p w14:paraId="32D38E14"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Limited ongoing review and evaluation, with minimal impact on the work as it progresses.</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8FE5E64"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Limited recording of ideas, observations and insights by appropriate means through research and enquiry that has limited relevance to personal intentions. </w:t>
            </w:r>
          </w:p>
          <w:p w14:paraId="51782D52"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Limited reflection on work as it progresses, which demonstrates limited understanding and meaning.</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A6F7A89"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A limited personal response, with minimal attempts to show meaning, and which realises intentions in a limited manner. </w:t>
            </w:r>
          </w:p>
          <w:p w14:paraId="71BC81C7"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The presentation shows limited understanding of visual language and the purpose and intention of the work is conveyed in a limited way.</w:t>
            </w:r>
          </w:p>
        </w:tc>
      </w:tr>
    </w:tbl>
    <w:p w14:paraId="1726E5CA" w14:textId="77777777" w:rsidR="007631C5" w:rsidRPr="00B15879" w:rsidRDefault="007631C5" w:rsidP="007631C5">
      <w:pPr>
        <w:pStyle w:val="NormalWeb"/>
        <w:ind w:left="1080"/>
        <w:rPr>
          <w:rFonts w:asciiTheme="minorHAnsi" w:hAnsiTheme="minorHAnsi" w:cstheme="minorHAnsi"/>
          <w:b/>
          <w:bCs/>
          <w:color w:val="000000"/>
          <w:sz w:val="20"/>
          <w:szCs w:val="27"/>
        </w:rPr>
      </w:pPr>
    </w:p>
    <w:sectPr w:rsidR="007631C5" w:rsidRPr="00B15879" w:rsidSect="00B5078A">
      <w:headerReference w:type="even" r:id="rId11"/>
      <w:headerReference w:type="default" r:id="rId12"/>
      <w:footerReference w:type="even" r:id="rId13"/>
      <w:footerReference w:type="default" r:id="rId14"/>
      <w:headerReference w:type="first" r:id="rId15"/>
      <w:footerReference w:type="first" r:id="rId16"/>
      <w:pgSz w:w="16838" w:h="11906" w:orient="landscape"/>
      <w:pgMar w:top="156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31ADA" w14:textId="77777777" w:rsidR="00AD791B" w:rsidRDefault="00AD791B" w:rsidP="00577AD5">
      <w:pPr>
        <w:spacing w:after="0" w:line="240" w:lineRule="auto"/>
      </w:pPr>
      <w:r>
        <w:separator/>
      </w:r>
    </w:p>
  </w:endnote>
  <w:endnote w:type="continuationSeparator" w:id="0">
    <w:p w14:paraId="492A657F" w14:textId="77777777" w:rsidR="00AD791B" w:rsidRDefault="00AD791B" w:rsidP="00577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929F3" w14:textId="77777777" w:rsidR="00657526" w:rsidRDefault="00657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956047"/>
      <w:docPartObj>
        <w:docPartGallery w:val="Page Numbers (Bottom of Page)"/>
        <w:docPartUnique/>
      </w:docPartObj>
    </w:sdtPr>
    <w:sdtEndPr>
      <w:rPr>
        <w:rFonts w:ascii="Arial" w:hAnsi="Arial" w:cs="Arial"/>
        <w:noProof/>
      </w:rPr>
    </w:sdtEndPr>
    <w:sdtContent>
      <w:p w14:paraId="4BAB0307" w14:textId="7212F134" w:rsidR="00AD791B" w:rsidRDefault="00AD791B">
        <w:pPr>
          <w:pStyle w:val="Footer"/>
          <w:jc w:val="right"/>
        </w:pPr>
        <w:r>
          <w:t xml:space="preserve"> </w:t>
        </w:r>
      </w:p>
      <w:p w14:paraId="5A9430A0" w14:textId="77777777" w:rsidR="00AD791B" w:rsidRDefault="00AD791B" w:rsidP="004D7A57">
        <w:pPr>
          <w:pStyle w:val="Footer"/>
        </w:pPr>
      </w:p>
      <w:p w14:paraId="7A16A5A6" w14:textId="0A117605" w:rsidR="00AD791B" w:rsidRPr="00577AD5" w:rsidRDefault="00AD791B">
        <w:pPr>
          <w:pStyle w:val="Footer"/>
          <w:jc w:val="right"/>
          <w:rPr>
            <w:rFonts w:ascii="Arial" w:hAnsi="Arial" w:cs="Arial"/>
          </w:rPr>
        </w:pPr>
        <w:r w:rsidRPr="00577AD5">
          <w:rPr>
            <w:rFonts w:ascii="Arial" w:hAnsi="Arial" w:cs="Arial"/>
          </w:rPr>
          <w:fldChar w:fldCharType="begin"/>
        </w:r>
        <w:r w:rsidRPr="00577AD5">
          <w:rPr>
            <w:rFonts w:ascii="Arial" w:hAnsi="Arial" w:cs="Arial"/>
          </w:rPr>
          <w:instrText xml:space="preserve"> PAGE   \* MERGEFORMAT </w:instrText>
        </w:r>
        <w:r w:rsidRPr="00577AD5">
          <w:rPr>
            <w:rFonts w:ascii="Arial" w:hAnsi="Arial" w:cs="Arial"/>
          </w:rPr>
          <w:fldChar w:fldCharType="separate"/>
        </w:r>
        <w:r w:rsidR="003A4B10">
          <w:rPr>
            <w:rFonts w:ascii="Arial" w:hAnsi="Arial" w:cs="Arial"/>
            <w:noProof/>
          </w:rPr>
          <w:t>1</w:t>
        </w:r>
        <w:r w:rsidRPr="00577AD5">
          <w:rPr>
            <w:rFonts w:ascii="Arial" w:hAnsi="Arial" w:cs="Arial"/>
            <w:noProof/>
          </w:rPr>
          <w:fldChar w:fldCharType="end"/>
        </w:r>
      </w:p>
    </w:sdtContent>
  </w:sdt>
  <w:p w14:paraId="51DDC19F" w14:textId="77777777" w:rsidR="00AD791B" w:rsidRDefault="00AD79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05B15" w14:textId="77777777" w:rsidR="00657526" w:rsidRDefault="00657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1560D" w14:textId="77777777" w:rsidR="00AD791B" w:rsidRDefault="00AD791B" w:rsidP="00577AD5">
      <w:pPr>
        <w:spacing w:after="0" w:line="240" w:lineRule="auto"/>
      </w:pPr>
      <w:r>
        <w:separator/>
      </w:r>
    </w:p>
  </w:footnote>
  <w:footnote w:type="continuationSeparator" w:id="0">
    <w:p w14:paraId="66E539A5" w14:textId="77777777" w:rsidR="00AD791B" w:rsidRDefault="00AD791B" w:rsidP="00577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75AC8" w14:textId="77777777" w:rsidR="00657526" w:rsidRDefault="006575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5CB2F" w14:textId="77777777" w:rsidR="00AD791B" w:rsidRPr="000B21DB" w:rsidRDefault="00AD791B" w:rsidP="00577AD5">
    <w:pPr>
      <w:pStyle w:val="Header"/>
    </w:pPr>
    <w:r w:rsidRPr="000B21DB">
      <w:rPr>
        <w:noProof/>
        <w:lang w:eastAsia="en-GB"/>
      </w:rPr>
      <mc:AlternateContent>
        <mc:Choice Requires="wps">
          <w:drawing>
            <wp:anchor distT="0" distB="0" distL="114300" distR="114300" simplePos="0" relativeHeight="251659264" behindDoc="0" locked="0" layoutInCell="1" allowOverlap="1" wp14:anchorId="3469E20B" wp14:editId="5D119DCE">
              <wp:simplePos x="0" y="0"/>
              <wp:positionH relativeFrom="page">
                <wp:posOffset>-15571</wp:posOffset>
              </wp:positionH>
              <wp:positionV relativeFrom="paragraph">
                <wp:posOffset>-449580</wp:posOffset>
              </wp:positionV>
              <wp:extent cx="10711543"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1543" cy="901065"/>
                      </a:xfrm>
                      <a:prstGeom prst="rect">
                        <a:avLst/>
                      </a:prstGeom>
                      <a:solidFill>
                        <a:srgbClr val="084F91">
                          <a:alpha val="98824"/>
                        </a:srgbClr>
                      </a:solidFill>
                      <a:ln>
                        <a:noFill/>
                      </a:ln>
                    </wps:spPr>
                    <wps:txbx>
                      <w:txbxContent>
                        <w:p w14:paraId="07DFD190" w14:textId="4DCB504C" w:rsidR="00AD791B" w:rsidRPr="00CD5D79" w:rsidRDefault="00AD791B" w:rsidP="00B5078A">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Curriculum Plan Year 7 –11</w:t>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t>202</w:t>
                          </w:r>
                          <w:r w:rsidR="003A4B10">
                            <w:rPr>
                              <w:rFonts w:ascii="Arial" w:hAnsi="Arial" w:cs="Arial"/>
                              <w:b/>
                              <w:color w:val="FFFFFF" w:themeColor="background1"/>
                              <w:sz w:val="32"/>
                              <w:szCs w:val="36"/>
                            </w:rPr>
                            <w:t>4</w:t>
                          </w:r>
                          <w:r>
                            <w:rPr>
                              <w:rFonts w:ascii="Arial" w:hAnsi="Arial" w:cs="Arial"/>
                              <w:b/>
                              <w:color w:val="FFFFFF" w:themeColor="background1"/>
                              <w:sz w:val="32"/>
                              <w:szCs w:val="36"/>
                            </w:rPr>
                            <w:t xml:space="preserve"> - 202</w:t>
                          </w:r>
                          <w:r w:rsidR="003A4B10">
                            <w:rPr>
                              <w:rFonts w:ascii="Arial" w:hAnsi="Arial" w:cs="Arial"/>
                              <w:b/>
                              <w:color w:val="FFFFFF" w:themeColor="background1"/>
                              <w:sz w:val="32"/>
                              <w:szCs w:val="36"/>
                            </w:rPr>
                            <w:t>5</w:t>
                          </w:r>
                          <w:bookmarkStart w:id="1" w:name="_GoBack"/>
                          <w:bookmarkEnd w:id="1"/>
                          <w:r>
                            <w:rPr>
                              <w:rFonts w:ascii="Arial" w:hAnsi="Arial" w:cs="Arial"/>
                              <w:b/>
                              <w:color w:val="FFFFFF" w:themeColor="background1"/>
                              <w:sz w:val="32"/>
                              <w:szCs w:val="36"/>
                            </w:rPr>
                            <w:br/>
                          </w:r>
                          <w:r>
                            <w:rPr>
                              <w:rFonts w:ascii="Arial" w:hAnsi="Arial" w:cs="Arial"/>
                              <w:color w:val="FFFFFF" w:themeColor="background1"/>
                              <w:sz w:val="32"/>
                              <w:szCs w:val="36"/>
                            </w:rPr>
                            <w:t>Art and Design - Kingstone High School</w:t>
                          </w:r>
                        </w:p>
                        <w:p w14:paraId="3077401B" w14:textId="77777777" w:rsidR="00AD791B" w:rsidRPr="002739D8" w:rsidRDefault="00AD791B" w:rsidP="00577AD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3469E20B" id="Rectangle 11" o:spid="_x0000_s1026" style="position:absolute;margin-left:-1.25pt;margin-top:-35.4pt;width:843.45pt;height:70.9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" fillcolor="#084f91" stroked="f">
              <v:fill opacity="64764f"/>
              <v:textbox>
                <w:txbxContent>
                  <w:p w14:paraId="07DFD190" w14:textId="4DCB504C" w:rsidR="00AD791B" w:rsidRPr="00CD5D79" w:rsidRDefault="00AD791B" w:rsidP="00B5078A">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Curriculum Plan Year 7 –11</w:t>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t>202</w:t>
                    </w:r>
                    <w:r w:rsidR="003A4B10">
                      <w:rPr>
                        <w:rFonts w:ascii="Arial" w:hAnsi="Arial" w:cs="Arial"/>
                        <w:b/>
                        <w:color w:val="FFFFFF" w:themeColor="background1"/>
                        <w:sz w:val="32"/>
                        <w:szCs w:val="36"/>
                      </w:rPr>
                      <w:t>4</w:t>
                    </w:r>
                    <w:r>
                      <w:rPr>
                        <w:rFonts w:ascii="Arial" w:hAnsi="Arial" w:cs="Arial"/>
                        <w:b/>
                        <w:color w:val="FFFFFF" w:themeColor="background1"/>
                        <w:sz w:val="32"/>
                        <w:szCs w:val="36"/>
                      </w:rPr>
                      <w:t xml:space="preserve"> - 202</w:t>
                    </w:r>
                    <w:r w:rsidR="003A4B10">
                      <w:rPr>
                        <w:rFonts w:ascii="Arial" w:hAnsi="Arial" w:cs="Arial"/>
                        <w:b/>
                        <w:color w:val="FFFFFF" w:themeColor="background1"/>
                        <w:sz w:val="32"/>
                        <w:szCs w:val="36"/>
                      </w:rPr>
                      <w:t>5</w:t>
                    </w:r>
                    <w:bookmarkStart w:id="2" w:name="_GoBack"/>
                    <w:bookmarkEnd w:id="2"/>
                    <w:r>
                      <w:rPr>
                        <w:rFonts w:ascii="Arial" w:hAnsi="Arial" w:cs="Arial"/>
                        <w:b/>
                        <w:color w:val="FFFFFF" w:themeColor="background1"/>
                        <w:sz w:val="32"/>
                        <w:szCs w:val="36"/>
                      </w:rPr>
                      <w:br/>
                    </w:r>
                    <w:r>
                      <w:rPr>
                        <w:rFonts w:ascii="Arial" w:hAnsi="Arial" w:cs="Arial"/>
                        <w:color w:val="FFFFFF" w:themeColor="background1"/>
                        <w:sz w:val="32"/>
                        <w:szCs w:val="36"/>
                      </w:rPr>
                      <w:t>Art and Design - Kingstone High School</w:t>
                    </w:r>
                  </w:p>
                  <w:p w14:paraId="3077401B" w14:textId="77777777" w:rsidR="00AD791B" w:rsidRPr="002739D8" w:rsidRDefault="00AD791B" w:rsidP="00577AD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w10:wrap anchorx="page"/>
            </v:rect>
          </w:pict>
        </mc:Fallback>
      </mc:AlternateContent>
    </w:r>
  </w:p>
  <w:p w14:paraId="5920AABB" w14:textId="77777777" w:rsidR="00AD791B" w:rsidRPr="00577AD5" w:rsidRDefault="00AD791B" w:rsidP="00577A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C5BCC" w14:textId="77777777" w:rsidR="00657526" w:rsidRDefault="00657526">
    <w:pPr>
      <w:pStyle w:val="Header"/>
    </w:pPr>
  </w:p>
</w:hdr>
</file>

<file path=word/intelligence2.xml><?xml version="1.0" encoding="utf-8"?>
<int2:intelligence xmlns:int2="http://schemas.microsoft.com/office/intelligence/2020/intelligence">
  <int2:observations>
    <int2:textHash int2:hashCode="xcgb3EeIup7nN2" int2:id="oxDeK5S5">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7976"/>
    <w:multiLevelType w:val="hybridMultilevel"/>
    <w:tmpl w:val="4C7A51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C4C115"/>
    <w:multiLevelType w:val="hybridMultilevel"/>
    <w:tmpl w:val="7C9AAB8C"/>
    <w:lvl w:ilvl="0" w:tplc="A622D67E">
      <w:start w:val="1"/>
      <w:numFmt w:val="bullet"/>
      <w:lvlText w:val=""/>
      <w:lvlJc w:val="left"/>
      <w:pPr>
        <w:ind w:left="720" w:hanging="360"/>
      </w:pPr>
      <w:rPr>
        <w:rFonts w:ascii="Symbol" w:hAnsi="Symbol" w:hint="default"/>
      </w:rPr>
    </w:lvl>
    <w:lvl w:ilvl="1" w:tplc="28A474B8">
      <w:start w:val="1"/>
      <w:numFmt w:val="bullet"/>
      <w:lvlText w:val="o"/>
      <w:lvlJc w:val="left"/>
      <w:pPr>
        <w:ind w:left="1440" w:hanging="360"/>
      </w:pPr>
      <w:rPr>
        <w:rFonts w:ascii="Courier New" w:hAnsi="Courier New" w:hint="default"/>
      </w:rPr>
    </w:lvl>
    <w:lvl w:ilvl="2" w:tplc="307EC1BC">
      <w:start w:val="1"/>
      <w:numFmt w:val="bullet"/>
      <w:lvlText w:val=""/>
      <w:lvlJc w:val="left"/>
      <w:pPr>
        <w:ind w:left="2160" w:hanging="360"/>
      </w:pPr>
      <w:rPr>
        <w:rFonts w:ascii="Wingdings" w:hAnsi="Wingdings" w:hint="default"/>
      </w:rPr>
    </w:lvl>
    <w:lvl w:ilvl="3" w:tplc="042C6122">
      <w:start w:val="1"/>
      <w:numFmt w:val="bullet"/>
      <w:lvlText w:val=""/>
      <w:lvlJc w:val="left"/>
      <w:pPr>
        <w:ind w:left="2880" w:hanging="360"/>
      </w:pPr>
      <w:rPr>
        <w:rFonts w:ascii="Symbol" w:hAnsi="Symbol" w:hint="default"/>
      </w:rPr>
    </w:lvl>
    <w:lvl w:ilvl="4" w:tplc="C4E89EC4">
      <w:start w:val="1"/>
      <w:numFmt w:val="bullet"/>
      <w:lvlText w:val="o"/>
      <w:lvlJc w:val="left"/>
      <w:pPr>
        <w:ind w:left="3600" w:hanging="360"/>
      </w:pPr>
      <w:rPr>
        <w:rFonts w:ascii="Courier New" w:hAnsi="Courier New" w:hint="default"/>
      </w:rPr>
    </w:lvl>
    <w:lvl w:ilvl="5" w:tplc="4E28D214">
      <w:start w:val="1"/>
      <w:numFmt w:val="bullet"/>
      <w:lvlText w:val=""/>
      <w:lvlJc w:val="left"/>
      <w:pPr>
        <w:ind w:left="4320" w:hanging="360"/>
      </w:pPr>
      <w:rPr>
        <w:rFonts w:ascii="Wingdings" w:hAnsi="Wingdings" w:hint="default"/>
      </w:rPr>
    </w:lvl>
    <w:lvl w:ilvl="6" w:tplc="F836B5AA">
      <w:start w:val="1"/>
      <w:numFmt w:val="bullet"/>
      <w:lvlText w:val=""/>
      <w:lvlJc w:val="left"/>
      <w:pPr>
        <w:ind w:left="5040" w:hanging="360"/>
      </w:pPr>
      <w:rPr>
        <w:rFonts w:ascii="Symbol" w:hAnsi="Symbol" w:hint="default"/>
      </w:rPr>
    </w:lvl>
    <w:lvl w:ilvl="7" w:tplc="ED0A5B7E">
      <w:start w:val="1"/>
      <w:numFmt w:val="bullet"/>
      <w:lvlText w:val="o"/>
      <w:lvlJc w:val="left"/>
      <w:pPr>
        <w:ind w:left="5760" w:hanging="360"/>
      </w:pPr>
      <w:rPr>
        <w:rFonts w:ascii="Courier New" w:hAnsi="Courier New" w:hint="default"/>
      </w:rPr>
    </w:lvl>
    <w:lvl w:ilvl="8" w:tplc="607A92F8">
      <w:start w:val="1"/>
      <w:numFmt w:val="bullet"/>
      <w:lvlText w:val=""/>
      <w:lvlJc w:val="left"/>
      <w:pPr>
        <w:ind w:left="6480" w:hanging="360"/>
      </w:pPr>
      <w:rPr>
        <w:rFonts w:ascii="Wingdings" w:hAnsi="Wingdings" w:hint="default"/>
      </w:rPr>
    </w:lvl>
  </w:abstractNum>
  <w:abstractNum w:abstractNumId="2" w15:restartNumberingAfterBreak="0">
    <w:nsid w:val="191A3AEA"/>
    <w:multiLevelType w:val="hybridMultilevel"/>
    <w:tmpl w:val="96523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A4FBC"/>
    <w:multiLevelType w:val="hybridMultilevel"/>
    <w:tmpl w:val="36C6D184"/>
    <w:lvl w:ilvl="0" w:tplc="4126CB7A">
      <w:start w:val="1"/>
      <w:numFmt w:val="bullet"/>
      <w:lvlText w:val=""/>
      <w:lvlJc w:val="left"/>
      <w:pPr>
        <w:ind w:left="720" w:hanging="360"/>
      </w:pPr>
      <w:rPr>
        <w:rFonts w:ascii="Symbol" w:hAnsi="Symbol" w:hint="default"/>
      </w:rPr>
    </w:lvl>
    <w:lvl w:ilvl="1" w:tplc="8E80472E">
      <w:start w:val="1"/>
      <w:numFmt w:val="bullet"/>
      <w:lvlText w:val="o"/>
      <w:lvlJc w:val="left"/>
      <w:pPr>
        <w:ind w:left="1440" w:hanging="360"/>
      </w:pPr>
      <w:rPr>
        <w:rFonts w:ascii="Courier New" w:hAnsi="Courier New" w:hint="default"/>
      </w:rPr>
    </w:lvl>
    <w:lvl w:ilvl="2" w:tplc="202CB86A">
      <w:start w:val="1"/>
      <w:numFmt w:val="bullet"/>
      <w:lvlText w:val=""/>
      <w:lvlJc w:val="left"/>
      <w:pPr>
        <w:ind w:left="2160" w:hanging="360"/>
      </w:pPr>
      <w:rPr>
        <w:rFonts w:ascii="Wingdings" w:hAnsi="Wingdings" w:hint="default"/>
      </w:rPr>
    </w:lvl>
    <w:lvl w:ilvl="3" w:tplc="2A96310E">
      <w:start w:val="1"/>
      <w:numFmt w:val="bullet"/>
      <w:lvlText w:val=""/>
      <w:lvlJc w:val="left"/>
      <w:pPr>
        <w:ind w:left="2880" w:hanging="360"/>
      </w:pPr>
      <w:rPr>
        <w:rFonts w:ascii="Symbol" w:hAnsi="Symbol" w:hint="default"/>
      </w:rPr>
    </w:lvl>
    <w:lvl w:ilvl="4" w:tplc="36C4846A">
      <w:start w:val="1"/>
      <w:numFmt w:val="bullet"/>
      <w:lvlText w:val="o"/>
      <w:lvlJc w:val="left"/>
      <w:pPr>
        <w:ind w:left="3600" w:hanging="360"/>
      </w:pPr>
      <w:rPr>
        <w:rFonts w:ascii="Courier New" w:hAnsi="Courier New" w:hint="default"/>
      </w:rPr>
    </w:lvl>
    <w:lvl w:ilvl="5" w:tplc="7C02D796">
      <w:start w:val="1"/>
      <w:numFmt w:val="bullet"/>
      <w:lvlText w:val=""/>
      <w:lvlJc w:val="left"/>
      <w:pPr>
        <w:ind w:left="4320" w:hanging="360"/>
      </w:pPr>
      <w:rPr>
        <w:rFonts w:ascii="Wingdings" w:hAnsi="Wingdings" w:hint="default"/>
      </w:rPr>
    </w:lvl>
    <w:lvl w:ilvl="6" w:tplc="2C2AD35A">
      <w:start w:val="1"/>
      <w:numFmt w:val="bullet"/>
      <w:lvlText w:val=""/>
      <w:lvlJc w:val="left"/>
      <w:pPr>
        <w:ind w:left="5040" w:hanging="360"/>
      </w:pPr>
      <w:rPr>
        <w:rFonts w:ascii="Symbol" w:hAnsi="Symbol" w:hint="default"/>
      </w:rPr>
    </w:lvl>
    <w:lvl w:ilvl="7" w:tplc="D86AEF46">
      <w:start w:val="1"/>
      <w:numFmt w:val="bullet"/>
      <w:lvlText w:val="o"/>
      <w:lvlJc w:val="left"/>
      <w:pPr>
        <w:ind w:left="5760" w:hanging="360"/>
      </w:pPr>
      <w:rPr>
        <w:rFonts w:ascii="Courier New" w:hAnsi="Courier New" w:hint="default"/>
      </w:rPr>
    </w:lvl>
    <w:lvl w:ilvl="8" w:tplc="F218305A">
      <w:start w:val="1"/>
      <w:numFmt w:val="bullet"/>
      <w:lvlText w:val=""/>
      <w:lvlJc w:val="left"/>
      <w:pPr>
        <w:ind w:left="6480" w:hanging="360"/>
      </w:pPr>
      <w:rPr>
        <w:rFonts w:ascii="Wingdings" w:hAnsi="Wingdings" w:hint="default"/>
      </w:rPr>
    </w:lvl>
  </w:abstractNum>
  <w:abstractNum w:abstractNumId="4" w15:restartNumberingAfterBreak="0">
    <w:nsid w:val="1E5A19D4"/>
    <w:multiLevelType w:val="hybridMultilevel"/>
    <w:tmpl w:val="30CC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71F2A"/>
    <w:multiLevelType w:val="hybridMultilevel"/>
    <w:tmpl w:val="ACACB180"/>
    <w:lvl w:ilvl="0" w:tplc="1C345A2A">
      <w:start w:val="1"/>
      <w:numFmt w:val="bullet"/>
      <w:lvlText w:val=""/>
      <w:lvlJc w:val="left"/>
      <w:pPr>
        <w:ind w:left="720" w:hanging="360"/>
      </w:pPr>
      <w:rPr>
        <w:rFonts w:ascii="Symbol" w:hAnsi="Symbol" w:hint="default"/>
      </w:rPr>
    </w:lvl>
    <w:lvl w:ilvl="1" w:tplc="9472470C">
      <w:start w:val="1"/>
      <w:numFmt w:val="bullet"/>
      <w:lvlText w:val="o"/>
      <w:lvlJc w:val="left"/>
      <w:pPr>
        <w:ind w:left="1440" w:hanging="360"/>
      </w:pPr>
      <w:rPr>
        <w:rFonts w:ascii="Courier New" w:hAnsi="Courier New" w:hint="default"/>
      </w:rPr>
    </w:lvl>
    <w:lvl w:ilvl="2" w:tplc="1D9E7AB0">
      <w:start w:val="1"/>
      <w:numFmt w:val="bullet"/>
      <w:lvlText w:val=""/>
      <w:lvlJc w:val="left"/>
      <w:pPr>
        <w:ind w:left="2160" w:hanging="360"/>
      </w:pPr>
      <w:rPr>
        <w:rFonts w:ascii="Wingdings" w:hAnsi="Wingdings" w:hint="default"/>
      </w:rPr>
    </w:lvl>
    <w:lvl w:ilvl="3" w:tplc="316ECFF2">
      <w:start w:val="1"/>
      <w:numFmt w:val="bullet"/>
      <w:lvlText w:val=""/>
      <w:lvlJc w:val="left"/>
      <w:pPr>
        <w:ind w:left="2880" w:hanging="360"/>
      </w:pPr>
      <w:rPr>
        <w:rFonts w:ascii="Symbol" w:hAnsi="Symbol" w:hint="default"/>
      </w:rPr>
    </w:lvl>
    <w:lvl w:ilvl="4" w:tplc="F3767C68">
      <w:start w:val="1"/>
      <w:numFmt w:val="bullet"/>
      <w:lvlText w:val="o"/>
      <w:lvlJc w:val="left"/>
      <w:pPr>
        <w:ind w:left="3600" w:hanging="360"/>
      </w:pPr>
      <w:rPr>
        <w:rFonts w:ascii="Courier New" w:hAnsi="Courier New" w:hint="default"/>
      </w:rPr>
    </w:lvl>
    <w:lvl w:ilvl="5" w:tplc="41A48450">
      <w:start w:val="1"/>
      <w:numFmt w:val="bullet"/>
      <w:lvlText w:val=""/>
      <w:lvlJc w:val="left"/>
      <w:pPr>
        <w:ind w:left="4320" w:hanging="360"/>
      </w:pPr>
      <w:rPr>
        <w:rFonts w:ascii="Wingdings" w:hAnsi="Wingdings" w:hint="default"/>
      </w:rPr>
    </w:lvl>
    <w:lvl w:ilvl="6" w:tplc="58D8D324">
      <w:start w:val="1"/>
      <w:numFmt w:val="bullet"/>
      <w:lvlText w:val=""/>
      <w:lvlJc w:val="left"/>
      <w:pPr>
        <w:ind w:left="5040" w:hanging="360"/>
      </w:pPr>
      <w:rPr>
        <w:rFonts w:ascii="Symbol" w:hAnsi="Symbol" w:hint="default"/>
      </w:rPr>
    </w:lvl>
    <w:lvl w:ilvl="7" w:tplc="C25E47C8">
      <w:start w:val="1"/>
      <w:numFmt w:val="bullet"/>
      <w:lvlText w:val="o"/>
      <w:lvlJc w:val="left"/>
      <w:pPr>
        <w:ind w:left="5760" w:hanging="360"/>
      </w:pPr>
      <w:rPr>
        <w:rFonts w:ascii="Courier New" w:hAnsi="Courier New" w:hint="default"/>
      </w:rPr>
    </w:lvl>
    <w:lvl w:ilvl="8" w:tplc="2552047E">
      <w:start w:val="1"/>
      <w:numFmt w:val="bullet"/>
      <w:lvlText w:val=""/>
      <w:lvlJc w:val="left"/>
      <w:pPr>
        <w:ind w:left="6480" w:hanging="360"/>
      </w:pPr>
      <w:rPr>
        <w:rFonts w:ascii="Wingdings" w:hAnsi="Wingdings" w:hint="default"/>
      </w:rPr>
    </w:lvl>
  </w:abstractNum>
  <w:abstractNum w:abstractNumId="6" w15:restartNumberingAfterBreak="0">
    <w:nsid w:val="2CED3956"/>
    <w:multiLevelType w:val="hybridMultilevel"/>
    <w:tmpl w:val="D1ECFA26"/>
    <w:lvl w:ilvl="0" w:tplc="27EE3280">
      <w:start w:val="1"/>
      <w:numFmt w:val="bullet"/>
      <w:lvlText w:val=""/>
      <w:lvlJc w:val="left"/>
      <w:pPr>
        <w:ind w:left="720" w:hanging="360"/>
      </w:pPr>
      <w:rPr>
        <w:rFonts w:ascii="Symbol" w:hAnsi="Symbol" w:hint="default"/>
      </w:rPr>
    </w:lvl>
    <w:lvl w:ilvl="1" w:tplc="A53EBDCA">
      <w:start w:val="1"/>
      <w:numFmt w:val="bullet"/>
      <w:lvlText w:val="o"/>
      <w:lvlJc w:val="left"/>
      <w:pPr>
        <w:ind w:left="1440" w:hanging="360"/>
      </w:pPr>
      <w:rPr>
        <w:rFonts w:ascii="Courier New" w:hAnsi="Courier New" w:hint="default"/>
      </w:rPr>
    </w:lvl>
    <w:lvl w:ilvl="2" w:tplc="64EE55EA">
      <w:start w:val="1"/>
      <w:numFmt w:val="bullet"/>
      <w:lvlText w:val=""/>
      <w:lvlJc w:val="left"/>
      <w:pPr>
        <w:ind w:left="2160" w:hanging="360"/>
      </w:pPr>
      <w:rPr>
        <w:rFonts w:ascii="Wingdings" w:hAnsi="Wingdings" w:hint="default"/>
      </w:rPr>
    </w:lvl>
    <w:lvl w:ilvl="3" w:tplc="61D0DB52">
      <w:start w:val="1"/>
      <w:numFmt w:val="bullet"/>
      <w:lvlText w:val=""/>
      <w:lvlJc w:val="left"/>
      <w:pPr>
        <w:ind w:left="2880" w:hanging="360"/>
      </w:pPr>
      <w:rPr>
        <w:rFonts w:ascii="Symbol" w:hAnsi="Symbol" w:hint="default"/>
      </w:rPr>
    </w:lvl>
    <w:lvl w:ilvl="4" w:tplc="7BF85E52">
      <w:start w:val="1"/>
      <w:numFmt w:val="bullet"/>
      <w:lvlText w:val="o"/>
      <w:lvlJc w:val="left"/>
      <w:pPr>
        <w:ind w:left="3600" w:hanging="360"/>
      </w:pPr>
      <w:rPr>
        <w:rFonts w:ascii="Courier New" w:hAnsi="Courier New" w:hint="default"/>
      </w:rPr>
    </w:lvl>
    <w:lvl w:ilvl="5" w:tplc="D4D23302">
      <w:start w:val="1"/>
      <w:numFmt w:val="bullet"/>
      <w:lvlText w:val=""/>
      <w:lvlJc w:val="left"/>
      <w:pPr>
        <w:ind w:left="4320" w:hanging="360"/>
      </w:pPr>
      <w:rPr>
        <w:rFonts w:ascii="Wingdings" w:hAnsi="Wingdings" w:hint="default"/>
      </w:rPr>
    </w:lvl>
    <w:lvl w:ilvl="6" w:tplc="2020DF1E">
      <w:start w:val="1"/>
      <w:numFmt w:val="bullet"/>
      <w:lvlText w:val=""/>
      <w:lvlJc w:val="left"/>
      <w:pPr>
        <w:ind w:left="5040" w:hanging="360"/>
      </w:pPr>
      <w:rPr>
        <w:rFonts w:ascii="Symbol" w:hAnsi="Symbol" w:hint="default"/>
      </w:rPr>
    </w:lvl>
    <w:lvl w:ilvl="7" w:tplc="33FCA35C">
      <w:start w:val="1"/>
      <w:numFmt w:val="bullet"/>
      <w:lvlText w:val="o"/>
      <w:lvlJc w:val="left"/>
      <w:pPr>
        <w:ind w:left="5760" w:hanging="360"/>
      </w:pPr>
      <w:rPr>
        <w:rFonts w:ascii="Courier New" w:hAnsi="Courier New" w:hint="default"/>
      </w:rPr>
    </w:lvl>
    <w:lvl w:ilvl="8" w:tplc="A2D44E44">
      <w:start w:val="1"/>
      <w:numFmt w:val="bullet"/>
      <w:lvlText w:val=""/>
      <w:lvlJc w:val="left"/>
      <w:pPr>
        <w:ind w:left="6480" w:hanging="360"/>
      </w:pPr>
      <w:rPr>
        <w:rFonts w:ascii="Wingdings" w:hAnsi="Wingdings" w:hint="default"/>
      </w:rPr>
    </w:lvl>
  </w:abstractNum>
  <w:abstractNum w:abstractNumId="7" w15:restartNumberingAfterBreak="0">
    <w:nsid w:val="3A3A082B"/>
    <w:multiLevelType w:val="hybridMultilevel"/>
    <w:tmpl w:val="209EB3E4"/>
    <w:lvl w:ilvl="0" w:tplc="BCE08776">
      <w:start w:val="1"/>
      <w:numFmt w:val="bullet"/>
      <w:lvlText w:val=""/>
      <w:lvlJc w:val="left"/>
      <w:pPr>
        <w:ind w:left="720" w:hanging="360"/>
      </w:pPr>
      <w:rPr>
        <w:rFonts w:ascii="Symbol" w:hAnsi="Symbol" w:hint="default"/>
      </w:rPr>
    </w:lvl>
    <w:lvl w:ilvl="1" w:tplc="3D30E6C8">
      <w:start w:val="1"/>
      <w:numFmt w:val="bullet"/>
      <w:lvlText w:val="o"/>
      <w:lvlJc w:val="left"/>
      <w:pPr>
        <w:ind w:left="1440" w:hanging="360"/>
      </w:pPr>
      <w:rPr>
        <w:rFonts w:ascii="Courier New" w:hAnsi="Courier New" w:hint="default"/>
      </w:rPr>
    </w:lvl>
    <w:lvl w:ilvl="2" w:tplc="2AD82338">
      <w:start w:val="1"/>
      <w:numFmt w:val="bullet"/>
      <w:lvlText w:val=""/>
      <w:lvlJc w:val="left"/>
      <w:pPr>
        <w:ind w:left="2160" w:hanging="360"/>
      </w:pPr>
      <w:rPr>
        <w:rFonts w:ascii="Wingdings" w:hAnsi="Wingdings" w:hint="default"/>
      </w:rPr>
    </w:lvl>
    <w:lvl w:ilvl="3" w:tplc="5C1AA4EE">
      <w:start w:val="1"/>
      <w:numFmt w:val="bullet"/>
      <w:lvlText w:val=""/>
      <w:lvlJc w:val="left"/>
      <w:pPr>
        <w:ind w:left="2880" w:hanging="360"/>
      </w:pPr>
      <w:rPr>
        <w:rFonts w:ascii="Symbol" w:hAnsi="Symbol" w:hint="default"/>
      </w:rPr>
    </w:lvl>
    <w:lvl w:ilvl="4" w:tplc="C696DBE8">
      <w:start w:val="1"/>
      <w:numFmt w:val="bullet"/>
      <w:lvlText w:val="o"/>
      <w:lvlJc w:val="left"/>
      <w:pPr>
        <w:ind w:left="3600" w:hanging="360"/>
      </w:pPr>
      <w:rPr>
        <w:rFonts w:ascii="Courier New" w:hAnsi="Courier New" w:hint="default"/>
      </w:rPr>
    </w:lvl>
    <w:lvl w:ilvl="5" w:tplc="E05A7628">
      <w:start w:val="1"/>
      <w:numFmt w:val="bullet"/>
      <w:lvlText w:val=""/>
      <w:lvlJc w:val="left"/>
      <w:pPr>
        <w:ind w:left="4320" w:hanging="360"/>
      </w:pPr>
      <w:rPr>
        <w:rFonts w:ascii="Wingdings" w:hAnsi="Wingdings" w:hint="default"/>
      </w:rPr>
    </w:lvl>
    <w:lvl w:ilvl="6" w:tplc="36E8C58A">
      <w:start w:val="1"/>
      <w:numFmt w:val="bullet"/>
      <w:lvlText w:val=""/>
      <w:lvlJc w:val="left"/>
      <w:pPr>
        <w:ind w:left="5040" w:hanging="360"/>
      </w:pPr>
      <w:rPr>
        <w:rFonts w:ascii="Symbol" w:hAnsi="Symbol" w:hint="default"/>
      </w:rPr>
    </w:lvl>
    <w:lvl w:ilvl="7" w:tplc="D90403B4">
      <w:start w:val="1"/>
      <w:numFmt w:val="bullet"/>
      <w:lvlText w:val="o"/>
      <w:lvlJc w:val="left"/>
      <w:pPr>
        <w:ind w:left="5760" w:hanging="360"/>
      </w:pPr>
      <w:rPr>
        <w:rFonts w:ascii="Courier New" w:hAnsi="Courier New" w:hint="default"/>
      </w:rPr>
    </w:lvl>
    <w:lvl w:ilvl="8" w:tplc="5E4AC3F4">
      <w:start w:val="1"/>
      <w:numFmt w:val="bullet"/>
      <w:lvlText w:val=""/>
      <w:lvlJc w:val="left"/>
      <w:pPr>
        <w:ind w:left="6480" w:hanging="360"/>
      </w:pPr>
      <w:rPr>
        <w:rFonts w:ascii="Wingdings" w:hAnsi="Wingdings" w:hint="default"/>
      </w:rPr>
    </w:lvl>
  </w:abstractNum>
  <w:abstractNum w:abstractNumId="8" w15:restartNumberingAfterBreak="0">
    <w:nsid w:val="3A4522D9"/>
    <w:multiLevelType w:val="hybridMultilevel"/>
    <w:tmpl w:val="1368F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130AE9"/>
    <w:multiLevelType w:val="hybridMultilevel"/>
    <w:tmpl w:val="5B368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B10C3"/>
    <w:multiLevelType w:val="hybridMultilevel"/>
    <w:tmpl w:val="BE1E1458"/>
    <w:lvl w:ilvl="0" w:tplc="DB6682D0">
      <w:start w:val="1"/>
      <w:numFmt w:val="bullet"/>
      <w:lvlText w:val=""/>
      <w:lvlJc w:val="left"/>
      <w:pPr>
        <w:ind w:left="720" w:hanging="360"/>
      </w:pPr>
      <w:rPr>
        <w:rFonts w:ascii="Symbol" w:hAnsi="Symbol" w:hint="default"/>
      </w:rPr>
    </w:lvl>
    <w:lvl w:ilvl="1" w:tplc="F61E7424">
      <w:start w:val="1"/>
      <w:numFmt w:val="bullet"/>
      <w:lvlText w:val="o"/>
      <w:lvlJc w:val="left"/>
      <w:pPr>
        <w:ind w:left="1440" w:hanging="360"/>
      </w:pPr>
      <w:rPr>
        <w:rFonts w:ascii="Courier New" w:hAnsi="Courier New" w:hint="default"/>
      </w:rPr>
    </w:lvl>
    <w:lvl w:ilvl="2" w:tplc="ED7EC42E">
      <w:start w:val="1"/>
      <w:numFmt w:val="bullet"/>
      <w:lvlText w:val=""/>
      <w:lvlJc w:val="left"/>
      <w:pPr>
        <w:ind w:left="2160" w:hanging="360"/>
      </w:pPr>
      <w:rPr>
        <w:rFonts w:ascii="Wingdings" w:hAnsi="Wingdings" w:hint="default"/>
      </w:rPr>
    </w:lvl>
    <w:lvl w:ilvl="3" w:tplc="A31CFB5C">
      <w:start w:val="1"/>
      <w:numFmt w:val="bullet"/>
      <w:lvlText w:val=""/>
      <w:lvlJc w:val="left"/>
      <w:pPr>
        <w:ind w:left="2880" w:hanging="360"/>
      </w:pPr>
      <w:rPr>
        <w:rFonts w:ascii="Symbol" w:hAnsi="Symbol" w:hint="default"/>
      </w:rPr>
    </w:lvl>
    <w:lvl w:ilvl="4" w:tplc="7F36C652">
      <w:start w:val="1"/>
      <w:numFmt w:val="bullet"/>
      <w:lvlText w:val="o"/>
      <w:lvlJc w:val="left"/>
      <w:pPr>
        <w:ind w:left="3600" w:hanging="360"/>
      </w:pPr>
      <w:rPr>
        <w:rFonts w:ascii="Courier New" w:hAnsi="Courier New" w:hint="default"/>
      </w:rPr>
    </w:lvl>
    <w:lvl w:ilvl="5" w:tplc="D60C49B6">
      <w:start w:val="1"/>
      <w:numFmt w:val="bullet"/>
      <w:lvlText w:val=""/>
      <w:lvlJc w:val="left"/>
      <w:pPr>
        <w:ind w:left="4320" w:hanging="360"/>
      </w:pPr>
      <w:rPr>
        <w:rFonts w:ascii="Wingdings" w:hAnsi="Wingdings" w:hint="default"/>
      </w:rPr>
    </w:lvl>
    <w:lvl w:ilvl="6" w:tplc="2244ED9A">
      <w:start w:val="1"/>
      <w:numFmt w:val="bullet"/>
      <w:lvlText w:val=""/>
      <w:lvlJc w:val="left"/>
      <w:pPr>
        <w:ind w:left="5040" w:hanging="360"/>
      </w:pPr>
      <w:rPr>
        <w:rFonts w:ascii="Symbol" w:hAnsi="Symbol" w:hint="default"/>
      </w:rPr>
    </w:lvl>
    <w:lvl w:ilvl="7" w:tplc="BAE09EE6">
      <w:start w:val="1"/>
      <w:numFmt w:val="bullet"/>
      <w:lvlText w:val="o"/>
      <w:lvlJc w:val="left"/>
      <w:pPr>
        <w:ind w:left="5760" w:hanging="360"/>
      </w:pPr>
      <w:rPr>
        <w:rFonts w:ascii="Courier New" w:hAnsi="Courier New" w:hint="default"/>
      </w:rPr>
    </w:lvl>
    <w:lvl w:ilvl="8" w:tplc="46720838">
      <w:start w:val="1"/>
      <w:numFmt w:val="bullet"/>
      <w:lvlText w:val=""/>
      <w:lvlJc w:val="left"/>
      <w:pPr>
        <w:ind w:left="6480" w:hanging="360"/>
      </w:pPr>
      <w:rPr>
        <w:rFonts w:ascii="Wingdings" w:hAnsi="Wingdings" w:hint="default"/>
      </w:rPr>
    </w:lvl>
  </w:abstractNum>
  <w:abstractNum w:abstractNumId="11" w15:restartNumberingAfterBreak="0">
    <w:nsid w:val="47BB9F50"/>
    <w:multiLevelType w:val="hybridMultilevel"/>
    <w:tmpl w:val="EFE6FECC"/>
    <w:lvl w:ilvl="0" w:tplc="9B440406">
      <w:start w:val="1"/>
      <w:numFmt w:val="bullet"/>
      <w:lvlText w:val=""/>
      <w:lvlJc w:val="left"/>
      <w:pPr>
        <w:ind w:left="720" w:hanging="360"/>
      </w:pPr>
      <w:rPr>
        <w:rFonts w:ascii="Symbol" w:hAnsi="Symbol" w:hint="default"/>
      </w:rPr>
    </w:lvl>
    <w:lvl w:ilvl="1" w:tplc="DD9C62D0">
      <w:start w:val="1"/>
      <w:numFmt w:val="bullet"/>
      <w:lvlText w:val="o"/>
      <w:lvlJc w:val="left"/>
      <w:pPr>
        <w:ind w:left="1440" w:hanging="360"/>
      </w:pPr>
      <w:rPr>
        <w:rFonts w:ascii="Courier New" w:hAnsi="Courier New" w:hint="default"/>
      </w:rPr>
    </w:lvl>
    <w:lvl w:ilvl="2" w:tplc="3FD2A868">
      <w:start w:val="1"/>
      <w:numFmt w:val="bullet"/>
      <w:lvlText w:val=""/>
      <w:lvlJc w:val="left"/>
      <w:pPr>
        <w:ind w:left="2160" w:hanging="360"/>
      </w:pPr>
      <w:rPr>
        <w:rFonts w:ascii="Wingdings" w:hAnsi="Wingdings" w:hint="default"/>
      </w:rPr>
    </w:lvl>
    <w:lvl w:ilvl="3" w:tplc="21840B1C">
      <w:start w:val="1"/>
      <w:numFmt w:val="bullet"/>
      <w:lvlText w:val=""/>
      <w:lvlJc w:val="left"/>
      <w:pPr>
        <w:ind w:left="2880" w:hanging="360"/>
      </w:pPr>
      <w:rPr>
        <w:rFonts w:ascii="Symbol" w:hAnsi="Symbol" w:hint="default"/>
      </w:rPr>
    </w:lvl>
    <w:lvl w:ilvl="4" w:tplc="7D3AA288">
      <w:start w:val="1"/>
      <w:numFmt w:val="bullet"/>
      <w:lvlText w:val="o"/>
      <w:lvlJc w:val="left"/>
      <w:pPr>
        <w:ind w:left="3600" w:hanging="360"/>
      </w:pPr>
      <w:rPr>
        <w:rFonts w:ascii="Courier New" w:hAnsi="Courier New" w:hint="default"/>
      </w:rPr>
    </w:lvl>
    <w:lvl w:ilvl="5" w:tplc="A8381A76">
      <w:start w:val="1"/>
      <w:numFmt w:val="bullet"/>
      <w:lvlText w:val=""/>
      <w:lvlJc w:val="left"/>
      <w:pPr>
        <w:ind w:left="4320" w:hanging="360"/>
      </w:pPr>
      <w:rPr>
        <w:rFonts w:ascii="Wingdings" w:hAnsi="Wingdings" w:hint="default"/>
      </w:rPr>
    </w:lvl>
    <w:lvl w:ilvl="6" w:tplc="7EB0C3EE">
      <w:start w:val="1"/>
      <w:numFmt w:val="bullet"/>
      <w:lvlText w:val=""/>
      <w:lvlJc w:val="left"/>
      <w:pPr>
        <w:ind w:left="5040" w:hanging="360"/>
      </w:pPr>
      <w:rPr>
        <w:rFonts w:ascii="Symbol" w:hAnsi="Symbol" w:hint="default"/>
      </w:rPr>
    </w:lvl>
    <w:lvl w:ilvl="7" w:tplc="F620AFDE">
      <w:start w:val="1"/>
      <w:numFmt w:val="bullet"/>
      <w:lvlText w:val="o"/>
      <w:lvlJc w:val="left"/>
      <w:pPr>
        <w:ind w:left="5760" w:hanging="360"/>
      </w:pPr>
      <w:rPr>
        <w:rFonts w:ascii="Courier New" w:hAnsi="Courier New" w:hint="default"/>
      </w:rPr>
    </w:lvl>
    <w:lvl w:ilvl="8" w:tplc="70ACF97E">
      <w:start w:val="1"/>
      <w:numFmt w:val="bullet"/>
      <w:lvlText w:val=""/>
      <w:lvlJc w:val="left"/>
      <w:pPr>
        <w:ind w:left="6480" w:hanging="360"/>
      </w:pPr>
      <w:rPr>
        <w:rFonts w:ascii="Wingdings" w:hAnsi="Wingdings" w:hint="default"/>
      </w:rPr>
    </w:lvl>
  </w:abstractNum>
  <w:abstractNum w:abstractNumId="12" w15:restartNumberingAfterBreak="0">
    <w:nsid w:val="4DCF352F"/>
    <w:multiLevelType w:val="hybridMultilevel"/>
    <w:tmpl w:val="00D8B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F75476"/>
    <w:multiLevelType w:val="hybridMultilevel"/>
    <w:tmpl w:val="F10CF5D8"/>
    <w:lvl w:ilvl="0" w:tplc="1C1CB456">
      <w:start w:val="1"/>
      <w:numFmt w:val="bullet"/>
      <w:lvlText w:val=""/>
      <w:lvlJc w:val="left"/>
      <w:pPr>
        <w:ind w:left="720" w:hanging="360"/>
      </w:pPr>
      <w:rPr>
        <w:rFonts w:ascii="Symbol" w:hAnsi="Symbol" w:hint="default"/>
      </w:rPr>
    </w:lvl>
    <w:lvl w:ilvl="1" w:tplc="CC16062C">
      <w:start w:val="1"/>
      <w:numFmt w:val="bullet"/>
      <w:lvlText w:val="o"/>
      <w:lvlJc w:val="left"/>
      <w:pPr>
        <w:ind w:left="1440" w:hanging="360"/>
      </w:pPr>
      <w:rPr>
        <w:rFonts w:ascii="Courier New" w:hAnsi="Courier New" w:hint="default"/>
      </w:rPr>
    </w:lvl>
    <w:lvl w:ilvl="2" w:tplc="2954E25C">
      <w:start w:val="1"/>
      <w:numFmt w:val="bullet"/>
      <w:lvlText w:val=""/>
      <w:lvlJc w:val="left"/>
      <w:pPr>
        <w:ind w:left="2160" w:hanging="360"/>
      </w:pPr>
      <w:rPr>
        <w:rFonts w:ascii="Wingdings" w:hAnsi="Wingdings" w:hint="default"/>
      </w:rPr>
    </w:lvl>
    <w:lvl w:ilvl="3" w:tplc="984AC770">
      <w:start w:val="1"/>
      <w:numFmt w:val="bullet"/>
      <w:lvlText w:val=""/>
      <w:lvlJc w:val="left"/>
      <w:pPr>
        <w:ind w:left="2880" w:hanging="360"/>
      </w:pPr>
      <w:rPr>
        <w:rFonts w:ascii="Symbol" w:hAnsi="Symbol" w:hint="default"/>
      </w:rPr>
    </w:lvl>
    <w:lvl w:ilvl="4" w:tplc="8C645EDC">
      <w:start w:val="1"/>
      <w:numFmt w:val="bullet"/>
      <w:lvlText w:val="o"/>
      <w:lvlJc w:val="left"/>
      <w:pPr>
        <w:ind w:left="3600" w:hanging="360"/>
      </w:pPr>
      <w:rPr>
        <w:rFonts w:ascii="Courier New" w:hAnsi="Courier New" w:hint="default"/>
      </w:rPr>
    </w:lvl>
    <w:lvl w:ilvl="5" w:tplc="7FA2C714">
      <w:start w:val="1"/>
      <w:numFmt w:val="bullet"/>
      <w:lvlText w:val=""/>
      <w:lvlJc w:val="left"/>
      <w:pPr>
        <w:ind w:left="4320" w:hanging="360"/>
      </w:pPr>
      <w:rPr>
        <w:rFonts w:ascii="Wingdings" w:hAnsi="Wingdings" w:hint="default"/>
      </w:rPr>
    </w:lvl>
    <w:lvl w:ilvl="6" w:tplc="C1B6EE3C">
      <w:start w:val="1"/>
      <w:numFmt w:val="bullet"/>
      <w:lvlText w:val=""/>
      <w:lvlJc w:val="left"/>
      <w:pPr>
        <w:ind w:left="5040" w:hanging="360"/>
      </w:pPr>
      <w:rPr>
        <w:rFonts w:ascii="Symbol" w:hAnsi="Symbol" w:hint="default"/>
      </w:rPr>
    </w:lvl>
    <w:lvl w:ilvl="7" w:tplc="37DC59FE">
      <w:start w:val="1"/>
      <w:numFmt w:val="bullet"/>
      <w:lvlText w:val="o"/>
      <w:lvlJc w:val="left"/>
      <w:pPr>
        <w:ind w:left="5760" w:hanging="360"/>
      </w:pPr>
      <w:rPr>
        <w:rFonts w:ascii="Courier New" w:hAnsi="Courier New" w:hint="default"/>
      </w:rPr>
    </w:lvl>
    <w:lvl w:ilvl="8" w:tplc="C78E1B90">
      <w:start w:val="1"/>
      <w:numFmt w:val="bullet"/>
      <w:lvlText w:val=""/>
      <w:lvlJc w:val="left"/>
      <w:pPr>
        <w:ind w:left="6480" w:hanging="360"/>
      </w:pPr>
      <w:rPr>
        <w:rFonts w:ascii="Wingdings" w:hAnsi="Wingdings" w:hint="default"/>
      </w:rPr>
    </w:lvl>
  </w:abstractNum>
  <w:abstractNum w:abstractNumId="14" w15:restartNumberingAfterBreak="0">
    <w:nsid w:val="51E4ECB1"/>
    <w:multiLevelType w:val="hybridMultilevel"/>
    <w:tmpl w:val="DA9E94B4"/>
    <w:lvl w:ilvl="0" w:tplc="35EE7508">
      <w:start w:val="1"/>
      <w:numFmt w:val="bullet"/>
      <w:lvlText w:val=""/>
      <w:lvlJc w:val="left"/>
      <w:pPr>
        <w:ind w:left="720" w:hanging="360"/>
      </w:pPr>
      <w:rPr>
        <w:rFonts w:ascii="Symbol" w:hAnsi="Symbol" w:hint="default"/>
      </w:rPr>
    </w:lvl>
    <w:lvl w:ilvl="1" w:tplc="532E8218">
      <w:start w:val="1"/>
      <w:numFmt w:val="bullet"/>
      <w:lvlText w:val="o"/>
      <w:lvlJc w:val="left"/>
      <w:pPr>
        <w:ind w:left="1440" w:hanging="360"/>
      </w:pPr>
      <w:rPr>
        <w:rFonts w:ascii="Courier New" w:hAnsi="Courier New" w:hint="default"/>
      </w:rPr>
    </w:lvl>
    <w:lvl w:ilvl="2" w:tplc="5ABC6D0E">
      <w:start w:val="1"/>
      <w:numFmt w:val="bullet"/>
      <w:lvlText w:val=""/>
      <w:lvlJc w:val="left"/>
      <w:pPr>
        <w:ind w:left="2160" w:hanging="360"/>
      </w:pPr>
      <w:rPr>
        <w:rFonts w:ascii="Wingdings" w:hAnsi="Wingdings" w:hint="default"/>
      </w:rPr>
    </w:lvl>
    <w:lvl w:ilvl="3" w:tplc="12F6D1B0">
      <w:start w:val="1"/>
      <w:numFmt w:val="bullet"/>
      <w:lvlText w:val=""/>
      <w:lvlJc w:val="left"/>
      <w:pPr>
        <w:ind w:left="2880" w:hanging="360"/>
      </w:pPr>
      <w:rPr>
        <w:rFonts w:ascii="Symbol" w:hAnsi="Symbol" w:hint="default"/>
      </w:rPr>
    </w:lvl>
    <w:lvl w:ilvl="4" w:tplc="EBA8151E">
      <w:start w:val="1"/>
      <w:numFmt w:val="bullet"/>
      <w:lvlText w:val="o"/>
      <w:lvlJc w:val="left"/>
      <w:pPr>
        <w:ind w:left="3600" w:hanging="360"/>
      </w:pPr>
      <w:rPr>
        <w:rFonts w:ascii="Courier New" w:hAnsi="Courier New" w:hint="default"/>
      </w:rPr>
    </w:lvl>
    <w:lvl w:ilvl="5" w:tplc="77F6BDDE">
      <w:start w:val="1"/>
      <w:numFmt w:val="bullet"/>
      <w:lvlText w:val=""/>
      <w:lvlJc w:val="left"/>
      <w:pPr>
        <w:ind w:left="4320" w:hanging="360"/>
      </w:pPr>
      <w:rPr>
        <w:rFonts w:ascii="Wingdings" w:hAnsi="Wingdings" w:hint="default"/>
      </w:rPr>
    </w:lvl>
    <w:lvl w:ilvl="6" w:tplc="8034DC58">
      <w:start w:val="1"/>
      <w:numFmt w:val="bullet"/>
      <w:lvlText w:val=""/>
      <w:lvlJc w:val="left"/>
      <w:pPr>
        <w:ind w:left="5040" w:hanging="360"/>
      </w:pPr>
      <w:rPr>
        <w:rFonts w:ascii="Symbol" w:hAnsi="Symbol" w:hint="default"/>
      </w:rPr>
    </w:lvl>
    <w:lvl w:ilvl="7" w:tplc="95848B04">
      <w:start w:val="1"/>
      <w:numFmt w:val="bullet"/>
      <w:lvlText w:val="o"/>
      <w:lvlJc w:val="left"/>
      <w:pPr>
        <w:ind w:left="5760" w:hanging="360"/>
      </w:pPr>
      <w:rPr>
        <w:rFonts w:ascii="Courier New" w:hAnsi="Courier New" w:hint="default"/>
      </w:rPr>
    </w:lvl>
    <w:lvl w:ilvl="8" w:tplc="A81242B6">
      <w:start w:val="1"/>
      <w:numFmt w:val="bullet"/>
      <w:lvlText w:val=""/>
      <w:lvlJc w:val="left"/>
      <w:pPr>
        <w:ind w:left="6480" w:hanging="360"/>
      </w:pPr>
      <w:rPr>
        <w:rFonts w:ascii="Wingdings" w:hAnsi="Wingdings" w:hint="default"/>
      </w:rPr>
    </w:lvl>
  </w:abstractNum>
  <w:abstractNum w:abstractNumId="15" w15:restartNumberingAfterBreak="0">
    <w:nsid w:val="54CE3528"/>
    <w:multiLevelType w:val="hybridMultilevel"/>
    <w:tmpl w:val="C71870C4"/>
    <w:lvl w:ilvl="0" w:tplc="9AA41FE2">
      <w:start w:val="1"/>
      <w:numFmt w:val="bullet"/>
      <w:lvlText w:val=""/>
      <w:lvlJc w:val="left"/>
      <w:pPr>
        <w:ind w:left="720" w:hanging="360"/>
      </w:pPr>
      <w:rPr>
        <w:rFonts w:ascii="Symbol" w:hAnsi="Symbol" w:hint="default"/>
      </w:rPr>
    </w:lvl>
    <w:lvl w:ilvl="1" w:tplc="658AC8F8">
      <w:start w:val="1"/>
      <w:numFmt w:val="bullet"/>
      <w:lvlText w:val="o"/>
      <w:lvlJc w:val="left"/>
      <w:pPr>
        <w:ind w:left="1440" w:hanging="360"/>
      </w:pPr>
      <w:rPr>
        <w:rFonts w:ascii="Courier New" w:hAnsi="Courier New" w:hint="default"/>
      </w:rPr>
    </w:lvl>
    <w:lvl w:ilvl="2" w:tplc="4B24F268">
      <w:start w:val="1"/>
      <w:numFmt w:val="bullet"/>
      <w:lvlText w:val=""/>
      <w:lvlJc w:val="left"/>
      <w:pPr>
        <w:ind w:left="2160" w:hanging="360"/>
      </w:pPr>
      <w:rPr>
        <w:rFonts w:ascii="Wingdings" w:hAnsi="Wingdings" w:hint="default"/>
      </w:rPr>
    </w:lvl>
    <w:lvl w:ilvl="3" w:tplc="2070BDCE">
      <w:start w:val="1"/>
      <w:numFmt w:val="bullet"/>
      <w:lvlText w:val=""/>
      <w:lvlJc w:val="left"/>
      <w:pPr>
        <w:ind w:left="2880" w:hanging="360"/>
      </w:pPr>
      <w:rPr>
        <w:rFonts w:ascii="Symbol" w:hAnsi="Symbol" w:hint="default"/>
      </w:rPr>
    </w:lvl>
    <w:lvl w:ilvl="4" w:tplc="1946E3E6">
      <w:start w:val="1"/>
      <w:numFmt w:val="bullet"/>
      <w:lvlText w:val="o"/>
      <w:lvlJc w:val="left"/>
      <w:pPr>
        <w:ind w:left="3600" w:hanging="360"/>
      </w:pPr>
      <w:rPr>
        <w:rFonts w:ascii="Courier New" w:hAnsi="Courier New" w:hint="default"/>
      </w:rPr>
    </w:lvl>
    <w:lvl w:ilvl="5" w:tplc="7236DABE">
      <w:start w:val="1"/>
      <w:numFmt w:val="bullet"/>
      <w:lvlText w:val=""/>
      <w:lvlJc w:val="left"/>
      <w:pPr>
        <w:ind w:left="4320" w:hanging="360"/>
      </w:pPr>
      <w:rPr>
        <w:rFonts w:ascii="Wingdings" w:hAnsi="Wingdings" w:hint="default"/>
      </w:rPr>
    </w:lvl>
    <w:lvl w:ilvl="6" w:tplc="40985680">
      <w:start w:val="1"/>
      <w:numFmt w:val="bullet"/>
      <w:lvlText w:val=""/>
      <w:lvlJc w:val="left"/>
      <w:pPr>
        <w:ind w:left="5040" w:hanging="360"/>
      </w:pPr>
      <w:rPr>
        <w:rFonts w:ascii="Symbol" w:hAnsi="Symbol" w:hint="default"/>
      </w:rPr>
    </w:lvl>
    <w:lvl w:ilvl="7" w:tplc="C9AAF626">
      <w:start w:val="1"/>
      <w:numFmt w:val="bullet"/>
      <w:lvlText w:val="o"/>
      <w:lvlJc w:val="left"/>
      <w:pPr>
        <w:ind w:left="5760" w:hanging="360"/>
      </w:pPr>
      <w:rPr>
        <w:rFonts w:ascii="Courier New" w:hAnsi="Courier New" w:hint="default"/>
      </w:rPr>
    </w:lvl>
    <w:lvl w:ilvl="8" w:tplc="CF6AA20A">
      <w:start w:val="1"/>
      <w:numFmt w:val="bullet"/>
      <w:lvlText w:val=""/>
      <w:lvlJc w:val="left"/>
      <w:pPr>
        <w:ind w:left="6480" w:hanging="360"/>
      </w:pPr>
      <w:rPr>
        <w:rFonts w:ascii="Wingdings" w:hAnsi="Wingdings" w:hint="default"/>
      </w:rPr>
    </w:lvl>
  </w:abstractNum>
  <w:abstractNum w:abstractNumId="16" w15:restartNumberingAfterBreak="0">
    <w:nsid w:val="58571412"/>
    <w:multiLevelType w:val="hybridMultilevel"/>
    <w:tmpl w:val="AA786980"/>
    <w:lvl w:ilvl="0" w:tplc="C8061E70">
      <w:start w:val="1"/>
      <w:numFmt w:val="bullet"/>
      <w:lvlText w:val=""/>
      <w:lvlJc w:val="left"/>
      <w:pPr>
        <w:ind w:left="720" w:hanging="360"/>
      </w:pPr>
      <w:rPr>
        <w:rFonts w:ascii="Symbol" w:hAnsi="Symbol" w:hint="default"/>
      </w:rPr>
    </w:lvl>
    <w:lvl w:ilvl="1" w:tplc="1EE0C60A">
      <w:start w:val="1"/>
      <w:numFmt w:val="bullet"/>
      <w:lvlText w:val="o"/>
      <w:lvlJc w:val="left"/>
      <w:pPr>
        <w:ind w:left="1440" w:hanging="360"/>
      </w:pPr>
      <w:rPr>
        <w:rFonts w:ascii="Courier New" w:hAnsi="Courier New" w:hint="default"/>
      </w:rPr>
    </w:lvl>
    <w:lvl w:ilvl="2" w:tplc="E98C36DC">
      <w:start w:val="1"/>
      <w:numFmt w:val="bullet"/>
      <w:lvlText w:val=""/>
      <w:lvlJc w:val="left"/>
      <w:pPr>
        <w:ind w:left="2160" w:hanging="360"/>
      </w:pPr>
      <w:rPr>
        <w:rFonts w:ascii="Wingdings" w:hAnsi="Wingdings" w:hint="default"/>
      </w:rPr>
    </w:lvl>
    <w:lvl w:ilvl="3" w:tplc="E41A4038">
      <w:start w:val="1"/>
      <w:numFmt w:val="bullet"/>
      <w:lvlText w:val=""/>
      <w:lvlJc w:val="left"/>
      <w:pPr>
        <w:ind w:left="2880" w:hanging="360"/>
      </w:pPr>
      <w:rPr>
        <w:rFonts w:ascii="Symbol" w:hAnsi="Symbol" w:hint="default"/>
      </w:rPr>
    </w:lvl>
    <w:lvl w:ilvl="4" w:tplc="EFF63CE8">
      <w:start w:val="1"/>
      <w:numFmt w:val="bullet"/>
      <w:lvlText w:val="o"/>
      <w:lvlJc w:val="left"/>
      <w:pPr>
        <w:ind w:left="3600" w:hanging="360"/>
      </w:pPr>
      <w:rPr>
        <w:rFonts w:ascii="Courier New" w:hAnsi="Courier New" w:hint="default"/>
      </w:rPr>
    </w:lvl>
    <w:lvl w:ilvl="5" w:tplc="02028862">
      <w:start w:val="1"/>
      <w:numFmt w:val="bullet"/>
      <w:lvlText w:val=""/>
      <w:lvlJc w:val="left"/>
      <w:pPr>
        <w:ind w:left="4320" w:hanging="360"/>
      </w:pPr>
      <w:rPr>
        <w:rFonts w:ascii="Wingdings" w:hAnsi="Wingdings" w:hint="default"/>
      </w:rPr>
    </w:lvl>
    <w:lvl w:ilvl="6" w:tplc="A3627980">
      <w:start w:val="1"/>
      <w:numFmt w:val="bullet"/>
      <w:lvlText w:val=""/>
      <w:lvlJc w:val="left"/>
      <w:pPr>
        <w:ind w:left="5040" w:hanging="360"/>
      </w:pPr>
      <w:rPr>
        <w:rFonts w:ascii="Symbol" w:hAnsi="Symbol" w:hint="default"/>
      </w:rPr>
    </w:lvl>
    <w:lvl w:ilvl="7" w:tplc="BF966F5C">
      <w:start w:val="1"/>
      <w:numFmt w:val="bullet"/>
      <w:lvlText w:val="o"/>
      <w:lvlJc w:val="left"/>
      <w:pPr>
        <w:ind w:left="5760" w:hanging="360"/>
      </w:pPr>
      <w:rPr>
        <w:rFonts w:ascii="Courier New" w:hAnsi="Courier New" w:hint="default"/>
      </w:rPr>
    </w:lvl>
    <w:lvl w:ilvl="8" w:tplc="B4C43B6C">
      <w:start w:val="1"/>
      <w:numFmt w:val="bullet"/>
      <w:lvlText w:val=""/>
      <w:lvlJc w:val="left"/>
      <w:pPr>
        <w:ind w:left="6480" w:hanging="360"/>
      </w:pPr>
      <w:rPr>
        <w:rFonts w:ascii="Wingdings" w:hAnsi="Wingdings" w:hint="default"/>
      </w:rPr>
    </w:lvl>
  </w:abstractNum>
  <w:abstractNum w:abstractNumId="17" w15:restartNumberingAfterBreak="0">
    <w:nsid w:val="59F8462A"/>
    <w:multiLevelType w:val="hybridMultilevel"/>
    <w:tmpl w:val="F77863D6"/>
    <w:lvl w:ilvl="0" w:tplc="A2668E78">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A38488E"/>
    <w:multiLevelType w:val="hybridMultilevel"/>
    <w:tmpl w:val="2B3AACB4"/>
    <w:lvl w:ilvl="0" w:tplc="2098D672">
      <w:start w:val="1"/>
      <w:numFmt w:val="bullet"/>
      <w:lvlText w:val=""/>
      <w:lvlJc w:val="left"/>
      <w:pPr>
        <w:ind w:left="720" w:hanging="360"/>
      </w:pPr>
      <w:rPr>
        <w:rFonts w:ascii="Symbol" w:hAnsi="Symbol" w:hint="default"/>
      </w:rPr>
    </w:lvl>
    <w:lvl w:ilvl="1" w:tplc="4D54FDF6">
      <w:start w:val="1"/>
      <w:numFmt w:val="bullet"/>
      <w:lvlText w:val="o"/>
      <w:lvlJc w:val="left"/>
      <w:pPr>
        <w:ind w:left="1440" w:hanging="360"/>
      </w:pPr>
      <w:rPr>
        <w:rFonts w:ascii="Courier New" w:hAnsi="Courier New" w:hint="default"/>
      </w:rPr>
    </w:lvl>
    <w:lvl w:ilvl="2" w:tplc="928A434A">
      <w:start w:val="1"/>
      <w:numFmt w:val="bullet"/>
      <w:lvlText w:val=""/>
      <w:lvlJc w:val="left"/>
      <w:pPr>
        <w:ind w:left="2160" w:hanging="360"/>
      </w:pPr>
      <w:rPr>
        <w:rFonts w:ascii="Wingdings" w:hAnsi="Wingdings" w:hint="default"/>
      </w:rPr>
    </w:lvl>
    <w:lvl w:ilvl="3" w:tplc="C5003708">
      <w:start w:val="1"/>
      <w:numFmt w:val="bullet"/>
      <w:lvlText w:val=""/>
      <w:lvlJc w:val="left"/>
      <w:pPr>
        <w:ind w:left="2880" w:hanging="360"/>
      </w:pPr>
      <w:rPr>
        <w:rFonts w:ascii="Symbol" w:hAnsi="Symbol" w:hint="default"/>
      </w:rPr>
    </w:lvl>
    <w:lvl w:ilvl="4" w:tplc="BD46D11E">
      <w:start w:val="1"/>
      <w:numFmt w:val="bullet"/>
      <w:lvlText w:val="o"/>
      <w:lvlJc w:val="left"/>
      <w:pPr>
        <w:ind w:left="3600" w:hanging="360"/>
      </w:pPr>
      <w:rPr>
        <w:rFonts w:ascii="Courier New" w:hAnsi="Courier New" w:hint="default"/>
      </w:rPr>
    </w:lvl>
    <w:lvl w:ilvl="5" w:tplc="2004A914">
      <w:start w:val="1"/>
      <w:numFmt w:val="bullet"/>
      <w:lvlText w:val=""/>
      <w:lvlJc w:val="left"/>
      <w:pPr>
        <w:ind w:left="4320" w:hanging="360"/>
      </w:pPr>
      <w:rPr>
        <w:rFonts w:ascii="Wingdings" w:hAnsi="Wingdings" w:hint="default"/>
      </w:rPr>
    </w:lvl>
    <w:lvl w:ilvl="6" w:tplc="182008C4">
      <w:start w:val="1"/>
      <w:numFmt w:val="bullet"/>
      <w:lvlText w:val=""/>
      <w:lvlJc w:val="left"/>
      <w:pPr>
        <w:ind w:left="5040" w:hanging="360"/>
      </w:pPr>
      <w:rPr>
        <w:rFonts w:ascii="Symbol" w:hAnsi="Symbol" w:hint="default"/>
      </w:rPr>
    </w:lvl>
    <w:lvl w:ilvl="7" w:tplc="BF84E5AC">
      <w:start w:val="1"/>
      <w:numFmt w:val="bullet"/>
      <w:lvlText w:val="o"/>
      <w:lvlJc w:val="left"/>
      <w:pPr>
        <w:ind w:left="5760" w:hanging="360"/>
      </w:pPr>
      <w:rPr>
        <w:rFonts w:ascii="Courier New" w:hAnsi="Courier New" w:hint="default"/>
      </w:rPr>
    </w:lvl>
    <w:lvl w:ilvl="8" w:tplc="76061DCA">
      <w:start w:val="1"/>
      <w:numFmt w:val="bullet"/>
      <w:lvlText w:val=""/>
      <w:lvlJc w:val="left"/>
      <w:pPr>
        <w:ind w:left="6480" w:hanging="360"/>
      </w:pPr>
      <w:rPr>
        <w:rFonts w:ascii="Wingdings" w:hAnsi="Wingdings" w:hint="default"/>
      </w:rPr>
    </w:lvl>
  </w:abstractNum>
  <w:abstractNum w:abstractNumId="19" w15:restartNumberingAfterBreak="0">
    <w:nsid w:val="5C4B7303"/>
    <w:multiLevelType w:val="hybridMultilevel"/>
    <w:tmpl w:val="F2E843DE"/>
    <w:lvl w:ilvl="0" w:tplc="08B43EC8">
      <w:start w:val="1"/>
      <w:numFmt w:val="bullet"/>
      <w:lvlText w:val=""/>
      <w:lvlJc w:val="left"/>
      <w:pPr>
        <w:ind w:left="720" w:hanging="360"/>
      </w:pPr>
      <w:rPr>
        <w:rFonts w:ascii="Symbol" w:hAnsi="Symbol" w:hint="default"/>
      </w:rPr>
    </w:lvl>
    <w:lvl w:ilvl="1" w:tplc="F4448014">
      <w:start w:val="1"/>
      <w:numFmt w:val="bullet"/>
      <w:lvlText w:val="o"/>
      <w:lvlJc w:val="left"/>
      <w:pPr>
        <w:ind w:left="1440" w:hanging="360"/>
      </w:pPr>
      <w:rPr>
        <w:rFonts w:ascii="Courier New" w:hAnsi="Courier New" w:hint="default"/>
      </w:rPr>
    </w:lvl>
    <w:lvl w:ilvl="2" w:tplc="F73EA27C">
      <w:start w:val="1"/>
      <w:numFmt w:val="bullet"/>
      <w:lvlText w:val=""/>
      <w:lvlJc w:val="left"/>
      <w:pPr>
        <w:ind w:left="2160" w:hanging="360"/>
      </w:pPr>
      <w:rPr>
        <w:rFonts w:ascii="Wingdings" w:hAnsi="Wingdings" w:hint="default"/>
      </w:rPr>
    </w:lvl>
    <w:lvl w:ilvl="3" w:tplc="DB562068">
      <w:start w:val="1"/>
      <w:numFmt w:val="bullet"/>
      <w:lvlText w:val=""/>
      <w:lvlJc w:val="left"/>
      <w:pPr>
        <w:ind w:left="2880" w:hanging="360"/>
      </w:pPr>
      <w:rPr>
        <w:rFonts w:ascii="Symbol" w:hAnsi="Symbol" w:hint="default"/>
      </w:rPr>
    </w:lvl>
    <w:lvl w:ilvl="4" w:tplc="B192B696">
      <w:start w:val="1"/>
      <w:numFmt w:val="bullet"/>
      <w:lvlText w:val="o"/>
      <w:lvlJc w:val="left"/>
      <w:pPr>
        <w:ind w:left="3600" w:hanging="360"/>
      </w:pPr>
      <w:rPr>
        <w:rFonts w:ascii="Courier New" w:hAnsi="Courier New" w:hint="default"/>
      </w:rPr>
    </w:lvl>
    <w:lvl w:ilvl="5" w:tplc="121ABBD6">
      <w:start w:val="1"/>
      <w:numFmt w:val="bullet"/>
      <w:lvlText w:val=""/>
      <w:lvlJc w:val="left"/>
      <w:pPr>
        <w:ind w:left="4320" w:hanging="360"/>
      </w:pPr>
      <w:rPr>
        <w:rFonts w:ascii="Wingdings" w:hAnsi="Wingdings" w:hint="default"/>
      </w:rPr>
    </w:lvl>
    <w:lvl w:ilvl="6" w:tplc="ACAA7E28">
      <w:start w:val="1"/>
      <w:numFmt w:val="bullet"/>
      <w:lvlText w:val=""/>
      <w:lvlJc w:val="left"/>
      <w:pPr>
        <w:ind w:left="5040" w:hanging="360"/>
      </w:pPr>
      <w:rPr>
        <w:rFonts w:ascii="Symbol" w:hAnsi="Symbol" w:hint="default"/>
      </w:rPr>
    </w:lvl>
    <w:lvl w:ilvl="7" w:tplc="2300FC10">
      <w:start w:val="1"/>
      <w:numFmt w:val="bullet"/>
      <w:lvlText w:val="o"/>
      <w:lvlJc w:val="left"/>
      <w:pPr>
        <w:ind w:left="5760" w:hanging="360"/>
      </w:pPr>
      <w:rPr>
        <w:rFonts w:ascii="Courier New" w:hAnsi="Courier New" w:hint="default"/>
      </w:rPr>
    </w:lvl>
    <w:lvl w:ilvl="8" w:tplc="8C4A71C4">
      <w:start w:val="1"/>
      <w:numFmt w:val="bullet"/>
      <w:lvlText w:val=""/>
      <w:lvlJc w:val="left"/>
      <w:pPr>
        <w:ind w:left="6480" w:hanging="360"/>
      </w:pPr>
      <w:rPr>
        <w:rFonts w:ascii="Wingdings" w:hAnsi="Wingdings" w:hint="default"/>
      </w:rPr>
    </w:lvl>
  </w:abstractNum>
  <w:abstractNum w:abstractNumId="20" w15:restartNumberingAfterBreak="0">
    <w:nsid w:val="5DB8FC36"/>
    <w:multiLevelType w:val="hybridMultilevel"/>
    <w:tmpl w:val="CD1AE4CC"/>
    <w:lvl w:ilvl="0" w:tplc="FB489302">
      <w:start w:val="1"/>
      <w:numFmt w:val="bullet"/>
      <w:lvlText w:val=""/>
      <w:lvlJc w:val="left"/>
      <w:pPr>
        <w:ind w:left="720" w:hanging="360"/>
      </w:pPr>
      <w:rPr>
        <w:rFonts w:ascii="Symbol" w:hAnsi="Symbol" w:hint="default"/>
      </w:rPr>
    </w:lvl>
    <w:lvl w:ilvl="1" w:tplc="1862EED6">
      <w:start w:val="1"/>
      <w:numFmt w:val="bullet"/>
      <w:lvlText w:val="o"/>
      <w:lvlJc w:val="left"/>
      <w:pPr>
        <w:ind w:left="1440" w:hanging="360"/>
      </w:pPr>
      <w:rPr>
        <w:rFonts w:ascii="Courier New" w:hAnsi="Courier New" w:hint="default"/>
      </w:rPr>
    </w:lvl>
    <w:lvl w:ilvl="2" w:tplc="10D29DD4">
      <w:start w:val="1"/>
      <w:numFmt w:val="bullet"/>
      <w:lvlText w:val=""/>
      <w:lvlJc w:val="left"/>
      <w:pPr>
        <w:ind w:left="2160" w:hanging="360"/>
      </w:pPr>
      <w:rPr>
        <w:rFonts w:ascii="Wingdings" w:hAnsi="Wingdings" w:hint="default"/>
      </w:rPr>
    </w:lvl>
    <w:lvl w:ilvl="3" w:tplc="6C6CD03A">
      <w:start w:val="1"/>
      <w:numFmt w:val="bullet"/>
      <w:lvlText w:val=""/>
      <w:lvlJc w:val="left"/>
      <w:pPr>
        <w:ind w:left="2880" w:hanging="360"/>
      </w:pPr>
      <w:rPr>
        <w:rFonts w:ascii="Symbol" w:hAnsi="Symbol" w:hint="default"/>
      </w:rPr>
    </w:lvl>
    <w:lvl w:ilvl="4" w:tplc="D0E22462">
      <w:start w:val="1"/>
      <w:numFmt w:val="bullet"/>
      <w:lvlText w:val="o"/>
      <w:lvlJc w:val="left"/>
      <w:pPr>
        <w:ind w:left="3600" w:hanging="360"/>
      </w:pPr>
      <w:rPr>
        <w:rFonts w:ascii="Courier New" w:hAnsi="Courier New" w:hint="default"/>
      </w:rPr>
    </w:lvl>
    <w:lvl w:ilvl="5" w:tplc="0CE40BA4">
      <w:start w:val="1"/>
      <w:numFmt w:val="bullet"/>
      <w:lvlText w:val=""/>
      <w:lvlJc w:val="left"/>
      <w:pPr>
        <w:ind w:left="4320" w:hanging="360"/>
      </w:pPr>
      <w:rPr>
        <w:rFonts w:ascii="Wingdings" w:hAnsi="Wingdings" w:hint="default"/>
      </w:rPr>
    </w:lvl>
    <w:lvl w:ilvl="6" w:tplc="FC48DCBE">
      <w:start w:val="1"/>
      <w:numFmt w:val="bullet"/>
      <w:lvlText w:val=""/>
      <w:lvlJc w:val="left"/>
      <w:pPr>
        <w:ind w:left="5040" w:hanging="360"/>
      </w:pPr>
      <w:rPr>
        <w:rFonts w:ascii="Symbol" w:hAnsi="Symbol" w:hint="default"/>
      </w:rPr>
    </w:lvl>
    <w:lvl w:ilvl="7" w:tplc="F9582AD8">
      <w:start w:val="1"/>
      <w:numFmt w:val="bullet"/>
      <w:lvlText w:val="o"/>
      <w:lvlJc w:val="left"/>
      <w:pPr>
        <w:ind w:left="5760" w:hanging="360"/>
      </w:pPr>
      <w:rPr>
        <w:rFonts w:ascii="Courier New" w:hAnsi="Courier New" w:hint="default"/>
      </w:rPr>
    </w:lvl>
    <w:lvl w:ilvl="8" w:tplc="01EC03FE">
      <w:start w:val="1"/>
      <w:numFmt w:val="bullet"/>
      <w:lvlText w:val=""/>
      <w:lvlJc w:val="left"/>
      <w:pPr>
        <w:ind w:left="6480" w:hanging="360"/>
      </w:pPr>
      <w:rPr>
        <w:rFonts w:ascii="Wingdings" w:hAnsi="Wingdings" w:hint="default"/>
      </w:rPr>
    </w:lvl>
  </w:abstractNum>
  <w:abstractNum w:abstractNumId="21" w15:restartNumberingAfterBreak="0">
    <w:nsid w:val="5F8A75BD"/>
    <w:multiLevelType w:val="hybridMultilevel"/>
    <w:tmpl w:val="360A6578"/>
    <w:lvl w:ilvl="0" w:tplc="1290A32C">
      <w:start w:val="1"/>
      <w:numFmt w:val="bullet"/>
      <w:lvlText w:val=""/>
      <w:lvlJc w:val="left"/>
      <w:pPr>
        <w:ind w:left="720" w:hanging="360"/>
      </w:pPr>
      <w:rPr>
        <w:rFonts w:ascii="Symbol" w:hAnsi="Symbol" w:hint="default"/>
      </w:rPr>
    </w:lvl>
    <w:lvl w:ilvl="1" w:tplc="41E8CFD4">
      <w:start w:val="1"/>
      <w:numFmt w:val="bullet"/>
      <w:lvlText w:val="o"/>
      <w:lvlJc w:val="left"/>
      <w:pPr>
        <w:ind w:left="1440" w:hanging="360"/>
      </w:pPr>
      <w:rPr>
        <w:rFonts w:ascii="Courier New" w:hAnsi="Courier New" w:hint="default"/>
      </w:rPr>
    </w:lvl>
    <w:lvl w:ilvl="2" w:tplc="954285FC">
      <w:start w:val="1"/>
      <w:numFmt w:val="bullet"/>
      <w:lvlText w:val=""/>
      <w:lvlJc w:val="left"/>
      <w:pPr>
        <w:ind w:left="2160" w:hanging="360"/>
      </w:pPr>
      <w:rPr>
        <w:rFonts w:ascii="Wingdings" w:hAnsi="Wingdings" w:hint="default"/>
      </w:rPr>
    </w:lvl>
    <w:lvl w:ilvl="3" w:tplc="947E1DBE">
      <w:start w:val="1"/>
      <w:numFmt w:val="bullet"/>
      <w:lvlText w:val=""/>
      <w:lvlJc w:val="left"/>
      <w:pPr>
        <w:ind w:left="2880" w:hanging="360"/>
      </w:pPr>
      <w:rPr>
        <w:rFonts w:ascii="Symbol" w:hAnsi="Symbol" w:hint="default"/>
      </w:rPr>
    </w:lvl>
    <w:lvl w:ilvl="4" w:tplc="56B0FEE6">
      <w:start w:val="1"/>
      <w:numFmt w:val="bullet"/>
      <w:lvlText w:val="o"/>
      <w:lvlJc w:val="left"/>
      <w:pPr>
        <w:ind w:left="3600" w:hanging="360"/>
      </w:pPr>
      <w:rPr>
        <w:rFonts w:ascii="Courier New" w:hAnsi="Courier New" w:hint="default"/>
      </w:rPr>
    </w:lvl>
    <w:lvl w:ilvl="5" w:tplc="748813FE">
      <w:start w:val="1"/>
      <w:numFmt w:val="bullet"/>
      <w:lvlText w:val=""/>
      <w:lvlJc w:val="left"/>
      <w:pPr>
        <w:ind w:left="4320" w:hanging="360"/>
      </w:pPr>
      <w:rPr>
        <w:rFonts w:ascii="Wingdings" w:hAnsi="Wingdings" w:hint="default"/>
      </w:rPr>
    </w:lvl>
    <w:lvl w:ilvl="6" w:tplc="5216A564">
      <w:start w:val="1"/>
      <w:numFmt w:val="bullet"/>
      <w:lvlText w:val=""/>
      <w:lvlJc w:val="left"/>
      <w:pPr>
        <w:ind w:left="5040" w:hanging="360"/>
      </w:pPr>
      <w:rPr>
        <w:rFonts w:ascii="Symbol" w:hAnsi="Symbol" w:hint="default"/>
      </w:rPr>
    </w:lvl>
    <w:lvl w:ilvl="7" w:tplc="5F0A7D6C">
      <w:start w:val="1"/>
      <w:numFmt w:val="bullet"/>
      <w:lvlText w:val="o"/>
      <w:lvlJc w:val="left"/>
      <w:pPr>
        <w:ind w:left="5760" w:hanging="360"/>
      </w:pPr>
      <w:rPr>
        <w:rFonts w:ascii="Courier New" w:hAnsi="Courier New" w:hint="default"/>
      </w:rPr>
    </w:lvl>
    <w:lvl w:ilvl="8" w:tplc="229AB87A">
      <w:start w:val="1"/>
      <w:numFmt w:val="bullet"/>
      <w:lvlText w:val=""/>
      <w:lvlJc w:val="left"/>
      <w:pPr>
        <w:ind w:left="6480" w:hanging="360"/>
      </w:pPr>
      <w:rPr>
        <w:rFonts w:ascii="Wingdings" w:hAnsi="Wingdings" w:hint="default"/>
      </w:rPr>
    </w:lvl>
  </w:abstractNum>
  <w:abstractNum w:abstractNumId="22" w15:restartNumberingAfterBreak="0">
    <w:nsid w:val="61F130E3"/>
    <w:multiLevelType w:val="hybridMultilevel"/>
    <w:tmpl w:val="A12ED6DE"/>
    <w:lvl w:ilvl="0" w:tplc="9E78CAA4">
      <w:start w:val="1"/>
      <w:numFmt w:val="bullet"/>
      <w:lvlText w:val=""/>
      <w:lvlJc w:val="left"/>
      <w:pPr>
        <w:ind w:left="720" w:hanging="360"/>
      </w:pPr>
      <w:rPr>
        <w:rFonts w:ascii="Symbol" w:hAnsi="Symbol" w:hint="default"/>
      </w:rPr>
    </w:lvl>
    <w:lvl w:ilvl="1" w:tplc="A8FA07AE">
      <w:start w:val="1"/>
      <w:numFmt w:val="bullet"/>
      <w:lvlText w:val="o"/>
      <w:lvlJc w:val="left"/>
      <w:pPr>
        <w:ind w:left="1440" w:hanging="360"/>
      </w:pPr>
      <w:rPr>
        <w:rFonts w:ascii="Courier New" w:hAnsi="Courier New" w:hint="default"/>
      </w:rPr>
    </w:lvl>
    <w:lvl w:ilvl="2" w:tplc="F02C85B2">
      <w:start w:val="1"/>
      <w:numFmt w:val="bullet"/>
      <w:lvlText w:val=""/>
      <w:lvlJc w:val="left"/>
      <w:pPr>
        <w:ind w:left="2160" w:hanging="360"/>
      </w:pPr>
      <w:rPr>
        <w:rFonts w:ascii="Wingdings" w:hAnsi="Wingdings" w:hint="default"/>
      </w:rPr>
    </w:lvl>
    <w:lvl w:ilvl="3" w:tplc="5D0873D6">
      <w:start w:val="1"/>
      <w:numFmt w:val="bullet"/>
      <w:lvlText w:val=""/>
      <w:lvlJc w:val="left"/>
      <w:pPr>
        <w:ind w:left="2880" w:hanging="360"/>
      </w:pPr>
      <w:rPr>
        <w:rFonts w:ascii="Symbol" w:hAnsi="Symbol" w:hint="default"/>
      </w:rPr>
    </w:lvl>
    <w:lvl w:ilvl="4" w:tplc="55C85538">
      <w:start w:val="1"/>
      <w:numFmt w:val="bullet"/>
      <w:lvlText w:val="o"/>
      <w:lvlJc w:val="left"/>
      <w:pPr>
        <w:ind w:left="3600" w:hanging="360"/>
      </w:pPr>
      <w:rPr>
        <w:rFonts w:ascii="Courier New" w:hAnsi="Courier New" w:hint="default"/>
      </w:rPr>
    </w:lvl>
    <w:lvl w:ilvl="5" w:tplc="DC509108">
      <w:start w:val="1"/>
      <w:numFmt w:val="bullet"/>
      <w:lvlText w:val=""/>
      <w:lvlJc w:val="left"/>
      <w:pPr>
        <w:ind w:left="4320" w:hanging="360"/>
      </w:pPr>
      <w:rPr>
        <w:rFonts w:ascii="Wingdings" w:hAnsi="Wingdings" w:hint="default"/>
      </w:rPr>
    </w:lvl>
    <w:lvl w:ilvl="6" w:tplc="841E12D8">
      <w:start w:val="1"/>
      <w:numFmt w:val="bullet"/>
      <w:lvlText w:val=""/>
      <w:lvlJc w:val="left"/>
      <w:pPr>
        <w:ind w:left="5040" w:hanging="360"/>
      </w:pPr>
      <w:rPr>
        <w:rFonts w:ascii="Symbol" w:hAnsi="Symbol" w:hint="default"/>
      </w:rPr>
    </w:lvl>
    <w:lvl w:ilvl="7" w:tplc="490E20B8">
      <w:start w:val="1"/>
      <w:numFmt w:val="bullet"/>
      <w:lvlText w:val="o"/>
      <w:lvlJc w:val="left"/>
      <w:pPr>
        <w:ind w:left="5760" w:hanging="360"/>
      </w:pPr>
      <w:rPr>
        <w:rFonts w:ascii="Courier New" w:hAnsi="Courier New" w:hint="default"/>
      </w:rPr>
    </w:lvl>
    <w:lvl w:ilvl="8" w:tplc="76A65A64">
      <w:start w:val="1"/>
      <w:numFmt w:val="bullet"/>
      <w:lvlText w:val=""/>
      <w:lvlJc w:val="left"/>
      <w:pPr>
        <w:ind w:left="6480" w:hanging="360"/>
      </w:pPr>
      <w:rPr>
        <w:rFonts w:ascii="Wingdings" w:hAnsi="Wingdings" w:hint="default"/>
      </w:rPr>
    </w:lvl>
  </w:abstractNum>
  <w:abstractNum w:abstractNumId="23" w15:restartNumberingAfterBreak="0">
    <w:nsid w:val="6B837467"/>
    <w:multiLevelType w:val="hybridMultilevel"/>
    <w:tmpl w:val="0CCAF1F2"/>
    <w:lvl w:ilvl="0" w:tplc="9320A366">
      <w:start w:val="1"/>
      <w:numFmt w:val="bullet"/>
      <w:lvlText w:val=""/>
      <w:lvlJc w:val="left"/>
      <w:pPr>
        <w:ind w:left="720" w:hanging="360"/>
      </w:pPr>
      <w:rPr>
        <w:rFonts w:ascii="Symbol" w:hAnsi="Symbol" w:hint="default"/>
      </w:rPr>
    </w:lvl>
    <w:lvl w:ilvl="1" w:tplc="0FC2D824">
      <w:start w:val="1"/>
      <w:numFmt w:val="bullet"/>
      <w:lvlText w:val="o"/>
      <w:lvlJc w:val="left"/>
      <w:pPr>
        <w:ind w:left="1440" w:hanging="360"/>
      </w:pPr>
      <w:rPr>
        <w:rFonts w:ascii="Courier New" w:hAnsi="Courier New" w:hint="default"/>
      </w:rPr>
    </w:lvl>
    <w:lvl w:ilvl="2" w:tplc="6BC86482">
      <w:start w:val="1"/>
      <w:numFmt w:val="bullet"/>
      <w:lvlText w:val=""/>
      <w:lvlJc w:val="left"/>
      <w:pPr>
        <w:ind w:left="2160" w:hanging="360"/>
      </w:pPr>
      <w:rPr>
        <w:rFonts w:ascii="Wingdings" w:hAnsi="Wingdings" w:hint="default"/>
      </w:rPr>
    </w:lvl>
    <w:lvl w:ilvl="3" w:tplc="2D7C5E42">
      <w:start w:val="1"/>
      <w:numFmt w:val="bullet"/>
      <w:lvlText w:val=""/>
      <w:lvlJc w:val="left"/>
      <w:pPr>
        <w:ind w:left="2880" w:hanging="360"/>
      </w:pPr>
      <w:rPr>
        <w:rFonts w:ascii="Symbol" w:hAnsi="Symbol" w:hint="default"/>
      </w:rPr>
    </w:lvl>
    <w:lvl w:ilvl="4" w:tplc="7E945082">
      <w:start w:val="1"/>
      <w:numFmt w:val="bullet"/>
      <w:lvlText w:val="o"/>
      <w:lvlJc w:val="left"/>
      <w:pPr>
        <w:ind w:left="3600" w:hanging="360"/>
      </w:pPr>
      <w:rPr>
        <w:rFonts w:ascii="Courier New" w:hAnsi="Courier New" w:hint="default"/>
      </w:rPr>
    </w:lvl>
    <w:lvl w:ilvl="5" w:tplc="F3A6E06E">
      <w:start w:val="1"/>
      <w:numFmt w:val="bullet"/>
      <w:lvlText w:val=""/>
      <w:lvlJc w:val="left"/>
      <w:pPr>
        <w:ind w:left="4320" w:hanging="360"/>
      </w:pPr>
      <w:rPr>
        <w:rFonts w:ascii="Wingdings" w:hAnsi="Wingdings" w:hint="default"/>
      </w:rPr>
    </w:lvl>
    <w:lvl w:ilvl="6" w:tplc="6AA234E6">
      <w:start w:val="1"/>
      <w:numFmt w:val="bullet"/>
      <w:lvlText w:val=""/>
      <w:lvlJc w:val="left"/>
      <w:pPr>
        <w:ind w:left="5040" w:hanging="360"/>
      </w:pPr>
      <w:rPr>
        <w:rFonts w:ascii="Symbol" w:hAnsi="Symbol" w:hint="default"/>
      </w:rPr>
    </w:lvl>
    <w:lvl w:ilvl="7" w:tplc="E17C008C">
      <w:start w:val="1"/>
      <w:numFmt w:val="bullet"/>
      <w:lvlText w:val="o"/>
      <w:lvlJc w:val="left"/>
      <w:pPr>
        <w:ind w:left="5760" w:hanging="360"/>
      </w:pPr>
      <w:rPr>
        <w:rFonts w:ascii="Courier New" w:hAnsi="Courier New" w:hint="default"/>
      </w:rPr>
    </w:lvl>
    <w:lvl w:ilvl="8" w:tplc="358227CC">
      <w:start w:val="1"/>
      <w:numFmt w:val="bullet"/>
      <w:lvlText w:val=""/>
      <w:lvlJc w:val="left"/>
      <w:pPr>
        <w:ind w:left="6480" w:hanging="360"/>
      </w:pPr>
      <w:rPr>
        <w:rFonts w:ascii="Wingdings" w:hAnsi="Wingdings" w:hint="default"/>
      </w:rPr>
    </w:lvl>
  </w:abstractNum>
  <w:abstractNum w:abstractNumId="24" w15:restartNumberingAfterBreak="0">
    <w:nsid w:val="6F237A93"/>
    <w:multiLevelType w:val="hybridMultilevel"/>
    <w:tmpl w:val="1878112C"/>
    <w:lvl w:ilvl="0" w:tplc="0E8EB7C8">
      <w:start w:val="1"/>
      <w:numFmt w:val="bullet"/>
      <w:lvlText w:val=""/>
      <w:lvlJc w:val="left"/>
      <w:pPr>
        <w:ind w:left="720" w:hanging="360"/>
      </w:pPr>
      <w:rPr>
        <w:rFonts w:ascii="Symbol" w:hAnsi="Symbol" w:hint="default"/>
      </w:rPr>
    </w:lvl>
    <w:lvl w:ilvl="1" w:tplc="F620C330">
      <w:start w:val="1"/>
      <w:numFmt w:val="bullet"/>
      <w:lvlText w:val="o"/>
      <w:lvlJc w:val="left"/>
      <w:pPr>
        <w:ind w:left="1440" w:hanging="360"/>
      </w:pPr>
      <w:rPr>
        <w:rFonts w:ascii="Courier New" w:hAnsi="Courier New" w:hint="default"/>
      </w:rPr>
    </w:lvl>
    <w:lvl w:ilvl="2" w:tplc="834A1766">
      <w:start w:val="1"/>
      <w:numFmt w:val="bullet"/>
      <w:lvlText w:val=""/>
      <w:lvlJc w:val="left"/>
      <w:pPr>
        <w:ind w:left="2160" w:hanging="360"/>
      </w:pPr>
      <w:rPr>
        <w:rFonts w:ascii="Wingdings" w:hAnsi="Wingdings" w:hint="default"/>
      </w:rPr>
    </w:lvl>
    <w:lvl w:ilvl="3" w:tplc="FC7A78EE">
      <w:start w:val="1"/>
      <w:numFmt w:val="bullet"/>
      <w:lvlText w:val=""/>
      <w:lvlJc w:val="left"/>
      <w:pPr>
        <w:ind w:left="2880" w:hanging="360"/>
      </w:pPr>
      <w:rPr>
        <w:rFonts w:ascii="Symbol" w:hAnsi="Symbol" w:hint="default"/>
      </w:rPr>
    </w:lvl>
    <w:lvl w:ilvl="4" w:tplc="DE8C3620">
      <w:start w:val="1"/>
      <w:numFmt w:val="bullet"/>
      <w:lvlText w:val="o"/>
      <w:lvlJc w:val="left"/>
      <w:pPr>
        <w:ind w:left="3600" w:hanging="360"/>
      </w:pPr>
      <w:rPr>
        <w:rFonts w:ascii="Courier New" w:hAnsi="Courier New" w:hint="default"/>
      </w:rPr>
    </w:lvl>
    <w:lvl w:ilvl="5" w:tplc="B8FAEA4A">
      <w:start w:val="1"/>
      <w:numFmt w:val="bullet"/>
      <w:lvlText w:val=""/>
      <w:lvlJc w:val="left"/>
      <w:pPr>
        <w:ind w:left="4320" w:hanging="360"/>
      </w:pPr>
      <w:rPr>
        <w:rFonts w:ascii="Wingdings" w:hAnsi="Wingdings" w:hint="default"/>
      </w:rPr>
    </w:lvl>
    <w:lvl w:ilvl="6" w:tplc="BB94C660">
      <w:start w:val="1"/>
      <w:numFmt w:val="bullet"/>
      <w:lvlText w:val=""/>
      <w:lvlJc w:val="left"/>
      <w:pPr>
        <w:ind w:left="5040" w:hanging="360"/>
      </w:pPr>
      <w:rPr>
        <w:rFonts w:ascii="Symbol" w:hAnsi="Symbol" w:hint="default"/>
      </w:rPr>
    </w:lvl>
    <w:lvl w:ilvl="7" w:tplc="CE4E02D4">
      <w:start w:val="1"/>
      <w:numFmt w:val="bullet"/>
      <w:lvlText w:val="o"/>
      <w:lvlJc w:val="left"/>
      <w:pPr>
        <w:ind w:left="5760" w:hanging="360"/>
      </w:pPr>
      <w:rPr>
        <w:rFonts w:ascii="Courier New" w:hAnsi="Courier New" w:hint="default"/>
      </w:rPr>
    </w:lvl>
    <w:lvl w:ilvl="8" w:tplc="BA443494">
      <w:start w:val="1"/>
      <w:numFmt w:val="bullet"/>
      <w:lvlText w:val=""/>
      <w:lvlJc w:val="left"/>
      <w:pPr>
        <w:ind w:left="6480" w:hanging="360"/>
      </w:pPr>
      <w:rPr>
        <w:rFonts w:ascii="Wingdings" w:hAnsi="Wingdings" w:hint="default"/>
      </w:rPr>
    </w:lvl>
  </w:abstractNum>
  <w:abstractNum w:abstractNumId="25" w15:restartNumberingAfterBreak="0">
    <w:nsid w:val="75DC4E73"/>
    <w:multiLevelType w:val="hybridMultilevel"/>
    <w:tmpl w:val="AE963DE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C77506"/>
    <w:multiLevelType w:val="hybridMultilevel"/>
    <w:tmpl w:val="C3BCBA34"/>
    <w:lvl w:ilvl="0" w:tplc="F93E7842">
      <w:start w:val="1"/>
      <w:numFmt w:val="bullet"/>
      <w:lvlText w:val=""/>
      <w:lvlJc w:val="left"/>
      <w:pPr>
        <w:ind w:left="720" w:hanging="360"/>
      </w:pPr>
      <w:rPr>
        <w:rFonts w:ascii="Symbol" w:hAnsi="Symbol" w:hint="default"/>
      </w:rPr>
    </w:lvl>
    <w:lvl w:ilvl="1" w:tplc="F3163522">
      <w:start w:val="1"/>
      <w:numFmt w:val="bullet"/>
      <w:lvlText w:val="o"/>
      <w:lvlJc w:val="left"/>
      <w:pPr>
        <w:ind w:left="1440" w:hanging="360"/>
      </w:pPr>
      <w:rPr>
        <w:rFonts w:ascii="Courier New" w:hAnsi="Courier New" w:hint="default"/>
      </w:rPr>
    </w:lvl>
    <w:lvl w:ilvl="2" w:tplc="C34479EA">
      <w:start w:val="1"/>
      <w:numFmt w:val="bullet"/>
      <w:lvlText w:val=""/>
      <w:lvlJc w:val="left"/>
      <w:pPr>
        <w:ind w:left="2160" w:hanging="360"/>
      </w:pPr>
      <w:rPr>
        <w:rFonts w:ascii="Wingdings" w:hAnsi="Wingdings" w:hint="default"/>
      </w:rPr>
    </w:lvl>
    <w:lvl w:ilvl="3" w:tplc="AC1643F8">
      <w:start w:val="1"/>
      <w:numFmt w:val="bullet"/>
      <w:lvlText w:val=""/>
      <w:lvlJc w:val="left"/>
      <w:pPr>
        <w:ind w:left="2880" w:hanging="360"/>
      </w:pPr>
      <w:rPr>
        <w:rFonts w:ascii="Symbol" w:hAnsi="Symbol" w:hint="default"/>
      </w:rPr>
    </w:lvl>
    <w:lvl w:ilvl="4" w:tplc="0B96EBFC">
      <w:start w:val="1"/>
      <w:numFmt w:val="bullet"/>
      <w:lvlText w:val="o"/>
      <w:lvlJc w:val="left"/>
      <w:pPr>
        <w:ind w:left="3600" w:hanging="360"/>
      </w:pPr>
      <w:rPr>
        <w:rFonts w:ascii="Courier New" w:hAnsi="Courier New" w:hint="default"/>
      </w:rPr>
    </w:lvl>
    <w:lvl w:ilvl="5" w:tplc="CFC66A82">
      <w:start w:val="1"/>
      <w:numFmt w:val="bullet"/>
      <w:lvlText w:val=""/>
      <w:lvlJc w:val="left"/>
      <w:pPr>
        <w:ind w:left="4320" w:hanging="360"/>
      </w:pPr>
      <w:rPr>
        <w:rFonts w:ascii="Wingdings" w:hAnsi="Wingdings" w:hint="default"/>
      </w:rPr>
    </w:lvl>
    <w:lvl w:ilvl="6" w:tplc="7D42AFF4">
      <w:start w:val="1"/>
      <w:numFmt w:val="bullet"/>
      <w:lvlText w:val=""/>
      <w:lvlJc w:val="left"/>
      <w:pPr>
        <w:ind w:left="5040" w:hanging="360"/>
      </w:pPr>
      <w:rPr>
        <w:rFonts w:ascii="Symbol" w:hAnsi="Symbol" w:hint="default"/>
      </w:rPr>
    </w:lvl>
    <w:lvl w:ilvl="7" w:tplc="9D9AC3C0">
      <w:start w:val="1"/>
      <w:numFmt w:val="bullet"/>
      <w:lvlText w:val="o"/>
      <w:lvlJc w:val="left"/>
      <w:pPr>
        <w:ind w:left="5760" w:hanging="360"/>
      </w:pPr>
      <w:rPr>
        <w:rFonts w:ascii="Courier New" w:hAnsi="Courier New" w:hint="default"/>
      </w:rPr>
    </w:lvl>
    <w:lvl w:ilvl="8" w:tplc="2F7623C8">
      <w:start w:val="1"/>
      <w:numFmt w:val="bullet"/>
      <w:lvlText w:val=""/>
      <w:lvlJc w:val="left"/>
      <w:pPr>
        <w:ind w:left="6480" w:hanging="360"/>
      </w:pPr>
      <w:rPr>
        <w:rFonts w:ascii="Wingdings" w:hAnsi="Wingdings" w:hint="default"/>
      </w:rPr>
    </w:lvl>
  </w:abstractNum>
  <w:abstractNum w:abstractNumId="27" w15:restartNumberingAfterBreak="0">
    <w:nsid w:val="7B7DDE1F"/>
    <w:multiLevelType w:val="hybridMultilevel"/>
    <w:tmpl w:val="103E65C0"/>
    <w:lvl w:ilvl="0" w:tplc="EA382D82">
      <w:start w:val="1"/>
      <w:numFmt w:val="bullet"/>
      <w:lvlText w:val=""/>
      <w:lvlJc w:val="left"/>
      <w:pPr>
        <w:ind w:left="720" w:hanging="360"/>
      </w:pPr>
      <w:rPr>
        <w:rFonts w:ascii="Symbol" w:hAnsi="Symbol" w:hint="default"/>
      </w:rPr>
    </w:lvl>
    <w:lvl w:ilvl="1" w:tplc="5972F13C">
      <w:start w:val="1"/>
      <w:numFmt w:val="bullet"/>
      <w:lvlText w:val="o"/>
      <w:lvlJc w:val="left"/>
      <w:pPr>
        <w:ind w:left="1440" w:hanging="360"/>
      </w:pPr>
      <w:rPr>
        <w:rFonts w:ascii="Courier New" w:hAnsi="Courier New" w:hint="default"/>
      </w:rPr>
    </w:lvl>
    <w:lvl w:ilvl="2" w:tplc="3EE653DC">
      <w:start w:val="1"/>
      <w:numFmt w:val="bullet"/>
      <w:lvlText w:val=""/>
      <w:lvlJc w:val="left"/>
      <w:pPr>
        <w:ind w:left="2160" w:hanging="360"/>
      </w:pPr>
      <w:rPr>
        <w:rFonts w:ascii="Wingdings" w:hAnsi="Wingdings" w:hint="default"/>
      </w:rPr>
    </w:lvl>
    <w:lvl w:ilvl="3" w:tplc="91560F7C">
      <w:start w:val="1"/>
      <w:numFmt w:val="bullet"/>
      <w:lvlText w:val=""/>
      <w:lvlJc w:val="left"/>
      <w:pPr>
        <w:ind w:left="2880" w:hanging="360"/>
      </w:pPr>
      <w:rPr>
        <w:rFonts w:ascii="Symbol" w:hAnsi="Symbol" w:hint="default"/>
      </w:rPr>
    </w:lvl>
    <w:lvl w:ilvl="4" w:tplc="4A528DAE">
      <w:start w:val="1"/>
      <w:numFmt w:val="bullet"/>
      <w:lvlText w:val="o"/>
      <w:lvlJc w:val="left"/>
      <w:pPr>
        <w:ind w:left="3600" w:hanging="360"/>
      </w:pPr>
      <w:rPr>
        <w:rFonts w:ascii="Courier New" w:hAnsi="Courier New" w:hint="default"/>
      </w:rPr>
    </w:lvl>
    <w:lvl w:ilvl="5" w:tplc="DAB021E0">
      <w:start w:val="1"/>
      <w:numFmt w:val="bullet"/>
      <w:lvlText w:val=""/>
      <w:lvlJc w:val="left"/>
      <w:pPr>
        <w:ind w:left="4320" w:hanging="360"/>
      </w:pPr>
      <w:rPr>
        <w:rFonts w:ascii="Wingdings" w:hAnsi="Wingdings" w:hint="default"/>
      </w:rPr>
    </w:lvl>
    <w:lvl w:ilvl="6" w:tplc="EB70ABC4">
      <w:start w:val="1"/>
      <w:numFmt w:val="bullet"/>
      <w:lvlText w:val=""/>
      <w:lvlJc w:val="left"/>
      <w:pPr>
        <w:ind w:left="5040" w:hanging="360"/>
      </w:pPr>
      <w:rPr>
        <w:rFonts w:ascii="Symbol" w:hAnsi="Symbol" w:hint="default"/>
      </w:rPr>
    </w:lvl>
    <w:lvl w:ilvl="7" w:tplc="19926998">
      <w:start w:val="1"/>
      <w:numFmt w:val="bullet"/>
      <w:lvlText w:val="o"/>
      <w:lvlJc w:val="left"/>
      <w:pPr>
        <w:ind w:left="5760" w:hanging="360"/>
      </w:pPr>
      <w:rPr>
        <w:rFonts w:ascii="Courier New" w:hAnsi="Courier New" w:hint="default"/>
      </w:rPr>
    </w:lvl>
    <w:lvl w:ilvl="8" w:tplc="8C1EC510">
      <w:start w:val="1"/>
      <w:numFmt w:val="bullet"/>
      <w:lvlText w:val=""/>
      <w:lvlJc w:val="left"/>
      <w:pPr>
        <w:ind w:left="6480" w:hanging="360"/>
      </w:pPr>
      <w:rPr>
        <w:rFonts w:ascii="Wingdings" w:hAnsi="Wingdings" w:hint="default"/>
      </w:rPr>
    </w:lvl>
  </w:abstractNum>
  <w:abstractNum w:abstractNumId="28" w15:restartNumberingAfterBreak="0">
    <w:nsid w:val="7DEBBBE1"/>
    <w:multiLevelType w:val="hybridMultilevel"/>
    <w:tmpl w:val="91B0756C"/>
    <w:lvl w:ilvl="0" w:tplc="4A0AD530">
      <w:start w:val="1"/>
      <w:numFmt w:val="bullet"/>
      <w:lvlText w:val=""/>
      <w:lvlJc w:val="left"/>
      <w:pPr>
        <w:ind w:left="720" w:hanging="360"/>
      </w:pPr>
      <w:rPr>
        <w:rFonts w:ascii="Symbol" w:hAnsi="Symbol" w:hint="default"/>
      </w:rPr>
    </w:lvl>
    <w:lvl w:ilvl="1" w:tplc="419C4D7C">
      <w:start w:val="1"/>
      <w:numFmt w:val="bullet"/>
      <w:lvlText w:val="o"/>
      <w:lvlJc w:val="left"/>
      <w:pPr>
        <w:ind w:left="1440" w:hanging="360"/>
      </w:pPr>
      <w:rPr>
        <w:rFonts w:ascii="Courier New" w:hAnsi="Courier New" w:hint="default"/>
      </w:rPr>
    </w:lvl>
    <w:lvl w:ilvl="2" w:tplc="ED30E556">
      <w:start w:val="1"/>
      <w:numFmt w:val="bullet"/>
      <w:lvlText w:val=""/>
      <w:lvlJc w:val="left"/>
      <w:pPr>
        <w:ind w:left="2160" w:hanging="360"/>
      </w:pPr>
      <w:rPr>
        <w:rFonts w:ascii="Wingdings" w:hAnsi="Wingdings" w:hint="default"/>
      </w:rPr>
    </w:lvl>
    <w:lvl w:ilvl="3" w:tplc="CC22DF9A">
      <w:start w:val="1"/>
      <w:numFmt w:val="bullet"/>
      <w:lvlText w:val=""/>
      <w:lvlJc w:val="left"/>
      <w:pPr>
        <w:ind w:left="2880" w:hanging="360"/>
      </w:pPr>
      <w:rPr>
        <w:rFonts w:ascii="Symbol" w:hAnsi="Symbol" w:hint="default"/>
      </w:rPr>
    </w:lvl>
    <w:lvl w:ilvl="4" w:tplc="C17683F0">
      <w:start w:val="1"/>
      <w:numFmt w:val="bullet"/>
      <w:lvlText w:val="o"/>
      <w:lvlJc w:val="left"/>
      <w:pPr>
        <w:ind w:left="3600" w:hanging="360"/>
      </w:pPr>
      <w:rPr>
        <w:rFonts w:ascii="Courier New" w:hAnsi="Courier New" w:hint="default"/>
      </w:rPr>
    </w:lvl>
    <w:lvl w:ilvl="5" w:tplc="24D6718A">
      <w:start w:val="1"/>
      <w:numFmt w:val="bullet"/>
      <w:lvlText w:val=""/>
      <w:lvlJc w:val="left"/>
      <w:pPr>
        <w:ind w:left="4320" w:hanging="360"/>
      </w:pPr>
      <w:rPr>
        <w:rFonts w:ascii="Wingdings" w:hAnsi="Wingdings" w:hint="default"/>
      </w:rPr>
    </w:lvl>
    <w:lvl w:ilvl="6" w:tplc="5C9A1E44">
      <w:start w:val="1"/>
      <w:numFmt w:val="bullet"/>
      <w:lvlText w:val=""/>
      <w:lvlJc w:val="left"/>
      <w:pPr>
        <w:ind w:left="5040" w:hanging="360"/>
      </w:pPr>
      <w:rPr>
        <w:rFonts w:ascii="Symbol" w:hAnsi="Symbol" w:hint="default"/>
      </w:rPr>
    </w:lvl>
    <w:lvl w:ilvl="7" w:tplc="89621BAC">
      <w:start w:val="1"/>
      <w:numFmt w:val="bullet"/>
      <w:lvlText w:val="o"/>
      <w:lvlJc w:val="left"/>
      <w:pPr>
        <w:ind w:left="5760" w:hanging="360"/>
      </w:pPr>
      <w:rPr>
        <w:rFonts w:ascii="Courier New" w:hAnsi="Courier New" w:hint="default"/>
      </w:rPr>
    </w:lvl>
    <w:lvl w:ilvl="8" w:tplc="E4D07AF0">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0"/>
  </w:num>
  <w:num w:numId="4">
    <w:abstractNumId w:val="22"/>
  </w:num>
  <w:num w:numId="5">
    <w:abstractNumId w:val="18"/>
  </w:num>
  <w:num w:numId="6">
    <w:abstractNumId w:val="24"/>
  </w:num>
  <w:num w:numId="7">
    <w:abstractNumId w:val="28"/>
  </w:num>
  <w:num w:numId="8">
    <w:abstractNumId w:val="14"/>
  </w:num>
  <w:num w:numId="9">
    <w:abstractNumId w:val="10"/>
  </w:num>
  <w:num w:numId="10">
    <w:abstractNumId w:val="16"/>
  </w:num>
  <w:num w:numId="11">
    <w:abstractNumId w:val="11"/>
  </w:num>
  <w:num w:numId="12">
    <w:abstractNumId w:val="19"/>
  </w:num>
  <w:num w:numId="13">
    <w:abstractNumId w:val="23"/>
  </w:num>
  <w:num w:numId="14">
    <w:abstractNumId w:val="3"/>
  </w:num>
  <w:num w:numId="15">
    <w:abstractNumId w:val="1"/>
  </w:num>
  <w:num w:numId="16">
    <w:abstractNumId w:val="26"/>
  </w:num>
  <w:num w:numId="17">
    <w:abstractNumId w:val="27"/>
  </w:num>
  <w:num w:numId="18">
    <w:abstractNumId w:val="13"/>
  </w:num>
  <w:num w:numId="19">
    <w:abstractNumId w:val="7"/>
  </w:num>
  <w:num w:numId="20">
    <w:abstractNumId w:val="21"/>
  </w:num>
  <w:num w:numId="21">
    <w:abstractNumId w:val="2"/>
  </w:num>
  <w:num w:numId="22">
    <w:abstractNumId w:val="6"/>
  </w:num>
  <w:num w:numId="23">
    <w:abstractNumId w:val="9"/>
  </w:num>
  <w:num w:numId="24">
    <w:abstractNumId w:val="8"/>
  </w:num>
  <w:num w:numId="25">
    <w:abstractNumId w:val="12"/>
  </w:num>
  <w:num w:numId="26">
    <w:abstractNumId w:val="17"/>
  </w:num>
  <w:num w:numId="27">
    <w:abstractNumId w:val="25"/>
  </w:num>
  <w:num w:numId="28">
    <w:abstractNumId w:val="0"/>
  </w:num>
  <w:num w:numId="29">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AD5"/>
    <w:rsid w:val="0000648D"/>
    <w:rsid w:val="000114BD"/>
    <w:rsid w:val="00012CA7"/>
    <w:rsid w:val="00017E73"/>
    <w:rsid w:val="00020D0A"/>
    <w:rsid w:val="0002758D"/>
    <w:rsid w:val="0003190E"/>
    <w:rsid w:val="0003348B"/>
    <w:rsid w:val="000434FD"/>
    <w:rsid w:val="00061AEA"/>
    <w:rsid w:val="00063A94"/>
    <w:rsid w:val="00064822"/>
    <w:rsid w:val="000664B8"/>
    <w:rsid w:val="00076E27"/>
    <w:rsid w:val="00087338"/>
    <w:rsid w:val="00090700"/>
    <w:rsid w:val="00096594"/>
    <w:rsid w:val="00097243"/>
    <w:rsid w:val="000976EB"/>
    <w:rsid w:val="000A48BF"/>
    <w:rsid w:val="000B1804"/>
    <w:rsid w:val="000B191D"/>
    <w:rsid w:val="000B379E"/>
    <w:rsid w:val="000F3F4E"/>
    <w:rsid w:val="000F77F9"/>
    <w:rsid w:val="00103335"/>
    <w:rsid w:val="00104E78"/>
    <w:rsid w:val="001069FC"/>
    <w:rsid w:val="00112249"/>
    <w:rsid w:val="00112BB2"/>
    <w:rsid w:val="001170BA"/>
    <w:rsid w:val="00126523"/>
    <w:rsid w:val="00131550"/>
    <w:rsid w:val="0013587F"/>
    <w:rsid w:val="00136491"/>
    <w:rsid w:val="00137AB6"/>
    <w:rsid w:val="001414B2"/>
    <w:rsid w:val="0015463F"/>
    <w:rsid w:val="00155E8F"/>
    <w:rsid w:val="001654A1"/>
    <w:rsid w:val="001819F8"/>
    <w:rsid w:val="00183FED"/>
    <w:rsid w:val="00195490"/>
    <w:rsid w:val="001A67FA"/>
    <w:rsid w:val="001B4E7C"/>
    <w:rsid w:val="001B77AF"/>
    <w:rsid w:val="001C1640"/>
    <w:rsid w:val="001C5DF3"/>
    <w:rsid w:val="001C7B3C"/>
    <w:rsid w:val="001D034D"/>
    <w:rsid w:val="001E0447"/>
    <w:rsid w:val="001E0B0E"/>
    <w:rsid w:val="001F4371"/>
    <w:rsid w:val="001F5B39"/>
    <w:rsid w:val="00203A99"/>
    <w:rsid w:val="0021740B"/>
    <w:rsid w:val="00220E18"/>
    <w:rsid w:val="00224510"/>
    <w:rsid w:val="00224C8C"/>
    <w:rsid w:val="0022603B"/>
    <w:rsid w:val="002309DE"/>
    <w:rsid w:val="002313A5"/>
    <w:rsid w:val="00250AB6"/>
    <w:rsid w:val="00252D1A"/>
    <w:rsid w:val="002758A9"/>
    <w:rsid w:val="002A5418"/>
    <w:rsid w:val="002B3090"/>
    <w:rsid w:val="002B5421"/>
    <w:rsid w:val="002C39EE"/>
    <w:rsid w:val="002D0A93"/>
    <w:rsid w:val="002D61BB"/>
    <w:rsid w:val="002E699F"/>
    <w:rsid w:val="002F04D7"/>
    <w:rsid w:val="00305568"/>
    <w:rsid w:val="0030626D"/>
    <w:rsid w:val="003062B3"/>
    <w:rsid w:val="0031DDC4"/>
    <w:rsid w:val="003245F9"/>
    <w:rsid w:val="0034661A"/>
    <w:rsid w:val="00352DA4"/>
    <w:rsid w:val="0035552F"/>
    <w:rsid w:val="0035DB92"/>
    <w:rsid w:val="003618D6"/>
    <w:rsid w:val="00374AED"/>
    <w:rsid w:val="00375DA5"/>
    <w:rsid w:val="003777AE"/>
    <w:rsid w:val="0038588D"/>
    <w:rsid w:val="00393206"/>
    <w:rsid w:val="0039573E"/>
    <w:rsid w:val="00396E02"/>
    <w:rsid w:val="00397512"/>
    <w:rsid w:val="003A1C0B"/>
    <w:rsid w:val="003A31C3"/>
    <w:rsid w:val="003A3825"/>
    <w:rsid w:val="003A4B10"/>
    <w:rsid w:val="003B18F2"/>
    <w:rsid w:val="003B3264"/>
    <w:rsid w:val="003B3C48"/>
    <w:rsid w:val="003E0C3F"/>
    <w:rsid w:val="003E0F19"/>
    <w:rsid w:val="003E36AA"/>
    <w:rsid w:val="003F06C5"/>
    <w:rsid w:val="003F2089"/>
    <w:rsid w:val="003F3485"/>
    <w:rsid w:val="003F4C29"/>
    <w:rsid w:val="00402473"/>
    <w:rsid w:val="00404F3B"/>
    <w:rsid w:val="00410DDB"/>
    <w:rsid w:val="0042148E"/>
    <w:rsid w:val="00434117"/>
    <w:rsid w:val="004564ED"/>
    <w:rsid w:val="0046054F"/>
    <w:rsid w:val="00466694"/>
    <w:rsid w:val="0046729F"/>
    <w:rsid w:val="00470DB1"/>
    <w:rsid w:val="00472CEF"/>
    <w:rsid w:val="00477F79"/>
    <w:rsid w:val="00482FB2"/>
    <w:rsid w:val="00497175"/>
    <w:rsid w:val="004A45EC"/>
    <w:rsid w:val="004D447B"/>
    <w:rsid w:val="004D7A57"/>
    <w:rsid w:val="004F7FAC"/>
    <w:rsid w:val="005070EE"/>
    <w:rsid w:val="00525F56"/>
    <w:rsid w:val="0053074A"/>
    <w:rsid w:val="0053615A"/>
    <w:rsid w:val="00537210"/>
    <w:rsid w:val="005414BA"/>
    <w:rsid w:val="00544F59"/>
    <w:rsid w:val="005467AA"/>
    <w:rsid w:val="00547E98"/>
    <w:rsid w:val="00554A94"/>
    <w:rsid w:val="005557C8"/>
    <w:rsid w:val="005570EA"/>
    <w:rsid w:val="00561E8E"/>
    <w:rsid w:val="00577AD5"/>
    <w:rsid w:val="00584500"/>
    <w:rsid w:val="00586C09"/>
    <w:rsid w:val="005A5239"/>
    <w:rsid w:val="005A7F05"/>
    <w:rsid w:val="005C0B7B"/>
    <w:rsid w:val="005C303F"/>
    <w:rsid w:val="005D41AC"/>
    <w:rsid w:val="005E1EAA"/>
    <w:rsid w:val="005E6590"/>
    <w:rsid w:val="005E7353"/>
    <w:rsid w:val="005F368E"/>
    <w:rsid w:val="00613528"/>
    <w:rsid w:val="006165DD"/>
    <w:rsid w:val="00624716"/>
    <w:rsid w:val="006270D6"/>
    <w:rsid w:val="00632CC5"/>
    <w:rsid w:val="006339DE"/>
    <w:rsid w:val="00637970"/>
    <w:rsid w:val="00644FC5"/>
    <w:rsid w:val="00646D92"/>
    <w:rsid w:val="0064793E"/>
    <w:rsid w:val="00657526"/>
    <w:rsid w:val="00683DF9"/>
    <w:rsid w:val="0068435C"/>
    <w:rsid w:val="006915CB"/>
    <w:rsid w:val="00692C37"/>
    <w:rsid w:val="006A6C2B"/>
    <w:rsid w:val="006B2AAE"/>
    <w:rsid w:val="006B2ED3"/>
    <w:rsid w:val="006C27D0"/>
    <w:rsid w:val="006C2C3D"/>
    <w:rsid w:val="006D06B4"/>
    <w:rsid w:val="006D3947"/>
    <w:rsid w:val="006D3BC5"/>
    <w:rsid w:val="006E063A"/>
    <w:rsid w:val="006F157C"/>
    <w:rsid w:val="006F6701"/>
    <w:rsid w:val="00705B92"/>
    <w:rsid w:val="00707D8D"/>
    <w:rsid w:val="00726895"/>
    <w:rsid w:val="00730A48"/>
    <w:rsid w:val="0074024A"/>
    <w:rsid w:val="0075256A"/>
    <w:rsid w:val="00760B36"/>
    <w:rsid w:val="007631C5"/>
    <w:rsid w:val="0077566D"/>
    <w:rsid w:val="00776D75"/>
    <w:rsid w:val="007772DB"/>
    <w:rsid w:val="00777D21"/>
    <w:rsid w:val="00783429"/>
    <w:rsid w:val="00787DA8"/>
    <w:rsid w:val="007B23AE"/>
    <w:rsid w:val="007B3737"/>
    <w:rsid w:val="007B55A1"/>
    <w:rsid w:val="007C0695"/>
    <w:rsid w:val="007E4CBC"/>
    <w:rsid w:val="007F4993"/>
    <w:rsid w:val="00800877"/>
    <w:rsid w:val="00803309"/>
    <w:rsid w:val="00805B58"/>
    <w:rsid w:val="008068BA"/>
    <w:rsid w:val="00807F75"/>
    <w:rsid w:val="00810FD3"/>
    <w:rsid w:val="0081171C"/>
    <w:rsid w:val="008125BD"/>
    <w:rsid w:val="00813286"/>
    <w:rsid w:val="00813A19"/>
    <w:rsid w:val="00831CA0"/>
    <w:rsid w:val="00843B60"/>
    <w:rsid w:val="008461E5"/>
    <w:rsid w:val="008555CA"/>
    <w:rsid w:val="008556DF"/>
    <w:rsid w:val="00855A78"/>
    <w:rsid w:val="008565FF"/>
    <w:rsid w:val="00861525"/>
    <w:rsid w:val="008616CA"/>
    <w:rsid w:val="00877574"/>
    <w:rsid w:val="00881302"/>
    <w:rsid w:val="008829FE"/>
    <w:rsid w:val="008922DA"/>
    <w:rsid w:val="008925B7"/>
    <w:rsid w:val="008A16F3"/>
    <w:rsid w:val="008B086D"/>
    <w:rsid w:val="008B252C"/>
    <w:rsid w:val="008C1834"/>
    <w:rsid w:val="008C2322"/>
    <w:rsid w:val="008C7860"/>
    <w:rsid w:val="00912B72"/>
    <w:rsid w:val="00921DDC"/>
    <w:rsid w:val="00922442"/>
    <w:rsid w:val="00924070"/>
    <w:rsid w:val="009321D9"/>
    <w:rsid w:val="00940978"/>
    <w:rsid w:val="00945333"/>
    <w:rsid w:val="0095621B"/>
    <w:rsid w:val="00967907"/>
    <w:rsid w:val="00967FED"/>
    <w:rsid w:val="009758AF"/>
    <w:rsid w:val="00975DBD"/>
    <w:rsid w:val="00993DB3"/>
    <w:rsid w:val="00995E9A"/>
    <w:rsid w:val="009B6D64"/>
    <w:rsid w:val="009D04C7"/>
    <w:rsid w:val="009D06E8"/>
    <w:rsid w:val="009D5DB9"/>
    <w:rsid w:val="009E3C64"/>
    <w:rsid w:val="009F305C"/>
    <w:rsid w:val="009F3505"/>
    <w:rsid w:val="009F39FF"/>
    <w:rsid w:val="009F3F70"/>
    <w:rsid w:val="009F59F7"/>
    <w:rsid w:val="00A00D4D"/>
    <w:rsid w:val="00A00EEB"/>
    <w:rsid w:val="00A100B7"/>
    <w:rsid w:val="00A1232B"/>
    <w:rsid w:val="00A141D2"/>
    <w:rsid w:val="00A156DD"/>
    <w:rsid w:val="00A17885"/>
    <w:rsid w:val="00A23C9D"/>
    <w:rsid w:val="00A34A06"/>
    <w:rsid w:val="00A361A5"/>
    <w:rsid w:val="00A36BC4"/>
    <w:rsid w:val="00A37385"/>
    <w:rsid w:val="00A37B00"/>
    <w:rsid w:val="00A42191"/>
    <w:rsid w:val="00A55324"/>
    <w:rsid w:val="00A57176"/>
    <w:rsid w:val="00A57A3C"/>
    <w:rsid w:val="00A67C70"/>
    <w:rsid w:val="00A716BA"/>
    <w:rsid w:val="00A77C35"/>
    <w:rsid w:val="00A81BC6"/>
    <w:rsid w:val="00A82792"/>
    <w:rsid w:val="00A94A7B"/>
    <w:rsid w:val="00AA5693"/>
    <w:rsid w:val="00AA731E"/>
    <w:rsid w:val="00AA7C61"/>
    <w:rsid w:val="00AB2D27"/>
    <w:rsid w:val="00AD0271"/>
    <w:rsid w:val="00AD166F"/>
    <w:rsid w:val="00AD44E9"/>
    <w:rsid w:val="00AD791B"/>
    <w:rsid w:val="00AE20E4"/>
    <w:rsid w:val="00AE2A67"/>
    <w:rsid w:val="00AE2DD0"/>
    <w:rsid w:val="00AE6AC3"/>
    <w:rsid w:val="00AE7B03"/>
    <w:rsid w:val="00AF0630"/>
    <w:rsid w:val="00AF11D4"/>
    <w:rsid w:val="00AF3C63"/>
    <w:rsid w:val="00AF617C"/>
    <w:rsid w:val="00B15879"/>
    <w:rsid w:val="00B24C38"/>
    <w:rsid w:val="00B3044A"/>
    <w:rsid w:val="00B415EE"/>
    <w:rsid w:val="00B421A0"/>
    <w:rsid w:val="00B4451B"/>
    <w:rsid w:val="00B4698D"/>
    <w:rsid w:val="00B5078A"/>
    <w:rsid w:val="00B62116"/>
    <w:rsid w:val="00B62C4A"/>
    <w:rsid w:val="00B738F0"/>
    <w:rsid w:val="00B77CFC"/>
    <w:rsid w:val="00B91B71"/>
    <w:rsid w:val="00B938CD"/>
    <w:rsid w:val="00BA4F2F"/>
    <w:rsid w:val="00BB5BFA"/>
    <w:rsid w:val="00BB7E28"/>
    <w:rsid w:val="00BC1BC9"/>
    <w:rsid w:val="00BC498E"/>
    <w:rsid w:val="00BD2BE8"/>
    <w:rsid w:val="00BE7636"/>
    <w:rsid w:val="00BE7D75"/>
    <w:rsid w:val="00BF4F7C"/>
    <w:rsid w:val="00BF642B"/>
    <w:rsid w:val="00BFAFFE"/>
    <w:rsid w:val="00C04E3F"/>
    <w:rsid w:val="00C076B4"/>
    <w:rsid w:val="00C171EB"/>
    <w:rsid w:val="00C17AFE"/>
    <w:rsid w:val="00C32A5D"/>
    <w:rsid w:val="00C42891"/>
    <w:rsid w:val="00C506F6"/>
    <w:rsid w:val="00C50E85"/>
    <w:rsid w:val="00C5238F"/>
    <w:rsid w:val="00C535C5"/>
    <w:rsid w:val="00C548A1"/>
    <w:rsid w:val="00C61F20"/>
    <w:rsid w:val="00C73078"/>
    <w:rsid w:val="00C80FBD"/>
    <w:rsid w:val="00C8643E"/>
    <w:rsid w:val="00CB2BD3"/>
    <w:rsid w:val="00CB3C6F"/>
    <w:rsid w:val="00CB3D1A"/>
    <w:rsid w:val="00CD6BD7"/>
    <w:rsid w:val="00CE42CA"/>
    <w:rsid w:val="00CF0CFA"/>
    <w:rsid w:val="00CF0DB8"/>
    <w:rsid w:val="00CF1648"/>
    <w:rsid w:val="00CF5D03"/>
    <w:rsid w:val="00CF6B66"/>
    <w:rsid w:val="00CF74FB"/>
    <w:rsid w:val="00D025BC"/>
    <w:rsid w:val="00D051D5"/>
    <w:rsid w:val="00D120CD"/>
    <w:rsid w:val="00D44359"/>
    <w:rsid w:val="00D45C69"/>
    <w:rsid w:val="00D6319A"/>
    <w:rsid w:val="00D70D5C"/>
    <w:rsid w:val="00D778D2"/>
    <w:rsid w:val="00D82915"/>
    <w:rsid w:val="00D83DDA"/>
    <w:rsid w:val="00D84779"/>
    <w:rsid w:val="00D84FB3"/>
    <w:rsid w:val="00D86C2A"/>
    <w:rsid w:val="00D932A8"/>
    <w:rsid w:val="00DB2CFA"/>
    <w:rsid w:val="00DB472E"/>
    <w:rsid w:val="00DC352D"/>
    <w:rsid w:val="00DC674E"/>
    <w:rsid w:val="00DC7621"/>
    <w:rsid w:val="00DCA45E"/>
    <w:rsid w:val="00DE72D4"/>
    <w:rsid w:val="00DE76D4"/>
    <w:rsid w:val="00DF2586"/>
    <w:rsid w:val="00E130D3"/>
    <w:rsid w:val="00E246C4"/>
    <w:rsid w:val="00E26308"/>
    <w:rsid w:val="00E26CA0"/>
    <w:rsid w:val="00E3277E"/>
    <w:rsid w:val="00E47475"/>
    <w:rsid w:val="00E514E1"/>
    <w:rsid w:val="00E52185"/>
    <w:rsid w:val="00E703D9"/>
    <w:rsid w:val="00E7068F"/>
    <w:rsid w:val="00E9474D"/>
    <w:rsid w:val="00E96A9D"/>
    <w:rsid w:val="00E9D19A"/>
    <w:rsid w:val="00EA5933"/>
    <w:rsid w:val="00EB1B1F"/>
    <w:rsid w:val="00EC744F"/>
    <w:rsid w:val="00ED6108"/>
    <w:rsid w:val="00ED7324"/>
    <w:rsid w:val="00ED7439"/>
    <w:rsid w:val="00EE2547"/>
    <w:rsid w:val="00EE280D"/>
    <w:rsid w:val="00EE5C34"/>
    <w:rsid w:val="00EF73EB"/>
    <w:rsid w:val="00F1299A"/>
    <w:rsid w:val="00F167B9"/>
    <w:rsid w:val="00F24CFC"/>
    <w:rsid w:val="00F338FC"/>
    <w:rsid w:val="00F52B5D"/>
    <w:rsid w:val="00F537A8"/>
    <w:rsid w:val="00F76988"/>
    <w:rsid w:val="00F82C69"/>
    <w:rsid w:val="00F862A5"/>
    <w:rsid w:val="00F86FA8"/>
    <w:rsid w:val="00F96AD0"/>
    <w:rsid w:val="00FA6089"/>
    <w:rsid w:val="00FB4963"/>
    <w:rsid w:val="00FB7034"/>
    <w:rsid w:val="00FC1F76"/>
    <w:rsid w:val="00FD2416"/>
    <w:rsid w:val="00FE7CB1"/>
    <w:rsid w:val="00FF3347"/>
    <w:rsid w:val="00FF3705"/>
    <w:rsid w:val="012A28AB"/>
    <w:rsid w:val="012F4462"/>
    <w:rsid w:val="0132ADE7"/>
    <w:rsid w:val="013B30A1"/>
    <w:rsid w:val="013EFCB1"/>
    <w:rsid w:val="01C6C479"/>
    <w:rsid w:val="026091FF"/>
    <w:rsid w:val="0270D048"/>
    <w:rsid w:val="028E6BE5"/>
    <w:rsid w:val="03233DA9"/>
    <w:rsid w:val="03319A65"/>
    <w:rsid w:val="03335362"/>
    <w:rsid w:val="04036B68"/>
    <w:rsid w:val="0451627C"/>
    <w:rsid w:val="04ACF173"/>
    <w:rsid w:val="04B03DA5"/>
    <w:rsid w:val="04EC268A"/>
    <w:rsid w:val="04EF5D78"/>
    <w:rsid w:val="04EF6641"/>
    <w:rsid w:val="05094CB5"/>
    <w:rsid w:val="05168CA4"/>
    <w:rsid w:val="058AF341"/>
    <w:rsid w:val="05FD99CE"/>
    <w:rsid w:val="0687F6EB"/>
    <w:rsid w:val="06CB8E5B"/>
    <w:rsid w:val="070AABE2"/>
    <w:rsid w:val="0714E6BB"/>
    <w:rsid w:val="07D2038E"/>
    <w:rsid w:val="07F5FDFC"/>
    <w:rsid w:val="08103192"/>
    <w:rsid w:val="081BCF2E"/>
    <w:rsid w:val="082D85FC"/>
    <w:rsid w:val="0856A8F6"/>
    <w:rsid w:val="087E415A"/>
    <w:rsid w:val="08945700"/>
    <w:rsid w:val="08A1150D"/>
    <w:rsid w:val="08CF7DDB"/>
    <w:rsid w:val="090E0BDC"/>
    <w:rsid w:val="091158C4"/>
    <w:rsid w:val="0963F295"/>
    <w:rsid w:val="09B79F8F"/>
    <w:rsid w:val="0A36773D"/>
    <w:rsid w:val="0A40DC09"/>
    <w:rsid w:val="0AC466CE"/>
    <w:rsid w:val="0AD10AF1"/>
    <w:rsid w:val="0B1FFD08"/>
    <w:rsid w:val="0B23D3D0"/>
    <w:rsid w:val="0BC78355"/>
    <w:rsid w:val="0C299027"/>
    <w:rsid w:val="0C392CCF"/>
    <w:rsid w:val="0C6CDB52"/>
    <w:rsid w:val="0C811619"/>
    <w:rsid w:val="0CA7A52C"/>
    <w:rsid w:val="0CEF4051"/>
    <w:rsid w:val="0CEFE779"/>
    <w:rsid w:val="0CFB363D"/>
    <w:rsid w:val="0D84283F"/>
    <w:rsid w:val="0D9A6C00"/>
    <w:rsid w:val="0E0C1CA1"/>
    <w:rsid w:val="0E38FE1C"/>
    <w:rsid w:val="0E5651DB"/>
    <w:rsid w:val="0E97069E"/>
    <w:rsid w:val="0EA6B971"/>
    <w:rsid w:val="0ED0E946"/>
    <w:rsid w:val="0EFBB12F"/>
    <w:rsid w:val="0EFEDA01"/>
    <w:rsid w:val="0F5FA9F5"/>
    <w:rsid w:val="0F70E31D"/>
    <w:rsid w:val="1027883B"/>
    <w:rsid w:val="102ED931"/>
    <w:rsid w:val="107F16AA"/>
    <w:rsid w:val="1096F530"/>
    <w:rsid w:val="10C8EAE0"/>
    <w:rsid w:val="10E85EF0"/>
    <w:rsid w:val="11010299"/>
    <w:rsid w:val="11605AA9"/>
    <w:rsid w:val="1165D8AB"/>
    <w:rsid w:val="117DA099"/>
    <w:rsid w:val="11CE093B"/>
    <w:rsid w:val="11D870B0"/>
    <w:rsid w:val="1234D200"/>
    <w:rsid w:val="12579962"/>
    <w:rsid w:val="12A7C929"/>
    <w:rsid w:val="12A86E53"/>
    <w:rsid w:val="12A883DF"/>
    <w:rsid w:val="12D46F73"/>
    <w:rsid w:val="13163C60"/>
    <w:rsid w:val="131970FA"/>
    <w:rsid w:val="134EED67"/>
    <w:rsid w:val="138378E0"/>
    <w:rsid w:val="13A13120"/>
    <w:rsid w:val="13A57872"/>
    <w:rsid w:val="13A8B115"/>
    <w:rsid w:val="13B6B76C"/>
    <w:rsid w:val="14008BA2"/>
    <w:rsid w:val="14054667"/>
    <w:rsid w:val="142566F0"/>
    <w:rsid w:val="144FAB2C"/>
    <w:rsid w:val="14572BE8"/>
    <w:rsid w:val="145B76DE"/>
    <w:rsid w:val="1467589E"/>
    <w:rsid w:val="146F73CC"/>
    <w:rsid w:val="1492AF37"/>
    <w:rsid w:val="14975424"/>
    <w:rsid w:val="149C18FE"/>
    <w:rsid w:val="14B63DFD"/>
    <w:rsid w:val="15024A54"/>
    <w:rsid w:val="1536144E"/>
    <w:rsid w:val="154E71AA"/>
    <w:rsid w:val="1573F208"/>
    <w:rsid w:val="15E4B4A1"/>
    <w:rsid w:val="1602D369"/>
    <w:rsid w:val="16C4E9C8"/>
    <w:rsid w:val="16CEAEC4"/>
    <w:rsid w:val="16DB9C8D"/>
    <w:rsid w:val="17A7148E"/>
    <w:rsid w:val="17C85DD5"/>
    <w:rsid w:val="17E5359C"/>
    <w:rsid w:val="17F908BF"/>
    <w:rsid w:val="17F96D66"/>
    <w:rsid w:val="184E6E18"/>
    <w:rsid w:val="1859C50F"/>
    <w:rsid w:val="18B89981"/>
    <w:rsid w:val="18C6DAE6"/>
    <w:rsid w:val="18D99A95"/>
    <w:rsid w:val="18DBEA4B"/>
    <w:rsid w:val="18FD2B56"/>
    <w:rsid w:val="19186A28"/>
    <w:rsid w:val="194BA65B"/>
    <w:rsid w:val="1953F039"/>
    <w:rsid w:val="1968033C"/>
    <w:rsid w:val="196AC547"/>
    <w:rsid w:val="196F8A21"/>
    <w:rsid w:val="197C156A"/>
    <w:rsid w:val="19C0A636"/>
    <w:rsid w:val="19D5B0DF"/>
    <w:rsid w:val="1A1F2D4B"/>
    <w:rsid w:val="1A38B1EB"/>
    <w:rsid w:val="1A5C4477"/>
    <w:rsid w:val="1A62AB47"/>
    <w:rsid w:val="1A7120F6"/>
    <w:rsid w:val="1AC039F6"/>
    <w:rsid w:val="1B6C141C"/>
    <w:rsid w:val="1B718140"/>
    <w:rsid w:val="1B8D343B"/>
    <w:rsid w:val="1BC90478"/>
    <w:rsid w:val="1BF78AF9"/>
    <w:rsid w:val="1BFE7BA8"/>
    <w:rsid w:val="1C15ED36"/>
    <w:rsid w:val="1CB3B62C"/>
    <w:rsid w:val="1CB4426D"/>
    <w:rsid w:val="1CBDFD21"/>
    <w:rsid w:val="1CE62E08"/>
    <w:rsid w:val="1D07E47D"/>
    <w:rsid w:val="1D3134BF"/>
    <w:rsid w:val="1D704E34"/>
    <w:rsid w:val="1D9A4C09"/>
    <w:rsid w:val="1DA2D112"/>
    <w:rsid w:val="1DC1DCD9"/>
    <w:rsid w:val="1DC93B0B"/>
    <w:rsid w:val="1DCF8E12"/>
    <w:rsid w:val="1E485E80"/>
    <w:rsid w:val="1E4D7EF9"/>
    <w:rsid w:val="1E5C23A1"/>
    <w:rsid w:val="1E5E0320"/>
    <w:rsid w:val="1E941759"/>
    <w:rsid w:val="1EC05B73"/>
    <w:rsid w:val="1EEAE476"/>
    <w:rsid w:val="1F703176"/>
    <w:rsid w:val="1FB22673"/>
    <w:rsid w:val="1FCE99A0"/>
    <w:rsid w:val="1FD5E1A5"/>
    <w:rsid w:val="1FE76A5C"/>
    <w:rsid w:val="20050B8C"/>
    <w:rsid w:val="2006A9A4"/>
    <w:rsid w:val="2037013C"/>
    <w:rsid w:val="2044F263"/>
    <w:rsid w:val="20682812"/>
    <w:rsid w:val="20953A74"/>
    <w:rsid w:val="209B957C"/>
    <w:rsid w:val="20D1ECCB"/>
    <w:rsid w:val="20F4DEC3"/>
    <w:rsid w:val="215837E0"/>
    <w:rsid w:val="21A9A2C5"/>
    <w:rsid w:val="21AF66D7"/>
    <w:rsid w:val="21B83465"/>
    <w:rsid w:val="21EDBFAA"/>
    <w:rsid w:val="22237228"/>
    <w:rsid w:val="223BF14A"/>
    <w:rsid w:val="223E9C2E"/>
    <w:rsid w:val="2250D6E1"/>
    <w:rsid w:val="227C32DB"/>
    <w:rsid w:val="22849237"/>
    <w:rsid w:val="22BD497C"/>
    <w:rsid w:val="2310B1AF"/>
    <w:rsid w:val="2345562C"/>
    <w:rsid w:val="23457326"/>
    <w:rsid w:val="23600433"/>
    <w:rsid w:val="237C9325"/>
    <w:rsid w:val="2389900B"/>
    <w:rsid w:val="23E115FD"/>
    <w:rsid w:val="241E9CF2"/>
    <w:rsid w:val="2467C85B"/>
    <w:rsid w:val="24BDB464"/>
    <w:rsid w:val="24BE636A"/>
    <w:rsid w:val="24BF5452"/>
    <w:rsid w:val="24C49984"/>
    <w:rsid w:val="24DCF96C"/>
    <w:rsid w:val="25651E8E"/>
    <w:rsid w:val="2565955A"/>
    <w:rsid w:val="25A144F6"/>
    <w:rsid w:val="25A5FFBB"/>
    <w:rsid w:val="25B2265D"/>
    <w:rsid w:val="25B3D39D"/>
    <w:rsid w:val="25C6E74C"/>
    <w:rsid w:val="25ED55C6"/>
    <w:rsid w:val="260E8564"/>
    <w:rsid w:val="2625F9EC"/>
    <w:rsid w:val="263CE054"/>
    <w:rsid w:val="267CF6EE"/>
    <w:rsid w:val="26B433E7"/>
    <w:rsid w:val="26C425E2"/>
    <w:rsid w:val="26CEBE76"/>
    <w:rsid w:val="26EA64B0"/>
    <w:rsid w:val="2745E7BA"/>
    <w:rsid w:val="27473358"/>
    <w:rsid w:val="27530AF3"/>
    <w:rsid w:val="27C808A8"/>
    <w:rsid w:val="27E3B966"/>
    <w:rsid w:val="27E522C5"/>
    <w:rsid w:val="28421321"/>
    <w:rsid w:val="2855F257"/>
    <w:rsid w:val="28BBA757"/>
    <w:rsid w:val="295AFABC"/>
    <w:rsid w:val="296D3B00"/>
    <w:rsid w:val="297B741A"/>
    <w:rsid w:val="2999C213"/>
    <w:rsid w:val="29B4B4AA"/>
    <w:rsid w:val="2A5094EA"/>
    <w:rsid w:val="2AB699B2"/>
    <w:rsid w:val="2AB87EB7"/>
    <w:rsid w:val="2AEE5046"/>
    <w:rsid w:val="2B08B0F9"/>
    <w:rsid w:val="2B25196C"/>
    <w:rsid w:val="2B335286"/>
    <w:rsid w:val="2B764335"/>
    <w:rsid w:val="2BB62856"/>
    <w:rsid w:val="2BC2B05E"/>
    <w:rsid w:val="2BFF22C0"/>
    <w:rsid w:val="2C605E00"/>
    <w:rsid w:val="2CA7A2BF"/>
    <w:rsid w:val="2CC07759"/>
    <w:rsid w:val="2CD6770A"/>
    <w:rsid w:val="2CFAD387"/>
    <w:rsid w:val="2D16D814"/>
    <w:rsid w:val="2D23756B"/>
    <w:rsid w:val="2D6C1019"/>
    <w:rsid w:val="2D6ECFE6"/>
    <w:rsid w:val="2D87F843"/>
    <w:rsid w:val="2D9D4C7F"/>
    <w:rsid w:val="2DC57F38"/>
    <w:rsid w:val="2DC84107"/>
    <w:rsid w:val="2DFAC88D"/>
    <w:rsid w:val="2E58786F"/>
    <w:rsid w:val="2E8419BA"/>
    <w:rsid w:val="2E8B0A69"/>
    <w:rsid w:val="2EA4D4D6"/>
    <w:rsid w:val="2EB38C63"/>
    <w:rsid w:val="2EC2B6FD"/>
    <w:rsid w:val="2EF85A63"/>
    <w:rsid w:val="2EFFFDFA"/>
    <w:rsid w:val="2F40903E"/>
    <w:rsid w:val="2F4BE2D1"/>
    <w:rsid w:val="2F690E40"/>
    <w:rsid w:val="2F78EA71"/>
    <w:rsid w:val="2F8110DC"/>
    <w:rsid w:val="2F84C166"/>
    <w:rsid w:val="2FB630C2"/>
    <w:rsid w:val="2FB962EC"/>
    <w:rsid w:val="2FC2F9BF"/>
    <w:rsid w:val="2FE3A0C3"/>
    <w:rsid w:val="300B92AE"/>
    <w:rsid w:val="300E17CC"/>
    <w:rsid w:val="3023F62E"/>
    <w:rsid w:val="302C9250"/>
    <w:rsid w:val="3040A537"/>
    <w:rsid w:val="3065521C"/>
    <w:rsid w:val="3072F4B3"/>
    <w:rsid w:val="3077C547"/>
    <w:rsid w:val="30C1B872"/>
    <w:rsid w:val="30D4ED41"/>
    <w:rsid w:val="30EBE523"/>
    <w:rsid w:val="3138A103"/>
    <w:rsid w:val="3164853E"/>
    <w:rsid w:val="318BAB9B"/>
    <w:rsid w:val="31DEDCC9"/>
    <w:rsid w:val="31FA57BF"/>
    <w:rsid w:val="322946C2"/>
    <w:rsid w:val="32300DE7"/>
    <w:rsid w:val="324055F3"/>
    <w:rsid w:val="32778108"/>
    <w:rsid w:val="329BB22A"/>
    <w:rsid w:val="32C295E1"/>
    <w:rsid w:val="32C38FFD"/>
    <w:rsid w:val="330897B9"/>
    <w:rsid w:val="330FD04B"/>
    <w:rsid w:val="331B87B9"/>
    <w:rsid w:val="335B96F0"/>
    <w:rsid w:val="3385C953"/>
    <w:rsid w:val="33953751"/>
    <w:rsid w:val="33C21668"/>
    <w:rsid w:val="33DE116A"/>
    <w:rsid w:val="344EBE87"/>
    <w:rsid w:val="3457997C"/>
    <w:rsid w:val="346C6934"/>
    <w:rsid w:val="34D04E18"/>
    <w:rsid w:val="34DC74BA"/>
    <w:rsid w:val="34F76751"/>
    <w:rsid w:val="34FF54D7"/>
    <w:rsid w:val="3530E018"/>
    <w:rsid w:val="35403C9E"/>
    <w:rsid w:val="356EC359"/>
    <w:rsid w:val="3571AE38"/>
    <w:rsid w:val="35BC2385"/>
    <w:rsid w:val="35E10CE2"/>
    <w:rsid w:val="35F402EA"/>
    <w:rsid w:val="363B8054"/>
    <w:rsid w:val="36481AA0"/>
    <w:rsid w:val="3679FF64"/>
    <w:rsid w:val="36B2B06B"/>
    <w:rsid w:val="36E3A8E4"/>
    <w:rsid w:val="36E924F8"/>
    <w:rsid w:val="3715B22C"/>
    <w:rsid w:val="373501A7"/>
    <w:rsid w:val="374AF22B"/>
    <w:rsid w:val="37513884"/>
    <w:rsid w:val="376AD45A"/>
    <w:rsid w:val="37DA432F"/>
    <w:rsid w:val="38704127"/>
    <w:rsid w:val="38A2C350"/>
    <w:rsid w:val="38D0D208"/>
    <w:rsid w:val="38F3C447"/>
    <w:rsid w:val="38F54A8C"/>
    <w:rsid w:val="390A6786"/>
    <w:rsid w:val="3921FBE7"/>
    <w:rsid w:val="39C1B4B6"/>
    <w:rsid w:val="39D50CB5"/>
    <w:rsid w:val="39F81725"/>
    <w:rsid w:val="3A168DF9"/>
    <w:rsid w:val="3A7776A8"/>
    <w:rsid w:val="3A7BCF87"/>
    <w:rsid w:val="3AA857A6"/>
    <w:rsid w:val="3AAABD94"/>
    <w:rsid w:val="3AACA706"/>
    <w:rsid w:val="3AD2FF98"/>
    <w:rsid w:val="3AE50A05"/>
    <w:rsid w:val="3B2CDB1A"/>
    <w:rsid w:val="3B698D71"/>
    <w:rsid w:val="3C30C845"/>
    <w:rsid w:val="3C6BC613"/>
    <w:rsid w:val="3C766B5E"/>
    <w:rsid w:val="3CA013A8"/>
    <w:rsid w:val="3CE87787"/>
    <w:rsid w:val="3D055DD2"/>
    <w:rsid w:val="3D3BF1FD"/>
    <w:rsid w:val="3D64DFFF"/>
    <w:rsid w:val="3DB1DE67"/>
    <w:rsid w:val="3DB37049"/>
    <w:rsid w:val="3DCF22F0"/>
    <w:rsid w:val="3E3601F2"/>
    <w:rsid w:val="3EC0BFA3"/>
    <w:rsid w:val="3ED12BA5"/>
    <w:rsid w:val="3ED41FBF"/>
    <w:rsid w:val="3EF0E716"/>
    <w:rsid w:val="3F28B197"/>
    <w:rsid w:val="3F2B5A0D"/>
    <w:rsid w:val="3F4F40AA"/>
    <w:rsid w:val="3F6305CB"/>
    <w:rsid w:val="3F8F39A5"/>
    <w:rsid w:val="3FBBFA18"/>
    <w:rsid w:val="3FE5DBA3"/>
    <w:rsid w:val="3FEEA5E1"/>
    <w:rsid w:val="406CFC06"/>
    <w:rsid w:val="4094F7C3"/>
    <w:rsid w:val="40AEDA6A"/>
    <w:rsid w:val="40EB110B"/>
    <w:rsid w:val="41183C2A"/>
    <w:rsid w:val="4148F560"/>
    <w:rsid w:val="4153CCAB"/>
    <w:rsid w:val="4157CA79"/>
    <w:rsid w:val="41651109"/>
    <w:rsid w:val="41822E88"/>
    <w:rsid w:val="41DCFAD8"/>
    <w:rsid w:val="4231A6F8"/>
    <w:rsid w:val="42521457"/>
    <w:rsid w:val="42C7A610"/>
    <w:rsid w:val="42CF23B9"/>
    <w:rsid w:val="42D10779"/>
    <w:rsid w:val="42EC2995"/>
    <w:rsid w:val="4303FD1A"/>
    <w:rsid w:val="43043E7C"/>
    <w:rsid w:val="43045464"/>
    <w:rsid w:val="436E6CD7"/>
    <w:rsid w:val="43882F3C"/>
    <w:rsid w:val="43B05ED1"/>
    <w:rsid w:val="43BE3F16"/>
    <w:rsid w:val="43CD7759"/>
    <w:rsid w:val="4439FB4D"/>
    <w:rsid w:val="444C3856"/>
    <w:rsid w:val="445593DB"/>
    <w:rsid w:val="446AF41A"/>
    <w:rsid w:val="447D71AE"/>
    <w:rsid w:val="44D18991"/>
    <w:rsid w:val="44D6F874"/>
    <w:rsid w:val="450BA658"/>
    <w:rsid w:val="45149B9A"/>
    <w:rsid w:val="454F233E"/>
    <w:rsid w:val="45A7E861"/>
    <w:rsid w:val="45BE113D"/>
    <w:rsid w:val="45CFC231"/>
    <w:rsid w:val="45EB0A4D"/>
    <w:rsid w:val="45F3B363"/>
    <w:rsid w:val="460019B2"/>
    <w:rsid w:val="4604D4BA"/>
    <w:rsid w:val="461322C1"/>
    <w:rsid w:val="461CA95F"/>
    <w:rsid w:val="464A7846"/>
    <w:rsid w:val="468405F1"/>
    <w:rsid w:val="46B06BFB"/>
    <w:rsid w:val="471C86FE"/>
    <w:rsid w:val="476629F2"/>
    <w:rsid w:val="47760536"/>
    <w:rsid w:val="47891B1A"/>
    <w:rsid w:val="480114D3"/>
    <w:rsid w:val="4826A929"/>
    <w:rsid w:val="48553D8F"/>
    <w:rsid w:val="48920608"/>
    <w:rsid w:val="48A0E87C"/>
    <w:rsid w:val="48B620C6"/>
    <w:rsid w:val="48E739B3"/>
    <w:rsid w:val="493DBE15"/>
    <w:rsid w:val="497930A4"/>
    <w:rsid w:val="49F178EA"/>
    <w:rsid w:val="49F5235C"/>
    <w:rsid w:val="4A3CB8DD"/>
    <w:rsid w:val="4A4828E3"/>
    <w:rsid w:val="4A48B5A3"/>
    <w:rsid w:val="4A65EEE4"/>
    <w:rsid w:val="4A858827"/>
    <w:rsid w:val="4ABFE5B1"/>
    <w:rsid w:val="4AC3845A"/>
    <w:rsid w:val="4AC4D55F"/>
    <w:rsid w:val="4B175373"/>
    <w:rsid w:val="4B2EDA48"/>
    <w:rsid w:val="4B4AEC6A"/>
    <w:rsid w:val="4BAF3CCD"/>
    <w:rsid w:val="4BB50737"/>
    <w:rsid w:val="4BF5772A"/>
    <w:rsid w:val="4BF5D42A"/>
    <w:rsid w:val="4C00BDFF"/>
    <w:rsid w:val="4C06869F"/>
    <w:rsid w:val="4C755ED7"/>
    <w:rsid w:val="4C86B9F9"/>
    <w:rsid w:val="4D1F752E"/>
    <w:rsid w:val="4D236F22"/>
    <w:rsid w:val="4DAC79FC"/>
    <w:rsid w:val="4DD3B178"/>
    <w:rsid w:val="4E0364B5"/>
    <w:rsid w:val="4E4D5768"/>
    <w:rsid w:val="4E4EF435"/>
    <w:rsid w:val="4E5CA9E6"/>
    <w:rsid w:val="4E60EE1E"/>
    <w:rsid w:val="4E80B9D2"/>
    <w:rsid w:val="4EE6DD8F"/>
    <w:rsid w:val="4EEFE782"/>
    <w:rsid w:val="4F033895"/>
    <w:rsid w:val="4F22ED37"/>
    <w:rsid w:val="4F671A20"/>
    <w:rsid w:val="4F6F6B7F"/>
    <w:rsid w:val="4F741560"/>
    <w:rsid w:val="4F942806"/>
    <w:rsid w:val="4F9F3516"/>
    <w:rsid w:val="4FE9C877"/>
    <w:rsid w:val="5005F42F"/>
    <w:rsid w:val="50185A28"/>
    <w:rsid w:val="5046F071"/>
    <w:rsid w:val="50533657"/>
    <w:rsid w:val="5056F6EC"/>
    <w:rsid w:val="50585F8C"/>
    <w:rsid w:val="5060FB90"/>
    <w:rsid w:val="50912E2A"/>
    <w:rsid w:val="50AF4C07"/>
    <w:rsid w:val="50BEBD98"/>
    <w:rsid w:val="50C9618C"/>
    <w:rsid w:val="50D1C96F"/>
    <w:rsid w:val="51198087"/>
    <w:rsid w:val="513B9E84"/>
    <w:rsid w:val="51D8C075"/>
    <w:rsid w:val="524A5DA3"/>
    <w:rsid w:val="5263C0FE"/>
    <w:rsid w:val="529644C7"/>
    <w:rsid w:val="52A115C5"/>
    <w:rsid w:val="52C59361"/>
    <w:rsid w:val="52E0002E"/>
    <w:rsid w:val="53319D3D"/>
    <w:rsid w:val="5339EC2D"/>
    <w:rsid w:val="53B78453"/>
    <w:rsid w:val="53C91520"/>
    <w:rsid w:val="541B6338"/>
    <w:rsid w:val="544874A3"/>
    <w:rsid w:val="546A66A0"/>
    <w:rsid w:val="549BF1E1"/>
    <w:rsid w:val="54B1779F"/>
    <w:rsid w:val="54BE35B9"/>
    <w:rsid w:val="54C4CA14"/>
    <w:rsid w:val="553E414A"/>
    <w:rsid w:val="557CCEEB"/>
    <w:rsid w:val="55C2736C"/>
    <w:rsid w:val="55CE97B2"/>
    <w:rsid w:val="55ED7667"/>
    <w:rsid w:val="56063701"/>
    <w:rsid w:val="560E769A"/>
    <w:rsid w:val="5673934F"/>
    <w:rsid w:val="56E90DBB"/>
    <w:rsid w:val="56F782DB"/>
    <w:rsid w:val="57404D95"/>
    <w:rsid w:val="57688FDB"/>
    <w:rsid w:val="57711295"/>
    <w:rsid w:val="577863DF"/>
    <w:rsid w:val="5789CA29"/>
    <w:rsid w:val="578BC3A1"/>
    <w:rsid w:val="579F7A7A"/>
    <w:rsid w:val="57E06E7E"/>
    <w:rsid w:val="58200496"/>
    <w:rsid w:val="582CE060"/>
    <w:rsid w:val="5875D72E"/>
    <w:rsid w:val="5893533C"/>
    <w:rsid w:val="5898CADF"/>
    <w:rsid w:val="58C4127C"/>
    <w:rsid w:val="59143440"/>
    <w:rsid w:val="592BE362"/>
    <w:rsid w:val="593DD7C3"/>
    <w:rsid w:val="5956E60D"/>
    <w:rsid w:val="598B1E73"/>
    <w:rsid w:val="599180A6"/>
    <w:rsid w:val="59F5923C"/>
    <w:rsid w:val="5A0009AD"/>
    <w:rsid w:val="5A0FAB81"/>
    <w:rsid w:val="5A2F239D"/>
    <w:rsid w:val="5ABD64F0"/>
    <w:rsid w:val="5B109E99"/>
    <w:rsid w:val="5B144EE0"/>
    <w:rsid w:val="5B28A6A9"/>
    <w:rsid w:val="5BC8D77F"/>
    <w:rsid w:val="5BEF6B1F"/>
    <w:rsid w:val="5C08D03F"/>
    <w:rsid w:val="5C38C105"/>
    <w:rsid w:val="5C531BB4"/>
    <w:rsid w:val="5C747343"/>
    <w:rsid w:val="5C8CEF49"/>
    <w:rsid w:val="5CB48419"/>
    <w:rsid w:val="5CDF3044"/>
    <w:rsid w:val="5D07DA1B"/>
    <w:rsid w:val="5D2D32FE"/>
    <w:rsid w:val="5D9AC6B9"/>
    <w:rsid w:val="5D9AEE53"/>
    <w:rsid w:val="5DFB0525"/>
    <w:rsid w:val="5E053619"/>
    <w:rsid w:val="5E1568CA"/>
    <w:rsid w:val="5E22A331"/>
    <w:rsid w:val="5E7B2F21"/>
    <w:rsid w:val="5E8F93E6"/>
    <w:rsid w:val="5E999AEC"/>
    <w:rsid w:val="5ED6051A"/>
    <w:rsid w:val="5EED3481"/>
    <w:rsid w:val="5F25D7FC"/>
    <w:rsid w:val="5F2AA8E0"/>
    <w:rsid w:val="5F553875"/>
    <w:rsid w:val="5F5A232F"/>
    <w:rsid w:val="5F73E4E8"/>
    <w:rsid w:val="5F8375C4"/>
    <w:rsid w:val="5F94B5C7"/>
    <w:rsid w:val="5FC39F5A"/>
    <w:rsid w:val="6008D547"/>
    <w:rsid w:val="601B58FA"/>
    <w:rsid w:val="6096BED8"/>
    <w:rsid w:val="609E6521"/>
    <w:rsid w:val="60A0DC3A"/>
    <w:rsid w:val="60A5E4C5"/>
    <w:rsid w:val="60CE996E"/>
    <w:rsid w:val="60F5F390"/>
    <w:rsid w:val="6132A5E7"/>
    <w:rsid w:val="6173DE30"/>
    <w:rsid w:val="61800B92"/>
    <w:rsid w:val="61837AD8"/>
    <w:rsid w:val="61B4217D"/>
    <w:rsid w:val="61B7295B"/>
    <w:rsid w:val="61D6F567"/>
    <w:rsid w:val="61F9E0BB"/>
    <w:rsid w:val="6224D543"/>
    <w:rsid w:val="6276D7CC"/>
    <w:rsid w:val="62AB0957"/>
    <w:rsid w:val="62BB1686"/>
    <w:rsid w:val="62CE7648"/>
    <w:rsid w:val="62E27AB8"/>
    <w:rsid w:val="62FCAE0A"/>
    <w:rsid w:val="62FFD27E"/>
    <w:rsid w:val="631AB35C"/>
    <w:rsid w:val="631F60C5"/>
    <w:rsid w:val="634A76C1"/>
    <w:rsid w:val="634B4C59"/>
    <w:rsid w:val="6352F9BC"/>
    <w:rsid w:val="6363A8AE"/>
    <w:rsid w:val="63673483"/>
    <w:rsid w:val="63AF4AF6"/>
    <w:rsid w:val="63D605E3"/>
    <w:rsid w:val="63DD56D9"/>
    <w:rsid w:val="64034A2D"/>
    <w:rsid w:val="6406659E"/>
    <w:rsid w:val="641C650E"/>
    <w:rsid w:val="642BC586"/>
    <w:rsid w:val="6435BCA3"/>
    <w:rsid w:val="644FF3D6"/>
    <w:rsid w:val="646BCC7D"/>
    <w:rsid w:val="64780346"/>
    <w:rsid w:val="647F7512"/>
    <w:rsid w:val="6492BC37"/>
    <w:rsid w:val="649BA2DF"/>
    <w:rsid w:val="64EECA1D"/>
    <w:rsid w:val="6538A98A"/>
    <w:rsid w:val="6571D644"/>
    <w:rsid w:val="65777244"/>
    <w:rsid w:val="65AD95BF"/>
    <w:rsid w:val="65B8356F"/>
    <w:rsid w:val="65CF177A"/>
    <w:rsid w:val="65F58F88"/>
    <w:rsid w:val="662D73D3"/>
    <w:rsid w:val="664FE766"/>
    <w:rsid w:val="6655D392"/>
    <w:rsid w:val="66B4F8BA"/>
    <w:rsid w:val="6706005C"/>
    <w:rsid w:val="6718F664"/>
    <w:rsid w:val="67346F8D"/>
    <w:rsid w:val="67455583"/>
    <w:rsid w:val="67653514"/>
    <w:rsid w:val="67884478"/>
    <w:rsid w:val="6790CAC4"/>
    <w:rsid w:val="67BC3A03"/>
    <w:rsid w:val="67C98577"/>
    <w:rsid w:val="67E2F54A"/>
    <w:rsid w:val="68525047"/>
    <w:rsid w:val="6861C72D"/>
    <w:rsid w:val="6888A860"/>
    <w:rsid w:val="68A3A0E9"/>
    <w:rsid w:val="68EFD631"/>
    <w:rsid w:val="69146CA3"/>
    <w:rsid w:val="691FE099"/>
    <w:rsid w:val="69297B5F"/>
    <w:rsid w:val="693DB7CC"/>
    <w:rsid w:val="69D837B7"/>
    <w:rsid w:val="6A04F2A0"/>
    <w:rsid w:val="6A2478C1"/>
    <w:rsid w:val="6A317ABF"/>
    <w:rsid w:val="6A8ECF7F"/>
    <w:rsid w:val="6A9CD5D6"/>
    <w:rsid w:val="6A9D8343"/>
    <w:rsid w:val="6AD8CF55"/>
    <w:rsid w:val="6AF35257"/>
    <w:rsid w:val="6B032CD0"/>
    <w:rsid w:val="6B6C9ACA"/>
    <w:rsid w:val="6B764D0F"/>
    <w:rsid w:val="6B8C7C76"/>
    <w:rsid w:val="6BAAB766"/>
    <w:rsid w:val="6BE76F23"/>
    <w:rsid w:val="6C191FE8"/>
    <w:rsid w:val="6C1E359D"/>
    <w:rsid w:val="6C5085B8"/>
    <w:rsid w:val="6C63863F"/>
    <w:rsid w:val="6CF16297"/>
    <w:rsid w:val="6D28A53D"/>
    <w:rsid w:val="6D334FE0"/>
    <w:rsid w:val="6D805B61"/>
    <w:rsid w:val="6DA4E32B"/>
    <w:rsid w:val="6DA8C473"/>
    <w:rsid w:val="6DD47698"/>
    <w:rsid w:val="6DF442A4"/>
    <w:rsid w:val="6E266584"/>
    <w:rsid w:val="6E2E7D2F"/>
    <w:rsid w:val="6ECE3306"/>
    <w:rsid w:val="6EEC28E4"/>
    <w:rsid w:val="6F073F7A"/>
    <w:rsid w:val="6F0A374D"/>
    <w:rsid w:val="6F7D8363"/>
    <w:rsid w:val="6F861557"/>
    <w:rsid w:val="6F901305"/>
    <w:rsid w:val="6FBA9BF9"/>
    <w:rsid w:val="7028A7AB"/>
    <w:rsid w:val="70290359"/>
    <w:rsid w:val="70579472"/>
    <w:rsid w:val="7069BCB3"/>
    <w:rsid w:val="7087F945"/>
    <w:rsid w:val="70A6B04D"/>
    <w:rsid w:val="70E79E40"/>
    <w:rsid w:val="713579E2"/>
    <w:rsid w:val="715DD916"/>
    <w:rsid w:val="71661DF1"/>
    <w:rsid w:val="7167F717"/>
    <w:rsid w:val="71AD7CEA"/>
    <w:rsid w:val="71B4B57C"/>
    <w:rsid w:val="72058D14"/>
    <w:rsid w:val="72114674"/>
    <w:rsid w:val="7266FB99"/>
    <w:rsid w:val="7270C807"/>
    <w:rsid w:val="727CBDF3"/>
    <w:rsid w:val="7288A68D"/>
    <w:rsid w:val="730EE047"/>
    <w:rsid w:val="7333F537"/>
    <w:rsid w:val="7339F797"/>
    <w:rsid w:val="734B770C"/>
    <w:rsid w:val="737C1D2C"/>
    <w:rsid w:val="73A671AA"/>
    <w:rsid w:val="73FB6829"/>
    <w:rsid w:val="740F18CA"/>
    <w:rsid w:val="74169369"/>
    <w:rsid w:val="7438BC7C"/>
    <w:rsid w:val="7443C310"/>
    <w:rsid w:val="744FE18F"/>
    <w:rsid w:val="7476A287"/>
    <w:rsid w:val="749579D8"/>
    <w:rsid w:val="74A57711"/>
    <w:rsid w:val="74A8087F"/>
    <w:rsid w:val="74C99042"/>
    <w:rsid w:val="74D113DF"/>
    <w:rsid w:val="74FF5FD3"/>
    <w:rsid w:val="7542420B"/>
    <w:rsid w:val="757148CA"/>
    <w:rsid w:val="75932A3E"/>
    <w:rsid w:val="7597388A"/>
    <w:rsid w:val="75A429DA"/>
    <w:rsid w:val="75BFE06B"/>
    <w:rsid w:val="76223FDD"/>
    <w:rsid w:val="762A5C52"/>
    <w:rsid w:val="76398F14"/>
    <w:rsid w:val="768F8EEA"/>
    <w:rsid w:val="76AD5F0B"/>
    <w:rsid w:val="76B539D8"/>
    <w:rsid w:val="76BDB1FE"/>
    <w:rsid w:val="76DE126C"/>
    <w:rsid w:val="76E375A8"/>
    <w:rsid w:val="76F28B3B"/>
    <w:rsid w:val="77239F3E"/>
    <w:rsid w:val="772A855A"/>
    <w:rsid w:val="77817E2E"/>
    <w:rsid w:val="77B1B7D0"/>
    <w:rsid w:val="77B53536"/>
    <w:rsid w:val="77BA0C76"/>
    <w:rsid w:val="77DFA941"/>
    <w:rsid w:val="78151FE5"/>
    <w:rsid w:val="7819D005"/>
    <w:rsid w:val="7835A9C2"/>
    <w:rsid w:val="787442C5"/>
    <w:rsid w:val="78C1FA61"/>
    <w:rsid w:val="78C59895"/>
    <w:rsid w:val="791D40AD"/>
    <w:rsid w:val="791F16C5"/>
    <w:rsid w:val="795A3A1C"/>
    <w:rsid w:val="79754163"/>
    <w:rsid w:val="79B9DC0C"/>
    <w:rsid w:val="79D7D325"/>
    <w:rsid w:val="7A46469F"/>
    <w:rsid w:val="7AB7FD61"/>
    <w:rsid w:val="7ADCF51B"/>
    <w:rsid w:val="7AE29C63"/>
    <w:rsid w:val="7AE44F74"/>
    <w:rsid w:val="7AFF8C5B"/>
    <w:rsid w:val="7B1A09A1"/>
    <w:rsid w:val="7B25A447"/>
    <w:rsid w:val="7BFE81F0"/>
    <w:rsid w:val="7C0CC094"/>
    <w:rsid w:val="7C44B009"/>
    <w:rsid w:val="7C7446A2"/>
    <w:rsid w:val="7CCAE05B"/>
    <w:rsid w:val="7CD4892A"/>
    <w:rsid w:val="7D0384F8"/>
    <w:rsid w:val="7D0F73E7"/>
    <w:rsid w:val="7D21A1F2"/>
    <w:rsid w:val="7DD1862C"/>
    <w:rsid w:val="7DF287E8"/>
    <w:rsid w:val="7DFF1292"/>
    <w:rsid w:val="7E3C5C1E"/>
    <w:rsid w:val="7EAAC45E"/>
    <w:rsid w:val="7EDEB196"/>
    <w:rsid w:val="7EE45003"/>
    <w:rsid w:val="7F28582F"/>
    <w:rsid w:val="7F866AC3"/>
    <w:rsid w:val="7F8B6E84"/>
    <w:rsid w:val="7FE93BA8"/>
    <w:rsid w:val="7FF2A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2B654"/>
  <w15:chartTrackingRefBased/>
  <w15:docId w15:val="{EB53700A-D73F-4502-8E2A-5C9D2B6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AD5"/>
  </w:style>
  <w:style w:type="paragraph" w:styleId="Footer">
    <w:name w:val="footer"/>
    <w:basedOn w:val="Normal"/>
    <w:link w:val="FooterChar"/>
    <w:uiPriority w:val="99"/>
    <w:unhideWhenUsed/>
    <w:rsid w:val="00577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AD5"/>
  </w:style>
  <w:style w:type="paragraph" w:customStyle="1" w:styleId="PGWorksheetHeading">
    <w:name w:val="PG Worksheet Heading"/>
    <w:basedOn w:val="Normal"/>
    <w:link w:val="PGWorksheetHeadingChar"/>
    <w:qFormat/>
    <w:rsid w:val="00577AD5"/>
    <w:pPr>
      <w:spacing w:after="200" w:line="276" w:lineRule="auto"/>
    </w:pPr>
    <w:rPr>
      <w:rFonts w:ascii="Calibri" w:eastAsiaTheme="minorEastAsia" w:hAnsi="Calibri"/>
      <w:b/>
      <w:noProof/>
      <w:color w:val="1FA8FF"/>
      <w:sz w:val="36"/>
      <w:lang w:eastAsia="en-GB"/>
    </w:rPr>
  </w:style>
  <w:style w:type="character" w:customStyle="1" w:styleId="PGWorksheetHeadingChar">
    <w:name w:val="PG Worksheet Heading Char"/>
    <w:basedOn w:val="DefaultParagraphFont"/>
    <w:link w:val="PGWorksheetHeading"/>
    <w:rsid w:val="00577AD5"/>
    <w:rPr>
      <w:rFonts w:ascii="Calibri" w:eastAsiaTheme="minorEastAsia" w:hAnsi="Calibri"/>
      <w:b/>
      <w:noProof/>
      <w:color w:val="1FA8FF"/>
      <w:sz w:val="36"/>
      <w:lang w:eastAsia="en-GB"/>
    </w:rPr>
  </w:style>
  <w:style w:type="table" w:styleId="TableGrid">
    <w:name w:val="Table Grid"/>
    <w:basedOn w:val="TableNormal"/>
    <w:uiPriority w:val="39"/>
    <w:rsid w:val="00577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6BA"/>
    <w:pPr>
      <w:ind w:left="720"/>
      <w:contextualSpacing/>
    </w:pPr>
  </w:style>
  <w:style w:type="paragraph" w:customStyle="1" w:styleId="PGKS3text">
    <w:name w:val="PG KS3 text"/>
    <w:basedOn w:val="Normal"/>
    <w:uiPriority w:val="99"/>
    <w:qFormat/>
    <w:rsid w:val="00A67C70"/>
    <w:pPr>
      <w:spacing w:before="120" w:after="0" w:line="240" w:lineRule="auto"/>
    </w:pPr>
    <w:rPr>
      <w:rFonts w:ascii="Calibri" w:eastAsia="Times New Roman" w:hAnsi="Calibri" w:cs="Arial"/>
      <w:lang w:eastAsia="en-GB"/>
    </w:rPr>
  </w:style>
  <w:style w:type="paragraph" w:styleId="BalloonText">
    <w:name w:val="Balloon Text"/>
    <w:basedOn w:val="Normal"/>
    <w:link w:val="BalloonTextChar"/>
    <w:uiPriority w:val="99"/>
    <w:semiHidden/>
    <w:unhideWhenUsed/>
    <w:rsid w:val="00305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568"/>
    <w:rPr>
      <w:rFonts w:ascii="Segoe UI" w:hAnsi="Segoe UI" w:cs="Segoe UI"/>
      <w:sz w:val="18"/>
      <w:szCs w:val="18"/>
    </w:rPr>
  </w:style>
  <w:style w:type="paragraph" w:styleId="NoSpacing">
    <w:name w:val="No Spacing"/>
    <w:uiPriority w:val="1"/>
    <w:qFormat/>
    <w:rsid w:val="00C50E85"/>
    <w:pPr>
      <w:spacing w:after="0" w:line="240" w:lineRule="auto"/>
    </w:pPr>
  </w:style>
  <w:style w:type="paragraph" w:styleId="NormalWeb">
    <w:name w:val="Normal (Web)"/>
    <w:basedOn w:val="Normal"/>
    <w:uiPriority w:val="99"/>
    <w:unhideWhenUsed/>
    <w:rsid w:val="00B24C3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6842">
      <w:bodyDiv w:val="1"/>
      <w:marLeft w:val="0"/>
      <w:marRight w:val="0"/>
      <w:marTop w:val="0"/>
      <w:marBottom w:val="0"/>
      <w:divBdr>
        <w:top w:val="none" w:sz="0" w:space="0" w:color="auto"/>
        <w:left w:val="none" w:sz="0" w:space="0" w:color="auto"/>
        <w:bottom w:val="none" w:sz="0" w:space="0" w:color="auto"/>
        <w:right w:val="none" w:sz="0" w:space="0" w:color="auto"/>
      </w:divBdr>
      <w:divsChild>
        <w:div w:id="94984338">
          <w:marLeft w:val="432"/>
          <w:marRight w:val="0"/>
          <w:marTop w:val="0"/>
          <w:marBottom w:val="280"/>
          <w:divBdr>
            <w:top w:val="none" w:sz="0" w:space="0" w:color="auto"/>
            <w:left w:val="none" w:sz="0" w:space="0" w:color="auto"/>
            <w:bottom w:val="none" w:sz="0" w:space="0" w:color="auto"/>
            <w:right w:val="none" w:sz="0" w:space="0" w:color="auto"/>
          </w:divBdr>
        </w:div>
        <w:div w:id="107239068">
          <w:marLeft w:val="432"/>
          <w:marRight w:val="0"/>
          <w:marTop w:val="0"/>
          <w:marBottom w:val="280"/>
          <w:divBdr>
            <w:top w:val="none" w:sz="0" w:space="0" w:color="auto"/>
            <w:left w:val="none" w:sz="0" w:space="0" w:color="auto"/>
            <w:bottom w:val="none" w:sz="0" w:space="0" w:color="auto"/>
            <w:right w:val="none" w:sz="0" w:space="0" w:color="auto"/>
          </w:divBdr>
        </w:div>
        <w:div w:id="1078986465">
          <w:marLeft w:val="432"/>
          <w:marRight w:val="0"/>
          <w:marTop w:val="0"/>
          <w:marBottom w:val="280"/>
          <w:divBdr>
            <w:top w:val="none" w:sz="0" w:space="0" w:color="auto"/>
            <w:left w:val="none" w:sz="0" w:space="0" w:color="auto"/>
            <w:bottom w:val="none" w:sz="0" w:space="0" w:color="auto"/>
            <w:right w:val="none" w:sz="0" w:space="0" w:color="auto"/>
          </w:divBdr>
        </w:div>
      </w:divsChild>
    </w:div>
    <w:div w:id="147669919">
      <w:bodyDiv w:val="1"/>
      <w:marLeft w:val="0"/>
      <w:marRight w:val="0"/>
      <w:marTop w:val="0"/>
      <w:marBottom w:val="0"/>
      <w:divBdr>
        <w:top w:val="none" w:sz="0" w:space="0" w:color="auto"/>
        <w:left w:val="none" w:sz="0" w:space="0" w:color="auto"/>
        <w:bottom w:val="none" w:sz="0" w:space="0" w:color="auto"/>
        <w:right w:val="none" w:sz="0" w:space="0" w:color="auto"/>
      </w:divBdr>
    </w:div>
    <w:div w:id="190608237">
      <w:bodyDiv w:val="1"/>
      <w:marLeft w:val="0"/>
      <w:marRight w:val="0"/>
      <w:marTop w:val="0"/>
      <w:marBottom w:val="0"/>
      <w:divBdr>
        <w:top w:val="none" w:sz="0" w:space="0" w:color="auto"/>
        <w:left w:val="none" w:sz="0" w:space="0" w:color="auto"/>
        <w:bottom w:val="none" w:sz="0" w:space="0" w:color="auto"/>
        <w:right w:val="none" w:sz="0" w:space="0" w:color="auto"/>
      </w:divBdr>
    </w:div>
    <w:div w:id="209078964">
      <w:bodyDiv w:val="1"/>
      <w:marLeft w:val="0"/>
      <w:marRight w:val="0"/>
      <w:marTop w:val="0"/>
      <w:marBottom w:val="0"/>
      <w:divBdr>
        <w:top w:val="none" w:sz="0" w:space="0" w:color="auto"/>
        <w:left w:val="none" w:sz="0" w:space="0" w:color="auto"/>
        <w:bottom w:val="none" w:sz="0" w:space="0" w:color="auto"/>
        <w:right w:val="none" w:sz="0" w:space="0" w:color="auto"/>
      </w:divBdr>
    </w:div>
    <w:div w:id="233706584">
      <w:bodyDiv w:val="1"/>
      <w:marLeft w:val="0"/>
      <w:marRight w:val="0"/>
      <w:marTop w:val="0"/>
      <w:marBottom w:val="0"/>
      <w:divBdr>
        <w:top w:val="none" w:sz="0" w:space="0" w:color="auto"/>
        <w:left w:val="none" w:sz="0" w:space="0" w:color="auto"/>
        <w:bottom w:val="none" w:sz="0" w:space="0" w:color="auto"/>
        <w:right w:val="none" w:sz="0" w:space="0" w:color="auto"/>
      </w:divBdr>
    </w:div>
    <w:div w:id="257956076">
      <w:bodyDiv w:val="1"/>
      <w:marLeft w:val="0"/>
      <w:marRight w:val="0"/>
      <w:marTop w:val="0"/>
      <w:marBottom w:val="0"/>
      <w:divBdr>
        <w:top w:val="none" w:sz="0" w:space="0" w:color="auto"/>
        <w:left w:val="none" w:sz="0" w:space="0" w:color="auto"/>
        <w:bottom w:val="none" w:sz="0" w:space="0" w:color="auto"/>
        <w:right w:val="none" w:sz="0" w:space="0" w:color="auto"/>
      </w:divBdr>
    </w:div>
    <w:div w:id="302541201">
      <w:bodyDiv w:val="1"/>
      <w:marLeft w:val="0"/>
      <w:marRight w:val="0"/>
      <w:marTop w:val="0"/>
      <w:marBottom w:val="0"/>
      <w:divBdr>
        <w:top w:val="none" w:sz="0" w:space="0" w:color="auto"/>
        <w:left w:val="none" w:sz="0" w:space="0" w:color="auto"/>
        <w:bottom w:val="none" w:sz="0" w:space="0" w:color="auto"/>
        <w:right w:val="none" w:sz="0" w:space="0" w:color="auto"/>
      </w:divBdr>
    </w:div>
    <w:div w:id="306397835">
      <w:bodyDiv w:val="1"/>
      <w:marLeft w:val="0"/>
      <w:marRight w:val="0"/>
      <w:marTop w:val="0"/>
      <w:marBottom w:val="0"/>
      <w:divBdr>
        <w:top w:val="none" w:sz="0" w:space="0" w:color="auto"/>
        <w:left w:val="none" w:sz="0" w:space="0" w:color="auto"/>
        <w:bottom w:val="none" w:sz="0" w:space="0" w:color="auto"/>
        <w:right w:val="none" w:sz="0" w:space="0" w:color="auto"/>
      </w:divBdr>
    </w:div>
    <w:div w:id="336855100">
      <w:bodyDiv w:val="1"/>
      <w:marLeft w:val="0"/>
      <w:marRight w:val="0"/>
      <w:marTop w:val="0"/>
      <w:marBottom w:val="0"/>
      <w:divBdr>
        <w:top w:val="none" w:sz="0" w:space="0" w:color="auto"/>
        <w:left w:val="none" w:sz="0" w:space="0" w:color="auto"/>
        <w:bottom w:val="none" w:sz="0" w:space="0" w:color="auto"/>
        <w:right w:val="none" w:sz="0" w:space="0" w:color="auto"/>
      </w:divBdr>
    </w:div>
    <w:div w:id="417408144">
      <w:bodyDiv w:val="1"/>
      <w:marLeft w:val="0"/>
      <w:marRight w:val="0"/>
      <w:marTop w:val="0"/>
      <w:marBottom w:val="0"/>
      <w:divBdr>
        <w:top w:val="none" w:sz="0" w:space="0" w:color="auto"/>
        <w:left w:val="none" w:sz="0" w:space="0" w:color="auto"/>
        <w:bottom w:val="none" w:sz="0" w:space="0" w:color="auto"/>
        <w:right w:val="none" w:sz="0" w:space="0" w:color="auto"/>
      </w:divBdr>
    </w:div>
    <w:div w:id="438140853">
      <w:bodyDiv w:val="1"/>
      <w:marLeft w:val="0"/>
      <w:marRight w:val="0"/>
      <w:marTop w:val="0"/>
      <w:marBottom w:val="0"/>
      <w:divBdr>
        <w:top w:val="none" w:sz="0" w:space="0" w:color="auto"/>
        <w:left w:val="none" w:sz="0" w:space="0" w:color="auto"/>
        <w:bottom w:val="none" w:sz="0" w:space="0" w:color="auto"/>
        <w:right w:val="none" w:sz="0" w:space="0" w:color="auto"/>
      </w:divBdr>
      <w:divsChild>
        <w:div w:id="363135800">
          <w:marLeft w:val="274"/>
          <w:marRight w:val="0"/>
          <w:marTop w:val="0"/>
          <w:marBottom w:val="0"/>
          <w:divBdr>
            <w:top w:val="none" w:sz="0" w:space="0" w:color="auto"/>
            <w:left w:val="none" w:sz="0" w:space="0" w:color="auto"/>
            <w:bottom w:val="none" w:sz="0" w:space="0" w:color="auto"/>
            <w:right w:val="none" w:sz="0" w:space="0" w:color="auto"/>
          </w:divBdr>
        </w:div>
        <w:div w:id="1436752625">
          <w:marLeft w:val="274"/>
          <w:marRight w:val="0"/>
          <w:marTop w:val="0"/>
          <w:marBottom w:val="0"/>
          <w:divBdr>
            <w:top w:val="none" w:sz="0" w:space="0" w:color="auto"/>
            <w:left w:val="none" w:sz="0" w:space="0" w:color="auto"/>
            <w:bottom w:val="none" w:sz="0" w:space="0" w:color="auto"/>
            <w:right w:val="none" w:sz="0" w:space="0" w:color="auto"/>
          </w:divBdr>
        </w:div>
        <w:div w:id="1626735477">
          <w:marLeft w:val="274"/>
          <w:marRight w:val="0"/>
          <w:marTop w:val="0"/>
          <w:marBottom w:val="0"/>
          <w:divBdr>
            <w:top w:val="none" w:sz="0" w:space="0" w:color="auto"/>
            <w:left w:val="none" w:sz="0" w:space="0" w:color="auto"/>
            <w:bottom w:val="none" w:sz="0" w:space="0" w:color="auto"/>
            <w:right w:val="none" w:sz="0" w:space="0" w:color="auto"/>
          </w:divBdr>
        </w:div>
      </w:divsChild>
    </w:div>
    <w:div w:id="473452343">
      <w:bodyDiv w:val="1"/>
      <w:marLeft w:val="0"/>
      <w:marRight w:val="0"/>
      <w:marTop w:val="0"/>
      <w:marBottom w:val="0"/>
      <w:divBdr>
        <w:top w:val="none" w:sz="0" w:space="0" w:color="auto"/>
        <w:left w:val="none" w:sz="0" w:space="0" w:color="auto"/>
        <w:bottom w:val="none" w:sz="0" w:space="0" w:color="auto"/>
        <w:right w:val="none" w:sz="0" w:space="0" w:color="auto"/>
      </w:divBdr>
    </w:div>
    <w:div w:id="534779148">
      <w:bodyDiv w:val="1"/>
      <w:marLeft w:val="0"/>
      <w:marRight w:val="0"/>
      <w:marTop w:val="0"/>
      <w:marBottom w:val="0"/>
      <w:divBdr>
        <w:top w:val="none" w:sz="0" w:space="0" w:color="auto"/>
        <w:left w:val="none" w:sz="0" w:space="0" w:color="auto"/>
        <w:bottom w:val="none" w:sz="0" w:space="0" w:color="auto"/>
        <w:right w:val="none" w:sz="0" w:space="0" w:color="auto"/>
      </w:divBdr>
    </w:div>
    <w:div w:id="549540472">
      <w:bodyDiv w:val="1"/>
      <w:marLeft w:val="0"/>
      <w:marRight w:val="0"/>
      <w:marTop w:val="0"/>
      <w:marBottom w:val="0"/>
      <w:divBdr>
        <w:top w:val="none" w:sz="0" w:space="0" w:color="auto"/>
        <w:left w:val="none" w:sz="0" w:space="0" w:color="auto"/>
        <w:bottom w:val="none" w:sz="0" w:space="0" w:color="auto"/>
        <w:right w:val="none" w:sz="0" w:space="0" w:color="auto"/>
      </w:divBdr>
    </w:div>
    <w:div w:id="556401745">
      <w:bodyDiv w:val="1"/>
      <w:marLeft w:val="0"/>
      <w:marRight w:val="0"/>
      <w:marTop w:val="0"/>
      <w:marBottom w:val="0"/>
      <w:divBdr>
        <w:top w:val="none" w:sz="0" w:space="0" w:color="auto"/>
        <w:left w:val="none" w:sz="0" w:space="0" w:color="auto"/>
        <w:bottom w:val="none" w:sz="0" w:space="0" w:color="auto"/>
        <w:right w:val="none" w:sz="0" w:space="0" w:color="auto"/>
      </w:divBdr>
    </w:div>
    <w:div w:id="604701078">
      <w:bodyDiv w:val="1"/>
      <w:marLeft w:val="0"/>
      <w:marRight w:val="0"/>
      <w:marTop w:val="0"/>
      <w:marBottom w:val="0"/>
      <w:divBdr>
        <w:top w:val="none" w:sz="0" w:space="0" w:color="auto"/>
        <w:left w:val="none" w:sz="0" w:space="0" w:color="auto"/>
        <w:bottom w:val="none" w:sz="0" w:space="0" w:color="auto"/>
        <w:right w:val="none" w:sz="0" w:space="0" w:color="auto"/>
      </w:divBdr>
    </w:div>
    <w:div w:id="679046222">
      <w:bodyDiv w:val="1"/>
      <w:marLeft w:val="0"/>
      <w:marRight w:val="0"/>
      <w:marTop w:val="0"/>
      <w:marBottom w:val="0"/>
      <w:divBdr>
        <w:top w:val="none" w:sz="0" w:space="0" w:color="auto"/>
        <w:left w:val="none" w:sz="0" w:space="0" w:color="auto"/>
        <w:bottom w:val="none" w:sz="0" w:space="0" w:color="auto"/>
        <w:right w:val="none" w:sz="0" w:space="0" w:color="auto"/>
      </w:divBdr>
    </w:div>
    <w:div w:id="727263714">
      <w:bodyDiv w:val="1"/>
      <w:marLeft w:val="0"/>
      <w:marRight w:val="0"/>
      <w:marTop w:val="0"/>
      <w:marBottom w:val="0"/>
      <w:divBdr>
        <w:top w:val="none" w:sz="0" w:space="0" w:color="auto"/>
        <w:left w:val="none" w:sz="0" w:space="0" w:color="auto"/>
        <w:bottom w:val="none" w:sz="0" w:space="0" w:color="auto"/>
        <w:right w:val="none" w:sz="0" w:space="0" w:color="auto"/>
      </w:divBdr>
    </w:div>
    <w:div w:id="732511246">
      <w:bodyDiv w:val="1"/>
      <w:marLeft w:val="0"/>
      <w:marRight w:val="0"/>
      <w:marTop w:val="0"/>
      <w:marBottom w:val="0"/>
      <w:divBdr>
        <w:top w:val="none" w:sz="0" w:space="0" w:color="auto"/>
        <w:left w:val="none" w:sz="0" w:space="0" w:color="auto"/>
        <w:bottom w:val="none" w:sz="0" w:space="0" w:color="auto"/>
        <w:right w:val="none" w:sz="0" w:space="0" w:color="auto"/>
      </w:divBdr>
    </w:div>
    <w:div w:id="790242952">
      <w:bodyDiv w:val="1"/>
      <w:marLeft w:val="0"/>
      <w:marRight w:val="0"/>
      <w:marTop w:val="0"/>
      <w:marBottom w:val="0"/>
      <w:divBdr>
        <w:top w:val="none" w:sz="0" w:space="0" w:color="auto"/>
        <w:left w:val="none" w:sz="0" w:space="0" w:color="auto"/>
        <w:bottom w:val="none" w:sz="0" w:space="0" w:color="auto"/>
        <w:right w:val="none" w:sz="0" w:space="0" w:color="auto"/>
      </w:divBdr>
    </w:div>
    <w:div w:id="839587935">
      <w:bodyDiv w:val="1"/>
      <w:marLeft w:val="0"/>
      <w:marRight w:val="0"/>
      <w:marTop w:val="0"/>
      <w:marBottom w:val="0"/>
      <w:divBdr>
        <w:top w:val="none" w:sz="0" w:space="0" w:color="auto"/>
        <w:left w:val="none" w:sz="0" w:space="0" w:color="auto"/>
        <w:bottom w:val="none" w:sz="0" w:space="0" w:color="auto"/>
        <w:right w:val="none" w:sz="0" w:space="0" w:color="auto"/>
      </w:divBdr>
    </w:div>
    <w:div w:id="850879693">
      <w:bodyDiv w:val="1"/>
      <w:marLeft w:val="0"/>
      <w:marRight w:val="0"/>
      <w:marTop w:val="0"/>
      <w:marBottom w:val="0"/>
      <w:divBdr>
        <w:top w:val="none" w:sz="0" w:space="0" w:color="auto"/>
        <w:left w:val="none" w:sz="0" w:space="0" w:color="auto"/>
        <w:bottom w:val="none" w:sz="0" w:space="0" w:color="auto"/>
        <w:right w:val="none" w:sz="0" w:space="0" w:color="auto"/>
      </w:divBdr>
    </w:div>
    <w:div w:id="852961056">
      <w:bodyDiv w:val="1"/>
      <w:marLeft w:val="0"/>
      <w:marRight w:val="0"/>
      <w:marTop w:val="0"/>
      <w:marBottom w:val="0"/>
      <w:divBdr>
        <w:top w:val="none" w:sz="0" w:space="0" w:color="auto"/>
        <w:left w:val="none" w:sz="0" w:space="0" w:color="auto"/>
        <w:bottom w:val="none" w:sz="0" w:space="0" w:color="auto"/>
        <w:right w:val="none" w:sz="0" w:space="0" w:color="auto"/>
      </w:divBdr>
    </w:div>
    <w:div w:id="879628051">
      <w:bodyDiv w:val="1"/>
      <w:marLeft w:val="0"/>
      <w:marRight w:val="0"/>
      <w:marTop w:val="0"/>
      <w:marBottom w:val="0"/>
      <w:divBdr>
        <w:top w:val="none" w:sz="0" w:space="0" w:color="auto"/>
        <w:left w:val="none" w:sz="0" w:space="0" w:color="auto"/>
        <w:bottom w:val="none" w:sz="0" w:space="0" w:color="auto"/>
        <w:right w:val="none" w:sz="0" w:space="0" w:color="auto"/>
      </w:divBdr>
    </w:div>
    <w:div w:id="907036947">
      <w:bodyDiv w:val="1"/>
      <w:marLeft w:val="0"/>
      <w:marRight w:val="0"/>
      <w:marTop w:val="0"/>
      <w:marBottom w:val="0"/>
      <w:divBdr>
        <w:top w:val="none" w:sz="0" w:space="0" w:color="auto"/>
        <w:left w:val="none" w:sz="0" w:space="0" w:color="auto"/>
        <w:bottom w:val="none" w:sz="0" w:space="0" w:color="auto"/>
        <w:right w:val="none" w:sz="0" w:space="0" w:color="auto"/>
      </w:divBdr>
    </w:div>
    <w:div w:id="915017399">
      <w:bodyDiv w:val="1"/>
      <w:marLeft w:val="0"/>
      <w:marRight w:val="0"/>
      <w:marTop w:val="0"/>
      <w:marBottom w:val="0"/>
      <w:divBdr>
        <w:top w:val="none" w:sz="0" w:space="0" w:color="auto"/>
        <w:left w:val="none" w:sz="0" w:space="0" w:color="auto"/>
        <w:bottom w:val="none" w:sz="0" w:space="0" w:color="auto"/>
        <w:right w:val="none" w:sz="0" w:space="0" w:color="auto"/>
      </w:divBdr>
    </w:div>
    <w:div w:id="930428290">
      <w:bodyDiv w:val="1"/>
      <w:marLeft w:val="0"/>
      <w:marRight w:val="0"/>
      <w:marTop w:val="0"/>
      <w:marBottom w:val="0"/>
      <w:divBdr>
        <w:top w:val="none" w:sz="0" w:space="0" w:color="auto"/>
        <w:left w:val="none" w:sz="0" w:space="0" w:color="auto"/>
        <w:bottom w:val="none" w:sz="0" w:space="0" w:color="auto"/>
        <w:right w:val="none" w:sz="0" w:space="0" w:color="auto"/>
      </w:divBdr>
    </w:div>
    <w:div w:id="965770670">
      <w:bodyDiv w:val="1"/>
      <w:marLeft w:val="0"/>
      <w:marRight w:val="0"/>
      <w:marTop w:val="0"/>
      <w:marBottom w:val="0"/>
      <w:divBdr>
        <w:top w:val="none" w:sz="0" w:space="0" w:color="auto"/>
        <w:left w:val="none" w:sz="0" w:space="0" w:color="auto"/>
        <w:bottom w:val="none" w:sz="0" w:space="0" w:color="auto"/>
        <w:right w:val="none" w:sz="0" w:space="0" w:color="auto"/>
      </w:divBdr>
    </w:div>
    <w:div w:id="981816039">
      <w:bodyDiv w:val="1"/>
      <w:marLeft w:val="0"/>
      <w:marRight w:val="0"/>
      <w:marTop w:val="0"/>
      <w:marBottom w:val="0"/>
      <w:divBdr>
        <w:top w:val="none" w:sz="0" w:space="0" w:color="auto"/>
        <w:left w:val="none" w:sz="0" w:space="0" w:color="auto"/>
        <w:bottom w:val="none" w:sz="0" w:space="0" w:color="auto"/>
        <w:right w:val="none" w:sz="0" w:space="0" w:color="auto"/>
      </w:divBdr>
      <w:divsChild>
        <w:div w:id="591621281">
          <w:marLeft w:val="274"/>
          <w:marRight w:val="0"/>
          <w:marTop w:val="0"/>
          <w:marBottom w:val="0"/>
          <w:divBdr>
            <w:top w:val="none" w:sz="0" w:space="0" w:color="auto"/>
            <w:left w:val="none" w:sz="0" w:space="0" w:color="auto"/>
            <w:bottom w:val="none" w:sz="0" w:space="0" w:color="auto"/>
            <w:right w:val="none" w:sz="0" w:space="0" w:color="auto"/>
          </w:divBdr>
        </w:div>
        <w:div w:id="950433716">
          <w:marLeft w:val="274"/>
          <w:marRight w:val="0"/>
          <w:marTop w:val="0"/>
          <w:marBottom w:val="0"/>
          <w:divBdr>
            <w:top w:val="none" w:sz="0" w:space="0" w:color="auto"/>
            <w:left w:val="none" w:sz="0" w:space="0" w:color="auto"/>
            <w:bottom w:val="none" w:sz="0" w:space="0" w:color="auto"/>
            <w:right w:val="none" w:sz="0" w:space="0" w:color="auto"/>
          </w:divBdr>
        </w:div>
        <w:div w:id="294062722">
          <w:marLeft w:val="274"/>
          <w:marRight w:val="0"/>
          <w:marTop w:val="0"/>
          <w:marBottom w:val="0"/>
          <w:divBdr>
            <w:top w:val="none" w:sz="0" w:space="0" w:color="auto"/>
            <w:left w:val="none" w:sz="0" w:space="0" w:color="auto"/>
            <w:bottom w:val="none" w:sz="0" w:space="0" w:color="auto"/>
            <w:right w:val="none" w:sz="0" w:space="0" w:color="auto"/>
          </w:divBdr>
        </w:div>
      </w:divsChild>
    </w:div>
    <w:div w:id="982545994">
      <w:bodyDiv w:val="1"/>
      <w:marLeft w:val="0"/>
      <w:marRight w:val="0"/>
      <w:marTop w:val="0"/>
      <w:marBottom w:val="0"/>
      <w:divBdr>
        <w:top w:val="none" w:sz="0" w:space="0" w:color="auto"/>
        <w:left w:val="none" w:sz="0" w:space="0" w:color="auto"/>
        <w:bottom w:val="none" w:sz="0" w:space="0" w:color="auto"/>
        <w:right w:val="none" w:sz="0" w:space="0" w:color="auto"/>
      </w:divBdr>
    </w:div>
    <w:div w:id="1011369685">
      <w:bodyDiv w:val="1"/>
      <w:marLeft w:val="0"/>
      <w:marRight w:val="0"/>
      <w:marTop w:val="0"/>
      <w:marBottom w:val="0"/>
      <w:divBdr>
        <w:top w:val="none" w:sz="0" w:space="0" w:color="auto"/>
        <w:left w:val="none" w:sz="0" w:space="0" w:color="auto"/>
        <w:bottom w:val="none" w:sz="0" w:space="0" w:color="auto"/>
        <w:right w:val="none" w:sz="0" w:space="0" w:color="auto"/>
      </w:divBdr>
    </w:div>
    <w:div w:id="1080910766">
      <w:bodyDiv w:val="1"/>
      <w:marLeft w:val="0"/>
      <w:marRight w:val="0"/>
      <w:marTop w:val="0"/>
      <w:marBottom w:val="0"/>
      <w:divBdr>
        <w:top w:val="none" w:sz="0" w:space="0" w:color="auto"/>
        <w:left w:val="none" w:sz="0" w:space="0" w:color="auto"/>
        <w:bottom w:val="none" w:sz="0" w:space="0" w:color="auto"/>
        <w:right w:val="none" w:sz="0" w:space="0" w:color="auto"/>
      </w:divBdr>
    </w:div>
    <w:div w:id="1112632580">
      <w:bodyDiv w:val="1"/>
      <w:marLeft w:val="0"/>
      <w:marRight w:val="0"/>
      <w:marTop w:val="0"/>
      <w:marBottom w:val="0"/>
      <w:divBdr>
        <w:top w:val="none" w:sz="0" w:space="0" w:color="auto"/>
        <w:left w:val="none" w:sz="0" w:space="0" w:color="auto"/>
        <w:bottom w:val="none" w:sz="0" w:space="0" w:color="auto"/>
        <w:right w:val="none" w:sz="0" w:space="0" w:color="auto"/>
      </w:divBdr>
    </w:div>
    <w:div w:id="1127163085">
      <w:bodyDiv w:val="1"/>
      <w:marLeft w:val="0"/>
      <w:marRight w:val="0"/>
      <w:marTop w:val="0"/>
      <w:marBottom w:val="0"/>
      <w:divBdr>
        <w:top w:val="none" w:sz="0" w:space="0" w:color="auto"/>
        <w:left w:val="none" w:sz="0" w:space="0" w:color="auto"/>
        <w:bottom w:val="none" w:sz="0" w:space="0" w:color="auto"/>
        <w:right w:val="none" w:sz="0" w:space="0" w:color="auto"/>
      </w:divBdr>
    </w:div>
    <w:div w:id="1254123132">
      <w:bodyDiv w:val="1"/>
      <w:marLeft w:val="0"/>
      <w:marRight w:val="0"/>
      <w:marTop w:val="0"/>
      <w:marBottom w:val="0"/>
      <w:divBdr>
        <w:top w:val="none" w:sz="0" w:space="0" w:color="auto"/>
        <w:left w:val="none" w:sz="0" w:space="0" w:color="auto"/>
        <w:bottom w:val="none" w:sz="0" w:space="0" w:color="auto"/>
        <w:right w:val="none" w:sz="0" w:space="0" w:color="auto"/>
      </w:divBdr>
    </w:div>
    <w:div w:id="1282764969">
      <w:bodyDiv w:val="1"/>
      <w:marLeft w:val="0"/>
      <w:marRight w:val="0"/>
      <w:marTop w:val="0"/>
      <w:marBottom w:val="0"/>
      <w:divBdr>
        <w:top w:val="none" w:sz="0" w:space="0" w:color="auto"/>
        <w:left w:val="none" w:sz="0" w:space="0" w:color="auto"/>
        <w:bottom w:val="none" w:sz="0" w:space="0" w:color="auto"/>
        <w:right w:val="none" w:sz="0" w:space="0" w:color="auto"/>
      </w:divBdr>
    </w:div>
    <w:div w:id="1315989947">
      <w:bodyDiv w:val="1"/>
      <w:marLeft w:val="0"/>
      <w:marRight w:val="0"/>
      <w:marTop w:val="0"/>
      <w:marBottom w:val="0"/>
      <w:divBdr>
        <w:top w:val="none" w:sz="0" w:space="0" w:color="auto"/>
        <w:left w:val="none" w:sz="0" w:space="0" w:color="auto"/>
        <w:bottom w:val="none" w:sz="0" w:space="0" w:color="auto"/>
        <w:right w:val="none" w:sz="0" w:space="0" w:color="auto"/>
      </w:divBdr>
    </w:div>
    <w:div w:id="1334189033">
      <w:bodyDiv w:val="1"/>
      <w:marLeft w:val="0"/>
      <w:marRight w:val="0"/>
      <w:marTop w:val="0"/>
      <w:marBottom w:val="0"/>
      <w:divBdr>
        <w:top w:val="none" w:sz="0" w:space="0" w:color="auto"/>
        <w:left w:val="none" w:sz="0" w:space="0" w:color="auto"/>
        <w:bottom w:val="none" w:sz="0" w:space="0" w:color="auto"/>
        <w:right w:val="none" w:sz="0" w:space="0" w:color="auto"/>
      </w:divBdr>
    </w:div>
    <w:div w:id="1342778591">
      <w:bodyDiv w:val="1"/>
      <w:marLeft w:val="0"/>
      <w:marRight w:val="0"/>
      <w:marTop w:val="0"/>
      <w:marBottom w:val="0"/>
      <w:divBdr>
        <w:top w:val="none" w:sz="0" w:space="0" w:color="auto"/>
        <w:left w:val="none" w:sz="0" w:space="0" w:color="auto"/>
        <w:bottom w:val="none" w:sz="0" w:space="0" w:color="auto"/>
        <w:right w:val="none" w:sz="0" w:space="0" w:color="auto"/>
      </w:divBdr>
    </w:div>
    <w:div w:id="1399328420">
      <w:bodyDiv w:val="1"/>
      <w:marLeft w:val="0"/>
      <w:marRight w:val="0"/>
      <w:marTop w:val="0"/>
      <w:marBottom w:val="0"/>
      <w:divBdr>
        <w:top w:val="none" w:sz="0" w:space="0" w:color="auto"/>
        <w:left w:val="none" w:sz="0" w:space="0" w:color="auto"/>
        <w:bottom w:val="none" w:sz="0" w:space="0" w:color="auto"/>
        <w:right w:val="none" w:sz="0" w:space="0" w:color="auto"/>
      </w:divBdr>
    </w:div>
    <w:div w:id="1414427326">
      <w:bodyDiv w:val="1"/>
      <w:marLeft w:val="0"/>
      <w:marRight w:val="0"/>
      <w:marTop w:val="0"/>
      <w:marBottom w:val="0"/>
      <w:divBdr>
        <w:top w:val="none" w:sz="0" w:space="0" w:color="auto"/>
        <w:left w:val="none" w:sz="0" w:space="0" w:color="auto"/>
        <w:bottom w:val="none" w:sz="0" w:space="0" w:color="auto"/>
        <w:right w:val="none" w:sz="0" w:space="0" w:color="auto"/>
      </w:divBdr>
    </w:div>
    <w:div w:id="1433893687">
      <w:bodyDiv w:val="1"/>
      <w:marLeft w:val="0"/>
      <w:marRight w:val="0"/>
      <w:marTop w:val="0"/>
      <w:marBottom w:val="0"/>
      <w:divBdr>
        <w:top w:val="none" w:sz="0" w:space="0" w:color="auto"/>
        <w:left w:val="none" w:sz="0" w:space="0" w:color="auto"/>
        <w:bottom w:val="none" w:sz="0" w:space="0" w:color="auto"/>
        <w:right w:val="none" w:sz="0" w:space="0" w:color="auto"/>
      </w:divBdr>
    </w:div>
    <w:div w:id="1457720943">
      <w:bodyDiv w:val="1"/>
      <w:marLeft w:val="0"/>
      <w:marRight w:val="0"/>
      <w:marTop w:val="0"/>
      <w:marBottom w:val="0"/>
      <w:divBdr>
        <w:top w:val="none" w:sz="0" w:space="0" w:color="auto"/>
        <w:left w:val="none" w:sz="0" w:space="0" w:color="auto"/>
        <w:bottom w:val="none" w:sz="0" w:space="0" w:color="auto"/>
        <w:right w:val="none" w:sz="0" w:space="0" w:color="auto"/>
      </w:divBdr>
    </w:div>
    <w:div w:id="1531333368">
      <w:bodyDiv w:val="1"/>
      <w:marLeft w:val="0"/>
      <w:marRight w:val="0"/>
      <w:marTop w:val="0"/>
      <w:marBottom w:val="0"/>
      <w:divBdr>
        <w:top w:val="none" w:sz="0" w:space="0" w:color="auto"/>
        <w:left w:val="none" w:sz="0" w:space="0" w:color="auto"/>
        <w:bottom w:val="none" w:sz="0" w:space="0" w:color="auto"/>
        <w:right w:val="none" w:sz="0" w:space="0" w:color="auto"/>
      </w:divBdr>
    </w:div>
    <w:div w:id="1559434810">
      <w:bodyDiv w:val="1"/>
      <w:marLeft w:val="0"/>
      <w:marRight w:val="0"/>
      <w:marTop w:val="0"/>
      <w:marBottom w:val="0"/>
      <w:divBdr>
        <w:top w:val="none" w:sz="0" w:space="0" w:color="auto"/>
        <w:left w:val="none" w:sz="0" w:space="0" w:color="auto"/>
        <w:bottom w:val="none" w:sz="0" w:space="0" w:color="auto"/>
        <w:right w:val="none" w:sz="0" w:space="0" w:color="auto"/>
      </w:divBdr>
    </w:div>
    <w:div w:id="1577472794">
      <w:bodyDiv w:val="1"/>
      <w:marLeft w:val="0"/>
      <w:marRight w:val="0"/>
      <w:marTop w:val="0"/>
      <w:marBottom w:val="0"/>
      <w:divBdr>
        <w:top w:val="none" w:sz="0" w:space="0" w:color="auto"/>
        <w:left w:val="none" w:sz="0" w:space="0" w:color="auto"/>
        <w:bottom w:val="none" w:sz="0" w:space="0" w:color="auto"/>
        <w:right w:val="none" w:sz="0" w:space="0" w:color="auto"/>
      </w:divBdr>
    </w:div>
    <w:div w:id="1635483476">
      <w:bodyDiv w:val="1"/>
      <w:marLeft w:val="0"/>
      <w:marRight w:val="0"/>
      <w:marTop w:val="0"/>
      <w:marBottom w:val="0"/>
      <w:divBdr>
        <w:top w:val="none" w:sz="0" w:space="0" w:color="auto"/>
        <w:left w:val="none" w:sz="0" w:space="0" w:color="auto"/>
        <w:bottom w:val="none" w:sz="0" w:space="0" w:color="auto"/>
        <w:right w:val="none" w:sz="0" w:space="0" w:color="auto"/>
      </w:divBdr>
      <w:divsChild>
        <w:div w:id="954942727">
          <w:marLeft w:val="274"/>
          <w:marRight w:val="0"/>
          <w:marTop w:val="0"/>
          <w:marBottom w:val="0"/>
          <w:divBdr>
            <w:top w:val="none" w:sz="0" w:space="0" w:color="auto"/>
            <w:left w:val="none" w:sz="0" w:space="0" w:color="auto"/>
            <w:bottom w:val="none" w:sz="0" w:space="0" w:color="auto"/>
            <w:right w:val="none" w:sz="0" w:space="0" w:color="auto"/>
          </w:divBdr>
        </w:div>
        <w:div w:id="1357999321">
          <w:marLeft w:val="274"/>
          <w:marRight w:val="0"/>
          <w:marTop w:val="0"/>
          <w:marBottom w:val="0"/>
          <w:divBdr>
            <w:top w:val="none" w:sz="0" w:space="0" w:color="auto"/>
            <w:left w:val="none" w:sz="0" w:space="0" w:color="auto"/>
            <w:bottom w:val="none" w:sz="0" w:space="0" w:color="auto"/>
            <w:right w:val="none" w:sz="0" w:space="0" w:color="auto"/>
          </w:divBdr>
        </w:div>
      </w:divsChild>
    </w:div>
    <w:div w:id="1656373713">
      <w:bodyDiv w:val="1"/>
      <w:marLeft w:val="0"/>
      <w:marRight w:val="0"/>
      <w:marTop w:val="0"/>
      <w:marBottom w:val="0"/>
      <w:divBdr>
        <w:top w:val="none" w:sz="0" w:space="0" w:color="auto"/>
        <w:left w:val="none" w:sz="0" w:space="0" w:color="auto"/>
        <w:bottom w:val="none" w:sz="0" w:space="0" w:color="auto"/>
        <w:right w:val="none" w:sz="0" w:space="0" w:color="auto"/>
      </w:divBdr>
    </w:div>
    <w:div w:id="1815103996">
      <w:bodyDiv w:val="1"/>
      <w:marLeft w:val="0"/>
      <w:marRight w:val="0"/>
      <w:marTop w:val="0"/>
      <w:marBottom w:val="0"/>
      <w:divBdr>
        <w:top w:val="none" w:sz="0" w:space="0" w:color="auto"/>
        <w:left w:val="none" w:sz="0" w:space="0" w:color="auto"/>
        <w:bottom w:val="none" w:sz="0" w:space="0" w:color="auto"/>
        <w:right w:val="none" w:sz="0" w:space="0" w:color="auto"/>
      </w:divBdr>
    </w:div>
    <w:div w:id="1842161017">
      <w:bodyDiv w:val="1"/>
      <w:marLeft w:val="0"/>
      <w:marRight w:val="0"/>
      <w:marTop w:val="0"/>
      <w:marBottom w:val="0"/>
      <w:divBdr>
        <w:top w:val="none" w:sz="0" w:space="0" w:color="auto"/>
        <w:left w:val="none" w:sz="0" w:space="0" w:color="auto"/>
        <w:bottom w:val="none" w:sz="0" w:space="0" w:color="auto"/>
        <w:right w:val="none" w:sz="0" w:space="0" w:color="auto"/>
      </w:divBdr>
    </w:div>
    <w:div w:id="1852598505">
      <w:bodyDiv w:val="1"/>
      <w:marLeft w:val="0"/>
      <w:marRight w:val="0"/>
      <w:marTop w:val="0"/>
      <w:marBottom w:val="0"/>
      <w:divBdr>
        <w:top w:val="none" w:sz="0" w:space="0" w:color="auto"/>
        <w:left w:val="none" w:sz="0" w:space="0" w:color="auto"/>
        <w:bottom w:val="none" w:sz="0" w:space="0" w:color="auto"/>
        <w:right w:val="none" w:sz="0" w:space="0" w:color="auto"/>
      </w:divBdr>
    </w:div>
    <w:div w:id="1892382421">
      <w:bodyDiv w:val="1"/>
      <w:marLeft w:val="0"/>
      <w:marRight w:val="0"/>
      <w:marTop w:val="0"/>
      <w:marBottom w:val="0"/>
      <w:divBdr>
        <w:top w:val="none" w:sz="0" w:space="0" w:color="auto"/>
        <w:left w:val="none" w:sz="0" w:space="0" w:color="auto"/>
        <w:bottom w:val="none" w:sz="0" w:space="0" w:color="auto"/>
        <w:right w:val="none" w:sz="0" w:space="0" w:color="auto"/>
      </w:divBdr>
    </w:div>
    <w:div w:id="1908804463">
      <w:bodyDiv w:val="1"/>
      <w:marLeft w:val="0"/>
      <w:marRight w:val="0"/>
      <w:marTop w:val="0"/>
      <w:marBottom w:val="0"/>
      <w:divBdr>
        <w:top w:val="none" w:sz="0" w:space="0" w:color="auto"/>
        <w:left w:val="none" w:sz="0" w:space="0" w:color="auto"/>
        <w:bottom w:val="none" w:sz="0" w:space="0" w:color="auto"/>
        <w:right w:val="none" w:sz="0" w:space="0" w:color="auto"/>
      </w:divBdr>
    </w:div>
    <w:div w:id="1927223936">
      <w:bodyDiv w:val="1"/>
      <w:marLeft w:val="0"/>
      <w:marRight w:val="0"/>
      <w:marTop w:val="0"/>
      <w:marBottom w:val="0"/>
      <w:divBdr>
        <w:top w:val="none" w:sz="0" w:space="0" w:color="auto"/>
        <w:left w:val="none" w:sz="0" w:space="0" w:color="auto"/>
        <w:bottom w:val="none" w:sz="0" w:space="0" w:color="auto"/>
        <w:right w:val="none" w:sz="0" w:space="0" w:color="auto"/>
      </w:divBdr>
    </w:div>
    <w:div w:id="1959294621">
      <w:bodyDiv w:val="1"/>
      <w:marLeft w:val="0"/>
      <w:marRight w:val="0"/>
      <w:marTop w:val="0"/>
      <w:marBottom w:val="0"/>
      <w:divBdr>
        <w:top w:val="none" w:sz="0" w:space="0" w:color="auto"/>
        <w:left w:val="none" w:sz="0" w:space="0" w:color="auto"/>
        <w:bottom w:val="none" w:sz="0" w:space="0" w:color="auto"/>
        <w:right w:val="none" w:sz="0" w:space="0" w:color="auto"/>
      </w:divBdr>
    </w:div>
    <w:div w:id="1977178538">
      <w:bodyDiv w:val="1"/>
      <w:marLeft w:val="0"/>
      <w:marRight w:val="0"/>
      <w:marTop w:val="0"/>
      <w:marBottom w:val="0"/>
      <w:divBdr>
        <w:top w:val="none" w:sz="0" w:space="0" w:color="auto"/>
        <w:left w:val="none" w:sz="0" w:space="0" w:color="auto"/>
        <w:bottom w:val="none" w:sz="0" w:space="0" w:color="auto"/>
        <w:right w:val="none" w:sz="0" w:space="0" w:color="auto"/>
      </w:divBdr>
    </w:div>
    <w:div w:id="1989044629">
      <w:bodyDiv w:val="1"/>
      <w:marLeft w:val="0"/>
      <w:marRight w:val="0"/>
      <w:marTop w:val="0"/>
      <w:marBottom w:val="0"/>
      <w:divBdr>
        <w:top w:val="none" w:sz="0" w:space="0" w:color="auto"/>
        <w:left w:val="none" w:sz="0" w:space="0" w:color="auto"/>
        <w:bottom w:val="none" w:sz="0" w:space="0" w:color="auto"/>
        <w:right w:val="none" w:sz="0" w:space="0" w:color="auto"/>
      </w:divBdr>
    </w:div>
    <w:div w:id="2036613985">
      <w:bodyDiv w:val="1"/>
      <w:marLeft w:val="0"/>
      <w:marRight w:val="0"/>
      <w:marTop w:val="0"/>
      <w:marBottom w:val="0"/>
      <w:divBdr>
        <w:top w:val="none" w:sz="0" w:space="0" w:color="auto"/>
        <w:left w:val="none" w:sz="0" w:space="0" w:color="auto"/>
        <w:bottom w:val="none" w:sz="0" w:space="0" w:color="auto"/>
        <w:right w:val="none" w:sz="0" w:space="0" w:color="auto"/>
      </w:divBdr>
    </w:div>
    <w:div w:id="2072000175">
      <w:bodyDiv w:val="1"/>
      <w:marLeft w:val="0"/>
      <w:marRight w:val="0"/>
      <w:marTop w:val="0"/>
      <w:marBottom w:val="0"/>
      <w:divBdr>
        <w:top w:val="none" w:sz="0" w:space="0" w:color="auto"/>
        <w:left w:val="none" w:sz="0" w:space="0" w:color="auto"/>
        <w:bottom w:val="none" w:sz="0" w:space="0" w:color="auto"/>
        <w:right w:val="none" w:sz="0" w:space="0" w:color="auto"/>
      </w:divBdr>
    </w:div>
    <w:div w:id="2084906931">
      <w:bodyDiv w:val="1"/>
      <w:marLeft w:val="0"/>
      <w:marRight w:val="0"/>
      <w:marTop w:val="0"/>
      <w:marBottom w:val="0"/>
      <w:divBdr>
        <w:top w:val="none" w:sz="0" w:space="0" w:color="auto"/>
        <w:left w:val="none" w:sz="0" w:space="0" w:color="auto"/>
        <w:bottom w:val="none" w:sz="0" w:space="0" w:color="auto"/>
        <w:right w:val="none" w:sz="0" w:space="0" w:color="auto"/>
      </w:divBdr>
    </w:div>
    <w:div w:id="2089158017">
      <w:bodyDiv w:val="1"/>
      <w:marLeft w:val="0"/>
      <w:marRight w:val="0"/>
      <w:marTop w:val="0"/>
      <w:marBottom w:val="0"/>
      <w:divBdr>
        <w:top w:val="none" w:sz="0" w:space="0" w:color="auto"/>
        <w:left w:val="none" w:sz="0" w:space="0" w:color="auto"/>
        <w:bottom w:val="none" w:sz="0" w:space="0" w:color="auto"/>
        <w:right w:val="none" w:sz="0" w:space="0" w:color="auto"/>
      </w:divBdr>
    </w:div>
    <w:div w:id="2125882153">
      <w:bodyDiv w:val="1"/>
      <w:marLeft w:val="0"/>
      <w:marRight w:val="0"/>
      <w:marTop w:val="0"/>
      <w:marBottom w:val="0"/>
      <w:divBdr>
        <w:top w:val="none" w:sz="0" w:space="0" w:color="auto"/>
        <w:left w:val="none" w:sz="0" w:space="0" w:color="auto"/>
        <w:bottom w:val="none" w:sz="0" w:space="0" w:color="auto"/>
        <w:right w:val="none" w:sz="0" w:space="0" w:color="auto"/>
      </w:divBdr>
    </w:div>
    <w:div w:id="2133748920">
      <w:bodyDiv w:val="1"/>
      <w:marLeft w:val="0"/>
      <w:marRight w:val="0"/>
      <w:marTop w:val="0"/>
      <w:marBottom w:val="0"/>
      <w:divBdr>
        <w:top w:val="none" w:sz="0" w:space="0" w:color="auto"/>
        <w:left w:val="none" w:sz="0" w:space="0" w:color="auto"/>
        <w:bottom w:val="none" w:sz="0" w:space="0" w:color="auto"/>
        <w:right w:val="none" w:sz="0" w:space="0" w:color="auto"/>
      </w:divBdr>
      <w:divsChild>
        <w:div w:id="686365319">
          <w:marLeft w:val="274"/>
          <w:marRight w:val="0"/>
          <w:marTop w:val="0"/>
          <w:marBottom w:val="0"/>
          <w:divBdr>
            <w:top w:val="none" w:sz="0" w:space="0" w:color="auto"/>
            <w:left w:val="none" w:sz="0" w:space="0" w:color="auto"/>
            <w:bottom w:val="none" w:sz="0" w:space="0" w:color="auto"/>
            <w:right w:val="none" w:sz="0" w:space="0" w:color="auto"/>
          </w:divBdr>
        </w:div>
        <w:div w:id="504825256">
          <w:marLeft w:val="274"/>
          <w:marRight w:val="0"/>
          <w:marTop w:val="0"/>
          <w:marBottom w:val="0"/>
          <w:divBdr>
            <w:top w:val="none" w:sz="0" w:space="0" w:color="auto"/>
            <w:left w:val="none" w:sz="0" w:space="0" w:color="auto"/>
            <w:bottom w:val="none" w:sz="0" w:space="0" w:color="auto"/>
            <w:right w:val="none" w:sz="0" w:space="0" w:color="auto"/>
          </w:divBdr>
        </w:div>
      </w:divsChild>
    </w:div>
    <w:div w:id="214612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cf4a3c64523348d6"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D5498ED427346A990C485B130C494" ma:contentTypeVersion="7" ma:contentTypeDescription="Create a new document." ma:contentTypeScope="" ma:versionID="1a4e4a646b5248187eb232ee083bee17">
  <xsd:schema xmlns:xsd="http://www.w3.org/2001/XMLSchema" xmlns:xs="http://www.w3.org/2001/XMLSchema" xmlns:p="http://schemas.microsoft.com/office/2006/metadata/properties" xmlns:ns2="6a8ba81d-42ed-4a4a-adc2-b8171217cabf" xmlns:ns3="7fd192f8-01a0-4eb4-bc17-271959268a7a" targetNamespace="http://schemas.microsoft.com/office/2006/metadata/properties" ma:root="true" ma:fieldsID="dbbd8142bf6805ccda83f39ba6c91601" ns2:_="" ns3:_="">
    <xsd:import namespace="6a8ba81d-42ed-4a4a-adc2-b8171217cabf"/>
    <xsd:import namespace="7fd192f8-01a0-4eb4-bc17-271959268a7a"/>
    <xsd:element name="properties">
      <xsd:complexType>
        <xsd:sequence>
          <xsd:element name="documentManagement">
            <xsd:complexType>
              <xsd:all>
                <xsd:element ref="ns2:bc55aa4d69bc4d528abdc851f2cadec1" minOccurs="0"/>
                <xsd:element ref="ns2:TaxCatchAll"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ba81d-42ed-4a4a-adc2-b8171217cabf" elementFormDefault="qualified">
    <xsd:import namespace="http://schemas.microsoft.com/office/2006/documentManagement/types"/>
    <xsd:import namespace="http://schemas.microsoft.com/office/infopath/2007/PartnerControls"/>
    <xsd:element name="bc55aa4d69bc4d528abdc851f2cadec1" ma:index="9" nillable="true" ma:taxonomy="true" ma:internalName="bc55aa4d69bc4d528abdc851f2cadec1" ma:taxonomyFieldName="Staff_x0020_Category" ma:displayName="Staff Category" ma:fieldId="{bc55aa4d-69bc-4d52-8abd-c851f2cadec1}" ma:sspId="d878b081-b17d-43a7-9a8c-5041cd12adac" ma:termSetId="6d82cdb4-4a95-4c0e-9980-ab74fc88ba0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8991b84-d572-4be1-8f17-f35b6cd8001d}" ma:internalName="TaxCatchAll" ma:showField="CatchAllData" ma:web="6a8ba81d-42ed-4a4a-adc2-b8171217ca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d192f8-01a0-4eb4-bc17-271959268a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a8ba81d-42ed-4a4a-adc2-b8171217cabf" xsi:nil="true"/>
    <bc55aa4d69bc4d528abdc851f2cadec1 xmlns="6a8ba81d-42ed-4a4a-adc2-b8171217cabf">
      <Terms xmlns="http://schemas.microsoft.com/office/infopath/2007/PartnerControls"/>
    </bc55aa4d69bc4d528abdc851f2cadec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F4A7B-6784-4735-B331-69C33EDDC004}">
  <ds:schemaRefs>
    <ds:schemaRef ds:uri="http://schemas.microsoft.com/sharepoint/v3/contenttype/forms"/>
  </ds:schemaRefs>
</ds:datastoreItem>
</file>

<file path=customXml/itemProps2.xml><?xml version="1.0" encoding="utf-8"?>
<ds:datastoreItem xmlns:ds="http://schemas.openxmlformats.org/officeDocument/2006/customXml" ds:itemID="{F38EC5AC-D82C-447C-BF5A-ACC80F3A0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ba81d-42ed-4a4a-adc2-b8171217cabf"/>
    <ds:schemaRef ds:uri="7fd192f8-01a0-4eb4-bc17-271959268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854380-B860-4BD7-89DE-AFDE170CF689}">
  <ds:schemaRef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7fd192f8-01a0-4eb4-bc17-271959268a7a"/>
    <ds:schemaRef ds:uri="6a8ba81d-42ed-4a4a-adc2-b8171217cab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5209856-620D-4F44-9977-06316D224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6945</Words>
  <Characters>39593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lrees</dc:creator>
  <cp:keywords/>
  <dc:description/>
  <cp:lastModifiedBy>Sally Spreckley</cp:lastModifiedBy>
  <cp:revision>4</cp:revision>
  <cp:lastPrinted>2021-07-09T13:46:00Z</cp:lastPrinted>
  <dcterms:created xsi:type="dcterms:W3CDTF">2023-09-07T13:02:00Z</dcterms:created>
  <dcterms:modified xsi:type="dcterms:W3CDTF">2025-02-04T12:52:00Z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0x010100AF7D5498ED427346A990C485B130C494</vt:lpwstr>
  </property>
</Properties>
</file>