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3CEED" w14:textId="038EA3DE" w:rsidR="00577AD5" w:rsidRPr="00E925F8" w:rsidRDefault="00A42191" w:rsidP="00577AD5">
      <w:pPr>
        <w:pStyle w:val="PGWorksheetHeading"/>
        <w:spacing w:before="240"/>
        <w:rPr>
          <w:rFonts w:ascii="Arial" w:hAnsi="Arial" w:cs="Arial"/>
          <w:color w:val="auto"/>
          <w:sz w:val="28"/>
          <w:szCs w:val="28"/>
        </w:rPr>
      </w:pPr>
      <w:r w:rsidRPr="00E925F8">
        <w:rPr>
          <w:rFonts w:ascii="Arial" w:hAnsi="Arial" w:cs="Arial"/>
          <w:color w:val="auto"/>
          <w:sz w:val="28"/>
          <w:szCs w:val="28"/>
        </w:rPr>
        <w:t>Curriculum Plan</w:t>
      </w:r>
      <w:r w:rsidR="00103335" w:rsidRPr="00E925F8">
        <w:rPr>
          <w:rFonts w:ascii="Arial" w:hAnsi="Arial" w:cs="Arial"/>
          <w:color w:val="auto"/>
          <w:sz w:val="28"/>
          <w:szCs w:val="28"/>
        </w:rPr>
        <w:t xml:space="preserve"> - Overview</w:t>
      </w:r>
    </w:p>
    <w:p w14:paraId="6030A03C" w14:textId="07168781" w:rsidR="00E925F8" w:rsidRPr="001A3068" w:rsidRDefault="00E925F8" w:rsidP="00E925F8">
      <w:pPr>
        <w:jc w:val="both"/>
        <w:rPr>
          <w:rFonts w:ascii="Arial" w:hAnsi="Arial" w:cs="Arial"/>
        </w:rPr>
      </w:pPr>
      <w:r w:rsidRPr="001A3068">
        <w:rPr>
          <w:rFonts w:ascii="Arial" w:hAnsi="Arial" w:cs="Arial"/>
        </w:rPr>
        <w:t xml:space="preserve">Students will participate in Food and Nutrition lessons for </w:t>
      </w:r>
      <w:proofErr w:type="gramStart"/>
      <w:r w:rsidRPr="001A3068">
        <w:rPr>
          <w:rFonts w:ascii="Arial" w:hAnsi="Arial" w:cs="Arial"/>
        </w:rPr>
        <w:t>1</w:t>
      </w:r>
      <w:proofErr w:type="gramEnd"/>
      <w:r w:rsidRPr="001A3068">
        <w:rPr>
          <w:rFonts w:ascii="Arial" w:hAnsi="Arial" w:cs="Arial"/>
        </w:rPr>
        <w:t xml:space="preserve"> full term. They will receive </w:t>
      </w:r>
      <w:r>
        <w:rPr>
          <w:rFonts w:ascii="Arial" w:hAnsi="Arial" w:cs="Arial"/>
        </w:rPr>
        <w:t>2</w:t>
      </w:r>
      <w:r w:rsidRPr="001A3068">
        <w:rPr>
          <w:rFonts w:ascii="Arial" w:hAnsi="Arial" w:cs="Arial"/>
        </w:rPr>
        <w:t xml:space="preserve"> </w:t>
      </w:r>
      <w:r>
        <w:rPr>
          <w:rFonts w:ascii="Arial" w:hAnsi="Arial" w:cs="Arial"/>
        </w:rPr>
        <w:t>hours per week</w:t>
      </w:r>
      <w:r w:rsidRPr="001A3068">
        <w:rPr>
          <w:rFonts w:ascii="Arial" w:hAnsi="Arial" w:cs="Arial"/>
        </w:rPr>
        <w:t xml:space="preserve">. One lesson will be a theory and demonstration lesson; the other will be a practical lesson. Theory lessons </w:t>
      </w:r>
      <w:proofErr w:type="gramStart"/>
      <w:r w:rsidR="006531EB">
        <w:rPr>
          <w:rFonts w:ascii="Arial" w:hAnsi="Arial" w:cs="Arial"/>
        </w:rPr>
        <w:t>are</w:t>
      </w:r>
      <w:r w:rsidRPr="001A3068">
        <w:rPr>
          <w:rFonts w:ascii="Arial" w:hAnsi="Arial" w:cs="Arial"/>
        </w:rPr>
        <w:t xml:space="preserve"> used</w:t>
      </w:r>
      <w:proofErr w:type="gramEnd"/>
      <w:r w:rsidRPr="001A3068">
        <w:rPr>
          <w:rFonts w:ascii="Arial" w:hAnsi="Arial" w:cs="Arial"/>
        </w:rPr>
        <w:t xml:space="preserve"> to further develop knowledge and create a foundation of knowledge that can be extended within practical activities, this will also be used to consolidate literacy skills and allow pupils to implement them in to written, speaking and listening activities. </w:t>
      </w:r>
      <w:r w:rsidR="00D02E57" w:rsidRPr="001A3068">
        <w:rPr>
          <w:rFonts w:ascii="Arial" w:hAnsi="Arial" w:cs="Arial"/>
        </w:rPr>
        <w:t>The focus in year</w:t>
      </w:r>
      <w:r w:rsidR="00D02E57">
        <w:rPr>
          <w:rFonts w:ascii="Arial" w:hAnsi="Arial" w:cs="Arial"/>
        </w:rPr>
        <w:t xml:space="preserve">s 7- 9 </w:t>
      </w:r>
      <w:r w:rsidR="00D02E57" w:rsidRPr="001A3068">
        <w:rPr>
          <w:rFonts w:ascii="Arial" w:hAnsi="Arial" w:cs="Arial"/>
        </w:rPr>
        <w:t xml:space="preserve">will follow the national curriculum framework and incorporate a range of practical skills to enable pupils </w:t>
      </w:r>
      <w:proofErr w:type="gramStart"/>
      <w:r w:rsidR="00D02E57" w:rsidRPr="001A3068">
        <w:rPr>
          <w:rFonts w:ascii="Arial" w:hAnsi="Arial" w:cs="Arial"/>
        </w:rPr>
        <w:t>to independently create</w:t>
      </w:r>
      <w:proofErr w:type="gramEnd"/>
      <w:r w:rsidR="00D02E57" w:rsidRPr="001A3068">
        <w:rPr>
          <w:rFonts w:ascii="Arial" w:hAnsi="Arial" w:cs="Arial"/>
        </w:rPr>
        <w:t xml:space="preserve"> a range of healthy and balanced dishes. The topics covered will give pupils an understanding in a variety of areas including the core principles of UK government guidelines, health and safety, </w:t>
      </w:r>
      <w:r w:rsidR="00D02E57">
        <w:rPr>
          <w:rFonts w:ascii="Arial" w:hAnsi="Arial" w:cs="Arial"/>
        </w:rPr>
        <w:t>nutrients and their</w:t>
      </w:r>
      <w:r w:rsidR="006531EB">
        <w:rPr>
          <w:rFonts w:ascii="Arial" w:hAnsi="Arial" w:cs="Arial"/>
        </w:rPr>
        <w:t xml:space="preserve"> function in the body, functions of ingredients in a variety of dishes, where food comes from, how to analyse a product/dish and suggest improvements/adaptions to the recipe, </w:t>
      </w:r>
    </w:p>
    <w:p w14:paraId="63557826" w14:textId="77777777" w:rsidR="00E925F8" w:rsidRPr="00E925F8" w:rsidRDefault="00E925F8" w:rsidP="00E925F8">
      <w:pPr>
        <w:jc w:val="both"/>
        <w:rPr>
          <w:rFonts w:ascii="Arial" w:hAnsi="Arial" w:cs="Arial"/>
          <w:b/>
          <w:u w:val="single"/>
        </w:rPr>
      </w:pPr>
      <w:r w:rsidRPr="00E925F8">
        <w:rPr>
          <w:rFonts w:ascii="Arial" w:hAnsi="Arial" w:cs="Arial"/>
          <w:b/>
          <w:u w:val="single"/>
        </w:rPr>
        <w:t>YEAR 7</w:t>
      </w:r>
    </w:p>
    <w:p w14:paraId="5FA47B40" w14:textId="5EAB776A" w:rsidR="00E925F8" w:rsidRPr="004C0B1E" w:rsidRDefault="00E925F8" w:rsidP="004C0B1E">
      <w:pPr>
        <w:pStyle w:val="ListParagraph"/>
        <w:numPr>
          <w:ilvl w:val="0"/>
          <w:numId w:val="12"/>
        </w:numPr>
        <w:autoSpaceDE w:val="0"/>
        <w:autoSpaceDN w:val="0"/>
        <w:adjustRightInd w:val="0"/>
        <w:rPr>
          <w:rFonts w:ascii="Arial" w:hAnsi="Arial" w:cs="Arial"/>
        </w:rPr>
      </w:pPr>
      <w:r w:rsidRPr="004C0B1E">
        <w:rPr>
          <w:rFonts w:ascii="Arial" w:hAnsi="Arial" w:cs="Arial"/>
        </w:rPr>
        <w:t xml:space="preserve">Understand and apply the principles of nutrition and health- with a focus on current healthy eating guidelines such as the </w:t>
      </w:r>
      <w:proofErr w:type="gramStart"/>
      <w:r w:rsidRPr="004C0B1E">
        <w:rPr>
          <w:rFonts w:ascii="Arial" w:hAnsi="Arial" w:cs="Arial"/>
        </w:rPr>
        <w:t>5</w:t>
      </w:r>
      <w:proofErr w:type="gramEnd"/>
      <w:r w:rsidRPr="004C0B1E">
        <w:rPr>
          <w:rFonts w:ascii="Arial" w:hAnsi="Arial" w:cs="Arial"/>
        </w:rPr>
        <w:t xml:space="preserve"> main nutrients groups and their role within the body. </w:t>
      </w:r>
    </w:p>
    <w:p w14:paraId="441929AE" w14:textId="044DC7B8" w:rsidR="00E925F8" w:rsidRPr="004C0B1E" w:rsidRDefault="00E925F8" w:rsidP="004C0B1E">
      <w:pPr>
        <w:pStyle w:val="ListParagraph"/>
        <w:numPr>
          <w:ilvl w:val="0"/>
          <w:numId w:val="12"/>
        </w:numPr>
        <w:autoSpaceDE w:val="0"/>
        <w:autoSpaceDN w:val="0"/>
        <w:adjustRightInd w:val="0"/>
        <w:rPr>
          <w:rFonts w:ascii="Arial" w:hAnsi="Arial" w:cs="Arial"/>
        </w:rPr>
      </w:pPr>
      <w:r w:rsidRPr="004C0B1E">
        <w:rPr>
          <w:rFonts w:ascii="Arial" w:hAnsi="Arial" w:cs="Arial"/>
        </w:rPr>
        <w:t>Cook a repertoire of predominantly savoury dishes so that they are able to feed themselves and others a healthy and varied diet</w:t>
      </w:r>
    </w:p>
    <w:p w14:paraId="1460DEF1" w14:textId="34AFB156" w:rsidR="00E925F8" w:rsidRPr="004C0B1E" w:rsidRDefault="00E925F8" w:rsidP="004C0B1E">
      <w:pPr>
        <w:pStyle w:val="ListParagraph"/>
        <w:numPr>
          <w:ilvl w:val="0"/>
          <w:numId w:val="12"/>
        </w:numPr>
        <w:autoSpaceDE w:val="0"/>
        <w:autoSpaceDN w:val="0"/>
        <w:adjustRightInd w:val="0"/>
        <w:rPr>
          <w:rFonts w:ascii="Arial" w:hAnsi="Arial" w:cs="Arial"/>
        </w:rPr>
      </w:pPr>
      <w:r w:rsidRPr="004C0B1E">
        <w:rPr>
          <w:rFonts w:ascii="Arial" w:hAnsi="Arial" w:cs="Arial"/>
        </w:rPr>
        <w:t>B</w:t>
      </w:r>
      <w:r w:rsidR="006531EB">
        <w:rPr>
          <w:rFonts w:ascii="Arial" w:hAnsi="Arial" w:cs="Arial"/>
        </w:rPr>
        <w:t>ecome confident</w:t>
      </w:r>
      <w:r w:rsidRPr="004C0B1E">
        <w:rPr>
          <w:rFonts w:ascii="Arial" w:hAnsi="Arial" w:cs="Arial"/>
        </w:rPr>
        <w:t xml:space="preserve"> in a range of cooking techniques [for example; using utensils and electrical equipment; applying heat in different ways; using awareness of taste, texture and smell to decide how to season dishes];</w:t>
      </w:r>
    </w:p>
    <w:p w14:paraId="08692D0C" w14:textId="77777777" w:rsidR="00E925F8" w:rsidRPr="00E925F8" w:rsidRDefault="00E925F8" w:rsidP="00E925F8">
      <w:pPr>
        <w:jc w:val="both"/>
        <w:rPr>
          <w:rFonts w:ascii="Arial" w:hAnsi="Arial" w:cs="Arial"/>
          <w:b/>
          <w:u w:val="single"/>
        </w:rPr>
      </w:pPr>
      <w:r w:rsidRPr="00E925F8">
        <w:rPr>
          <w:rFonts w:ascii="Arial" w:hAnsi="Arial" w:cs="Arial"/>
          <w:b/>
          <w:u w:val="single"/>
        </w:rPr>
        <w:t>YEAR 8</w:t>
      </w:r>
    </w:p>
    <w:p w14:paraId="331AC505" w14:textId="55BA9C35" w:rsidR="00D02E57" w:rsidRDefault="00E925F8" w:rsidP="00D02E57">
      <w:pPr>
        <w:pStyle w:val="ListParagraph"/>
        <w:numPr>
          <w:ilvl w:val="0"/>
          <w:numId w:val="10"/>
        </w:numPr>
        <w:autoSpaceDE w:val="0"/>
        <w:autoSpaceDN w:val="0"/>
        <w:adjustRightInd w:val="0"/>
        <w:rPr>
          <w:rFonts w:ascii="Arial" w:hAnsi="Arial" w:cs="Arial"/>
        </w:rPr>
      </w:pPr>
      <w:r w:rsidRPr="00D02E57">
        <w:rPr>
          <w:rFonts w:ascii="Arial" w:hAnsi="Arial" w:cs="Arial"/>
        </w:rPr>
        <w:t>Understand what food sustainability/food poverty/Food miles/Ethical farming are and the impact farming has on the environment</w:t>
      </w:r>
      <w:r w:rsidR="00D02E57" w:rsidRPr="00D02E57">
        <w:rPr>
          <w:rFonts w:ascii="Arial" w:hAnsi="Arial" w:cs="Arial"/>
        </w:rPr>
        <w:t>.</w:t>
      </w:r>
    </w:p>
    <w:p w14:paraId="385290F9" w14:textId="43EBD2F7" w:rsidR="00E925F8" w:rsidRDefault="00D02E57" w:rsidP="004C0B1E">
      <w:pPr>
        <w:pStyle w:val="ListParagraph"/>
        <w:numPr>
          <w:ilvl w:val="0"/>
          <w:numId w:val="10"/>
        </w:numPr>
        <w:autoSpaceDE w:val="0"/>
        <w:autoSpaceDN w:val="0"/>
        <w:adjustRightInd w:val="0"/>
        <w:rPr>
          <w:rFonts w:ascii="Arial" w:hAnsi="Arial" w:cs="Arial"/>
        </w:rPr>
      </w:pPr>
      <w:r>
        <w:rPr>
          <w:rFonts w:ascii="Arial" w:hAnsi="Arial" w:cs="Arial"/>
        </w:rPr>
        <w:t xml:space="preserve">Understand the nutritional needs of a variety of groups and </w:t>
      </w:r>
      <w:proofErr w:type="gramStart"/>
      <w:r>
        <w:rPr>
          <w:rFonts w:ascii="Arial" w:hAnsi="Arial" w:cs="Arial"/>
        </w:rPr>
        <w:t>individuals,</w:t>
      </w:r>
      <w:proofErr w:type="gramEnd"/>
      <w:r>
        <w:rPr>
          <w:rFonts w:ascii="Arial" w:hAnsi="Arial" w:cs="Arial"/>
        </w:rPr>
        <w:t xml:space="preserve"> be aware of food allergies and how </w:t>
      </w:r>
      <w:r w:rsidR="004C0B1E">
        <w:rPr>
          <w:rFonts w:ascii="Arial" w:hAnsi="Arial" w:cs="Arial"/>
        </w:rPr>
        <w:t xml:space="preserve">a variety of </w:t>
      </w:r>
      <w:r>
        <w:rPr>
          <w:rFonts w:ascii="Arial" w:hAnsi="Arial" w:cs="Arial"/>
        </w:rPr>
        <w:t xml:space="preserve">foods can affect a </w:t>
      </w:r>
      <w:r w:rsidR="004C0B1E">
        <w:rPr>
          <w:rFonts w:ascii="Arial" w:hAnsi="Arial" w:cs="Arial"/>
        </w:rPr>
        <w:t>person’s</w:t>
      </w:r>
      <w:r>
        <w:rPr>
          <w:rFonts w:ascii="Arial" w:hAnsi="Arial" w:cs="Arial"/>
        </w:rPr>
        <w:t xml:space="preserve"> health when eaten in the wrong quantities. </w:t>
      </w:r>
    </w:p>
    <w:p w14:paraId="33927CC4" w14:textId="15C93C6E" w:rsidR="006531EB" w:rsidRPr="004C0B1E" w:rsidRDefault="006531EB" w:rsidP="004C0B1E">
      <w:pPr>
        <w:pStyle w:val="ListParagraph"/>
        <w:numPr>
          <w:ilvl w:val="0"/>
          <w:numId w:val="10"/>
        </w:numPr>
        <w:autoSpaceDE w:val="0"/>
        <w:autoSpaceDN w:val="0"/>
        <w:adjustRightInd w:val="0"/>
        <w:rPr>
          <w:rFonts w:ascii="Arial" w:hAnsi="Arial" w:cs="Arial"/>
        </w:rPr>
      </w:pPr>
      <w:r>
        <w:rPr>
          <w:rFonts w:ascii="Arial" w:hAnsi="Arial" w:cs="Arial"/>
        </w:rPr>
        <w:t>Be able to cost a recipe and suggest ways to improve the dish nutritionally and financially.</w:t>
      </w:r>
    </w:p>
    <w:p w14:paraId="5290646B" w14:textId="75FB6576" w:rsidR="00E925F8" w:rsidRDefault="00E925F8" w:rsidP="00D02E57">
      <w:pPr>
        <w:pStyle w:val="ListParagraph"/>
        <w:numPr>
          <w:ilvl w:val="0"/>
          <w:numId w:val="10"/>
        </w:numPr>
        <w:autoSpaceDE w:val="0"/>
        <w:autoSpaceDN w:val="0"/>
        <w:adjustRightInd w:val="0"/>
        <w:rPr>
          <w:rFonts w:ascii="Arial" w:hAnsi="Arial" w:cs="Arial"/>
        </w:rPr>
      </w:pPr>
      <w:r w:rsidRPr="00D02E57">
        <w:rPr>
          <w:rFonts w:ascii="Arial" w:hAnsi="Arial" w:cs="Arial"/>
        </w:rPr>
        <w:t>Become more able in a range of cooking techniques [for example; pasta making; enriched bread; using utensils and electrical equipment; applying heat in different ways; using awareness of taste, texture and smell to decide how to season dishes];</w:t>
      </w:r>
    </w:p>
    <w:p w14:paraId="126CA556" w14:textId="21F765EA" w:rsidR="004C0B1E" w:rsidRDefault="004C0B1E" w:rsidP="004C0B1E">
      <w:pPr>
        <w:autoSpaceDE w:val="0"/>
        <w:autoSpaceDN w:val="0"/>
        <w:adjustRightInd w:val="0"/>
        <w:rPr>
          <w:rFonts w:ascii="Arial" w:hAnsi="Arial" w:cs="Arial"/>
          <w:b/>
          <w:u w:val="single"/>
        </w:rPr>
      </w:pPr>
      <w:r w:rsidRPr="004C0B1E">
        <w:rPr>
          <w:rFonts w:ascii="Arial" w:hAnsi="Arial" w:cs="Arial"/>
          <w:b/>
          <w:u w:val="single"/>
        </w:rPr>
        <w:t>YEAR 9</w:t>
      </w:r>
    </w:p>
    <w:p w14:paraId="2D7EA775" w14:textId="77777777" w:rsidR="003557F7" w:rsidRDefault="003557F7" w:rsidP="003557F7">
      <w:pPr>
        <w:pStyle w:val="ListParagraph"/>
        <w:numPr>
          <w:ilvl w:val="0"/>
          <w:numId w:val="13"/>
        </w:numPr>
        <w:autoSpaceDE w:val="0"/>
        <w:autoSpaceDN w:val="0"/>
        <w:adjustRightInd w:val="0"/>
        <w:rPr>
          <w:rFonts w:ascii="Arial" w:hAnsi="Arial" w:cs="Arial"/>
        </w:rPr>
      </w:pPr>
      <w:r>
        <w:rPr>
          <w:rFonts w:ascii="Arial" w:hAnsi="Arial" w:cs="Arial"/>
        </w:rPr>
        <w:t xml:space="preserve">Understand what the different food related diseases are and how to reduce the risks of these diseases by maintaining a healthy balanced diet. </w:t>
      </w:r>
    </w:p>
    <w:p w14:paraId="183111A5" w14:textId="1BE06413" w:rsidR="003557F7" w:rsidRDefault="003557F7" w:rsidP="003557F7">
      <w:pPr>
        <w:pStyle w:val="ListParagraph"/>
        <w:numPr>
          <w:ilvl w:val="0"/>
          <w:numId w:val="13"/>
        </w:numPr>
        <w:autoSpaceDE w:val="0"/>
        <w:autoSpaceDN w:val="0"/>
        <w:adjustRightInd w:val="0"/>
        <w:rPr>
          <w:rFonts w:ascii="Arial" w:hAnsi="Arial" w:cs="Arial"/>
        </w:rPr>
      </w:pPr>
      <w:r>
        <w:rPr>
          <w:rFonts w:ascii="Arial" w:hAnsi="Arial" w:cs="Arial"/>
        </w:rPr>
        <w:t xml:space="preserve">Understand how food </w:t>
      </w:r>
      <w:proofErr w:type="gramStart"/>
      <w:r>
        <w:rPr>
          <w:rFonts w:ascii="Arial" w:hAnsi="Arial" w:cs="Arial"/>
        </w:rPr>
        <w:t>is farmed</w:t>
      </w:r>
      <w:proofErr w:type="gramEnd"/>
      <w:r>
        <w:rPr>
          <w:rFonts w:ascii="Arial" w:hAnsi="Arial" w:cs="Arial"/>
        </w:rPr>
        <w:t xml:space="preserve"> in the UK – What the effects of factory farming on farm animals are and the economy and how we can make changes when cooking. </w:t>
      </w:r>
    </w:p>
    <w:p w14:paraId="35B419B2" w14:textId="67154651" w:rsidR="003557F7" w:rsidRDefault="003557F7" w:rsidP="003557F7">
      <w:pPr>
        <w:pStyle w:val="ListParagraph"/>
        <w:numPr>
          <w:ilvl w:val="0"/>
          <w:numId w:val="13"/>
        </w:numPr>
        <w:autoSpaceDE w:val="0"/>
        <w:autoSpaceDN w:val="0"/>
        <w:adjustRightInd w:val="0"/>
        <w:rPr>
          <w:rFonts w:ascii="Arial" w:hAnsi="Arial" w:cs="Arial"/>
        </w:rPr>
      </w:pPr>
      <w:r w:rsidRPr="006531EB">
        <w:rPr>
          <w:rFonts w:ascii="Arial" w:hAnsi="Arial" w:cs="Arial"/>
        </w:rPr>
        <w:t xml:space="preserve">Understand </w:t>
      </w:r>
      <w:r>
        <w:rPr>
          <w:rFonts w:ascii="Arial" w:hAnsi="Arial" w:cs="Arial"/>
        </w:rPr>
        <w:t xml:space="preserve">how </w:t>
      </w:r>
      <w:proofErr w:type="gramStart"/>
      <w:r>
        <w:rPr>
          <w:rFonts w:ascii="Arial" w:hAnsi="Arial" w:cs="Arial"/>
        </w:rPr>
        <w:t>a range of ingredients work</w:t>
      </w:r>
      <w:proofErr w:type="gramEnd"/>
      <w:r>
        <w:rPr>
          <w:rFonts w:ascii="Arial" w:hAnsi="Arial" w:cs="Arial"/>
        </w:rPr>
        <w:t xml:space="preserve"> differently in a variety of dishes.  Be able to identify the different reactions when ingredients </w:t>
      </w:r>
      <w:proofErr w:type="gramStart"/>
      <w:r>
        <w:rPr>
          <w:rFonts w:ascii="Arial" w:hAnsi="Arial" w:cs="Arial"/>
        </w:rPr>
        <w:t>are mixed</w:t>
      </w:r>
      <w:proofErr w:type="gramEnd"/>
      <w:r>
        <w:rPr>
          <w:rFonts w:ascii="Arial" w:hAnsi="Arial" w:cs="Arial"/>
        </w:rPr>
        <w:t xml:space="preserve"> together and suggest alternative ingredients to improve an outcome.</w:t>
      </w:r>
      <w:r w:rsidR="002F1D1F">
        <w:rPr>
          <w:rFonts w:ascii="Arial" w:hAnsi="Arial" w:cs="Arial"/>
        </w:rPr>
        <w:t xml:space="preserve">  Be able to make a range of high skilled dishes.</w:t>
      </w:r>
    </w:p>
    <w:p w14:paraId="6B2CFDCF" w14:textId="77777777" w:rsidR="003557F7" w:rsidRDefault="003557F7" w:rsidP="003557F7">
      <w:pPr>
        <w:autoSpaceDE w:val="0"/>
        <w:autoSpaceDN w:val="0"/>
        <w:adjustRightInd w:val="0"/>
        <w:rPr>
          <w:rFonts w:ascii="Arial" w:hAnsi="Arial" w:cs="Arial"/>
          <w:b/>
          <w:bCs/>
          <w:sz w:val="32"/>
          <w:szCs w:val="32"/>
        </w:rPr>
      </w:pPr>
    </w:p>
    <w:p w14:paraId="7B8D248F" w14:textId="1EFB2D54" w:rsidR="00705B92" w:rsidRDefault="00F167B9" w:rsidP="003557F7">
      <w:pPr>
        <w:autoSpaceDE w:val="0"/>
        <w:autoSpaceDN w:val="0"/>
        <w:adjustRightInd w:val="0"/>
        <w:rPr>
          <w:rFonts w:ascii="Arial" w:hAnsi="Arial" w:cs="Arial"/>
          <w:b/>
          <w:bCs/>
          <w:sz w:val="32"/>
          <w:szCs w:val="32"/>
        </w:rPr>
      </w:pPr>
      <w:r w:rsidRPr="003557F7">
        <w:rPr>
          <w:rFonts w:ascii="Arial" w:hAnsi="Arial" w:cs="Arial"/>
          <w:b/>
          <w:bCs/>
          <w:sz w:val="32"/>
          <w:szCs w:val="32"/>
        </w:rPr>
        <w:t>Assessment Opportunities</w:t>
      </w:r>
    </w:p>
    <w:p w14:paraId="460B0E0B" w14:textId="77777777" w:rsidR="0046027B" w:rsidRPr="001A3068" w:rsidRDefault="0046027B" w:rsidP="0046027B">
      <w:pPr>
        <w:pStyle w:val="NormalWeb"/>
        <w:shd w:val="clear" w:color="auto" w:fill="FFFFFF"/>
        <w:spacing w:after="0"/>
        <w:ind w:left="29"/>
        <w:rPr>
          <w:rFonts w:ascii="Arial" w:hAnsi="Arial" w:cs="Arial"/>
          <w:color w:val="111111"/>
          <w:sz w:val="22"/>
          <w:szCs w:val="22"/>
        </w:rPr>
      </w:pPr>
      <w:r w:rsidRPr="001A3068">
        <w:rPr>
          <w:rFonts w:ascii="Arial" w:hAnsi="Arial" w:cs="Arial"/>
          <w:color w:val="111111"/>
          <w:sz w:val="22"/>
          <w:szCs w:val="22"/>
        </w:rPr>
        <w:t>AO1: Demonstrate knowledge and understanding of nutrition, food, cooking and preparation.</w:t>
      </w:r>
    </w:p>
    <w:p w14:paraId="31268EDE" w14:textId="77777777" w:rsidR="0046027B" w:rsidRPr="001A3068" w:rsidRDefault="0046027B" w:rsidP="0046027B">
      <w:pPr>
        <w:pStyle w:val="NormalWeb"/>
        <w:shd w:val="clear" w:color="auto" w:fill="FFFFFF"/>
        <w:spacing w:after="0"/>
        <w:rPr>
          <w:rFonts w:ascii="Arial" w:hAnsi="Arial" w:cs="Arial"/>
          <w:color w:val="111111"/>
          <w:sz w:val="22"/>
          <w:szCs w:val="22"/>
        </w:rPr>
      </w:pPr>
      <w:r w:rsidRPr="001A3068">
        <w:rPr>
          <w:rFonts w:ascii="Arial" w:hAnsi="Arial" w:cs="Arial"/>
          <w:color w:val="111111"/>
          <w:sz w:val="22"/>
          <w:szCs w:val="22"/>
        </w:rPr>
        <w:t>AO2: Apply knowledge and understanding of nutrition, food, cooking and preparation.</w:t>
      </w:r>
    </w:p>
    <w:p w14:paraId="2F43B071" w14:textId="77777777" w:rsidR="0046027B" w:rsidRPr="001A3068" w:rsidRDefault="0046027B" w:rsidP="0046027B">
      <w:pPr>
        <w:pStyle w:val="NormalWeb"/>
        <w:shd w:val="clear" w:color="auto" w:fill="FFFFFF"/>
        <w:spacing w:after="0"/>
        <w:rPr>
          <w:rFonts w:ascii="Arial" w:hAnsi="Arial" w:cs="Arial"/>
          <w:color w:val="111111"/>
          <w:sz w:val="22"/>
          <w:szCs w:val="22"/>
        </w:rPr>
      </w:pPr>
      <w:r w:rsidRPr="001A3068">
        <w:rPr>
          <w:rFonts w:ascii="Arial" w:hAnsi="Arial" w:cs="Arial"/>
          <w:color w:val="111111"/>
          <w:sz w:val="22"/>
          <w:szCs w:val="22"/>
        </w:rPr>
        <w:t>AO3: Plan, prepare, cook and present dishes, combining appropriate techniques.</w:t>
      </w:r>
    </w:p>
    <w:p w14:paraId="52D4B811" w14:textId="77777777" w:rsidR="0046027B" w:rsidRPr="001A3068" w:rsidRDefault="0046027B" w:rsidP="0046027B">
      <w:pPr>
        <w:pStyle w:val="NormalWeb"/>
        <w:shd w:val="clear" w:color="auto" w:fill="FFFFFF"/>
        <w:spacing w:after="0"/>
        <w:rPr>
          <w:rFonts w:ascii="Arial" w:hAnsi="Arial" w:cs="Arial"/>
          <w:color w:val="111111"/>
          <w:sz w:val="22"/>
          <w:szCs w:val="22"/>
        </w:rPr>
      </w:pPr>
      <w:r w:rsidRPr="001A3068">
        <w:rPr>
          <w:rFonts w:ascii="Arial" w:hAnsi="Arial" w:cs="Arial"/>
          <w:color w:val="111111"/>
          <w:sz w:val="22"/>
          <w:szCs w:val="22"/>
        </w:rPr>
        <w:t>AO4: Analyse and evaluate different aspects of nutrition, food, cooking and preparation including food made by themselves and others.</w:t>
      </w:r>
    </w:p>
    <w:p w14:paraId="50065A1E" w14:textId="77777777" w:rsidR="0046027B" w:rsidRPr="0046027B" w:rsidRDefault="0046027B" w:rsidP="003557F7">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798"/>
        <w:gridCol w:w="4798"/>
        <w:gridCol w:w="4799"/>
      </w:tblGrid>
      <w:tr w:rsidR="003557F7" w14:paraId="4D4EC681" w14:textId="77777777" w:rsidTr="003557F7">
        <w:tc>
          <w:tcPr>
            <w:tcW w:w="4798" w:type="dxa"/>
          </w:tcPr>
          <w:p w14:paraId="6DDEA135" w14:textId="29FA09DA" w:rsidR="003557F7" w:rsidRPr="003557F7" w:rsidRDefault="003557F7" w:rsidP="00EB7E10">
            <w:pPr>
              <w:jc w:val="center"/>
              <w:rPr>
                <w:rFonts w:ascii="Arial" w:hAnsi="Arial" w:cs="Arial"/>
                <w:b/>
                <w:sz w:val="24"/>
                <w:szCs w:val="24"/>
              </w:rPr>
            </w:pPr>
            <w:r w:rsidRPr="003557F7">
              <w:rPr>
                <w:rFonts w:ascii="Arial" w:hAnsi="Arial" w:cs="Arial"/>
                <w:b/>
                <w:sz w:val="24"/>
                <w:szCs w:val="24"/>
              </w:rPr>
              <w:t>Year 7</w:t>
            </w:r>
          </w:p>
        </w:tc>
        <w:tc>
          <w:tcPr>
            <w:tcW w:w="4798" w:type="dxa"/>
          </w:tcPr>
          <w:p w14:paraId="10DB5C07" w14:textId="7858C8FB" w:rsidR="003557F7" w:rsidRPr="003557F7" w:rsidRDefault="003557F7" w:rsidP="00EB7E10">
            <w:pPr>
              <w:jc w:val="center"/>
              <w:rPr>
                <w:rFonts w:ascii="Arial" w:hAnsi="Arial" w:cs="Arial"/>
                <w:b/>
                <w:sz w:val="24"/>
                <w:szCs w:val="24"/>
              </w:rPr>
            </w:pPr>
            <w:r w:rsidRPr="003557F7">
              <w:rPr>
                <w:rFonts w:ascii="Arial" w:hAnsi="Arial" w:cs="Arial"/>
                <w:b/>
                <w:sz w:val="24"/>
                <w:szCs w:val="24"/>
              </w:rPr>
              <w:t>Year 8</w:t>
            </w:r>
          </w:p>
        </w:tc>
        <w:tc>
          <w:tcPr>
            <w:tcW w:w="4799" w:type="dxa"/>
          </w:tcPr>
          <w:p w14:paraId="4A663011" w14:textId="01234EC2" w:rsidR="003557F7" w:rsidRPr="003557F7" w:rsidRDefault="003557F7" w:rsidP="00EB7E10">
            <w:pPr>
              <w:jc w:val="center"/>
              <w:rPr>
                <w:rFonts w:ascii="Arial" w:hAnsi="Arial" w:cs="Arial"/>
                <w:b/>
                <w:sz w:val="24"/>
                <w:szCs w:val="24"/>
              </w:rPr>
            </w:pPr>
            <w:r w:rsidRPr="003557F7">
              <w:rPr>
                <w:rFonts w:ascii="Arial" w:hAnsi="Arial" w:cs="Arial"/>
                <w:b/>
                <w:sz w:val="24"/>
                <w:szCs w:val="24"/>
              </w:rPr>
              <w:t>Year 9</w:t>
            </w:r>
          </w:p>
        </w:tc>
      </w:tr>
      <w:tr w:rsidR="003557F7" w:rsidRPr="00EB7E10" w14:paraId="3C3E7E95" w14:textId="77777777" w:rsidTr="003557F7">
        <w:tc>
          <w:tcPr>
            <w:tcW w:w="4798" w:type="dxa"/>
          </w:tcPr>
          <w:p w14:paraId="622223E5" w14:textId="491B2946" w:rsidR="003557F7" w:rsidRPr="00EB7E10" w:rsidRDefault="00EB7E10" w:rsidP="00EB7E10">
            <w:pPr>
              <w:tabs>
                <w:tab w:val="left" w:pos="965"/>
              </w:tabs>
              <w:jc w:val="center"/>
              <w:rPr>
                <w:rFonts w:ascii="Arial" w:hAnsi="Arial" w:cs="Arial"/>
                <w:sz w:val="24"/>
                <w:szCs w:val="24"/>
              </w:rPr>
            </w:pPr>
            <w:r w:rsidRPr="00EB7E10">
              <w:rPr>
                <w:rFonts w:ascii="Arial" w:hAnsi="Arial" w:cs="Arial"/>
                <w:sz w:val="24"/>
                <w:szCs w:val="24"/>
              </w:rPr>
              <w:t>Baseline – All DT subjects</w:t>
            </w:r>
          </w:p>
        </w:tc>
        <w:tc>
          <w:tcPr>
            <w:tcW w:w="4798" w:type="dxa"/>
          </w:tcPr>
          <w:p w14:paraId="52C7EAA5" w14:textId="3C1F3D4E" w:rsidR="003557F7" w:rsidRPr="00EB7E10" w:rsidRDefault="00DA5D1A" w:rsidP="00EB7E10">
            <w:pPr>
              <w:jc w:val="center"/>
              <w:rPr>
                <w:rFonts w:ascii="Arial" w:hAnsi="Arial" w:cs="Arial"/>
                <w:sz w:val="24"/>
                <w:szCs w:val="24"/>
              </w:rPr>
            </w:pPr>
            <w:r>
              <w:rPr>
                <w:rFonts w:ascii="Arial" w:hAnsi="Arial" w:cs="Arial"/>
                <w:sz w:val="24"/>
                <w:szCs w:val="24"/>
              </w:rPr>
              <w:t xml:space="preserve">Baseline </w:t>
            </w:r>
          </w:p>
        </w:tc>
        <w:tc>
          <w:tcPr>
            <w:tcW w:w="4799" w:type="dxa"/>
          </w:tcPr>
          <w:p w14:paraId="5A81AFB4" w14:textId="0D93F25D" w:rsidR="003557F7" w:rsidRPr="00EB7E10" w:rsidRDefault="00972FC8" w:rsidP="00EB7E10">
            <w:pPr>
              <w:jc w:val="center"/>
              <w:rPr>
                <w:rFonts w:ascii="Arial" w:hAnsi="Arial" w:cs="Arial"/>
                <w:sz w:val="24"/>
                <w:szCs w:val="24"/>
              </w:rPr>
            </w:pPr>
            <w:r>
              <w:rPr>
                <w:rFonts w:ascii="Arial" w:hAnsi="Arial" w:cs="Arial"/>
                <w:sz w:val="24"/>
                <w:szCs w:val="24"/>
              </w:rPr>
              <w:t>Baseline</w:t>
            </w:r>
          </w:p>
        </w:tc>
      </w:tr>
      <w:tr w:rsidR="003557F7" w:rsidRPr="00EB7E10" w14:paraId="4178ECCA" w14:textId="77777777" w:rsidTr="003557F7">
        <w:tc>
          <w:tcPr>
            <w:tcW w:w="4798" w:type="dxa"/>
          </w:tcPr>
          <w:p w14:paraId="448AED13" w14:textId="7585578A" w:rsidR="003557F7" w:rsidRPr="00EB7E10" w:rsidRDefault="00EB7E10" w:rsidP="00EB7E10">
            <w:pPr>
              <w:jc w:val="center"/>
              <w:rPr>
                <w:rFonts w:ascii="Arial" w:hAnsi="Arial" w:cs="Arial"/>
                <w:sz w:val="24"/>
                <w:szCs w:val="24"/>
              </w:rPr>
            </w:pPr>
            <w:r w:rsidRPr="00EB7E10">
              <w:rPr>
                <w:rFonts w:ascii="Arial" w:hAnsi="Arial" w:cs="Arial"/>
                <w:sz w:val="24"/>
                <w:szCs w:val="24"/>
              </w:rPr>
              <w:t>Nutrients assessment</w:t>
            </w:r>
          </w:p>
        </w:tc>
        <w:tc>
          <w:tcPr>
            <w:tcW w:w="4798" w:type="dxa"/>
          </w:tcPr>
          <w:p w14:paraId="20B5CEAA" w14:textId="57B8014C" w:rsidR="003557F7" w:rsidRPr="00EB7E10" w:rsidRDefault="00972FC8" w:rsidP="00EB7E10">
            <w:pPr>
              <w:jc w:val="center"/>
              <w:rPr>
                <w:rFonts w:ascii="Arial" w:hAnsi="Arial" w:cs="Arial"/>
                <w:sz w:val="24"/>
                <w:szCs w:val="24"/>
              </w:rPr>
            </w:pPr>
            <w:r>
              <w:rPr>
                <w:rFonts w:ascii="Arial" w:hAnsi="Arial" w:cs="Arial"/>
                <w:sz w:val="24"/>
                <w:szCs w:val="24"/>
              </w:rPr>
              <w:t>Religions and food assessment</w:t>
            </w:r>
          </w:p>
        </w:tc>
        <w:tc>
          <w:tcPr>
            <w:tcW w:w="4799" w:type="dxa"/>
          </w:tcPr>
          <w:p w14:paraId="79C624A6" w14:textId="3FEBE8BC" w:rsidR="003557F7" w:rsidRPr="00EB7E10" w:rsidRDefault="001F2FD7" w:rsidP="00EB7E10">
            <w:pPr>
              <w:jc w:val="center"/>
              <w:rPr>
                <w:rFonts w:ascii="Arial" w:hAnsi="Arial" w:cs="Arial"/>
                <w:sz w:val="24"/>
                <w:szCs w:val="24"/>
              </w:rPr>
            </w:pPr>
            <w:r>
              <w:rPr>
                <w:rFonts w:ascii="Arial" w:hAnsi="Arial" w:cs="Arial"/>
                <w:sz w:val="24"/>
                <w:szCs w:val="24"/>
              </w:rPr>
              <w:t xml:space="preserve">Nutrition </w:t>
            </w:r>
          </w:p>
        </w:tc>
      </w:tr>
      <w:tr w:rsidR="003557F7" w:rsidRPr="00EB7E10" w14:paraId="14FD93D4" w14:textId="77777777" w:rsidTr="003557F7">
        <w:tc>
          <w:tcPr>
            <w:tcW w:w="4798" w:type="dxa"/>
          </w:tcPr>
          <w:p w14:paraId="5720DE38" w14:textId="584C4A17" w:rsidR="003557F7" w:rsidRPr="00EB7E10" w:rsidRDefault="001F2FD7" w:rsidP="00EB7E10">
            <w:pPr>
              <w:jc w:val="center"/>
              <w:rPr>
                <w:rFonts w:ascii="Arial" w:hAnsi="Arial" w:cs="Arial"/>
                <w:sz w:val="24"/>
                <w:szCs w:val="24"/>
              </w:rPr>
            </w:pPr>
            <w:r>
              <w:rPr>
                <w:rFonts w:ascii="Arial" w:hAnsi="Arial" w:cs="Arial"/>
                <w:sz w:val="24"/>
                <w:szCs w:val="24"/>
              </w:rPr>
              <w:t>Practical assessment of apple crumble</w:t>
            </w:r>
          </w:p>
        </w:tc>
        <w:tc>
          <w:tcPr>
            <w:tcW w:w="4798" w:type="dxa"/>
          </w:tcPr>
          <w:p w14:paraId="22F9E635" w14:textId="66E06C1F" w:rsidR="003557F7" w:rsidRPr="00EB7E10" w:rsidRDefault="00972FC8" w:rsidP="00EB7E10">
            <w:pPr>
              <w:jc w:val="center"/>
              <w:rPr>
                <w:rFonts w:ascii="Arial" w:hAnsi="Arial" w:cs="Arial"/>
                <w:sz w:val="24"/>
                <w:szCs w:val="24"/>
              </w:rPr>
            </w:pPr>
            <w:r>
              <w:rPr>
                <w:rFonts w:ascii="Arial" w:hAnsi="Arial" w:cs="Arial"/>
                <w:sz w:val="24"/>
                <w:szCs w:val="24"/>
              </w:rPr>
              <w:t>Raising agents</w:t>
            </w:r>
          </w:p>
        </w:tc>
        <w:tc>
          <w:tcPr>
            <w:tcW w:w="4799" w:type="dxa"/>
          </w:tcPr>
          <w:p w14:paraId="68014D41" w14:textId="3D9CB581" w:rsidR="003557F7" w:rsidRPr="00EB7E10" w:rsidRDefault="001F2FD7" w:rsidP="00EB7E10">
            <w:pPr>
              <w:jc w:val="center"/>
              <w:rPr>
                <w:rFonts w:ascii="Arial" w:hAnsi="Arial" w:cs="Arial"/>
                <w:sz w:val="24"/>
                <w:szCs w:val="24"/>
              </w:rPr>
            </w:pPr>
            <w:r>
              <w:rPr>
                <w:rFonts w:ascii="Arial" w:hAnsi="Arial" w:cs="Arial"/>
                <w:sz w:val="24"/>
                <w:szCs w:val="24"/>
              </w:rPr>
              <w:t>Egg food science assessment</w:t>
            </w:r>
          </w:p>
        </w:tc>
      </w:tr>
      <w:tr w:rsidR="003557F7" w:rsidRPr="00EB7E10" w14:paraId="1B3BC515" w14:textId="77777777" w:rsidTr="003557F7">
        <w:tc>
          <w:tcPr>
            <w:tcW w:w="4798" w:type="dxa"/>
          </w:tcPr>
          <w:p w14:paraId="5F1CDDFE" w14:textId="177C4B70" w:rsidR="003557F7" w:rsidRPr="00EB7E10" w:rsidRDefault="00EB7E10" w:rsidP="00EB7E10">
            <w:pPr>
              <w:jc w:val="center"/>
              <w:rPr>
                <w:rFonts w:ascii="Arial" w:hAnsi="Arial" w:cs="Arial"/>
                <w:sz w:val="24"/>
                <w:szCs w:val="24"/>
              </w:rPr>
            </w:pPr>
            <w:r w:rsidRPr="00EB7E10">
              <w:rPr>
                <w:rFonts w:ascii="Arial" w:hAnsi="Arial" w:cs="Arial"/>
                <w:sz w:val="24"/>
                <w:szCs w:val="24"/>
              </w:rPr>
              <w:t xml:space="preserve">End of topic test </w:t>
            </w:r>
          </w:p>
        </w:tc>
        <w:tc>
          <w:tcPr>
            <w:tcW w:w="4798" w:type="dxa"/>
          </w:tcPr>
          <w:p w14:paraId="717D3907" w14:textId="451F619E" w:rsidR="003557F7" w:rsidRPr="00EB7E10" w:rsidRDefault="00972FC8" w:rsidP="00EB7E10">
            <w:pPr>
              <w:jc w:val="center"/>
              <w:rPr>
                <w:rFonts w:ascii="Arial" w:hAnsi="Arial" w:cs="Arial"/>
                <w:sz w:val="24"/>
                <w:szCs w:val="24"/>
              </w:rPr>
            </w:pPr>
            <w:r w:rsidRPr="00EB7E10">
              <w:rPr>
                <w:rFonts w:ascii="Arial" w:hAnsi="Arial" w:cs="Arial"/>
                <w:sz w:val="24"/>
                <w:szCs w:val="24"/>
              </w:rPr>
              <w:t>End of topic test</w:t>
            </w:r>
          </w:p>
        </w:tc>
        <w:tc>
          <w:tcPr>
            <w:tcW w:w="4799" w:type="dxa"/>
          </w:tcPr>
          <w:p w14:paraId="6C01C6FD" w14:textId="5FF0D399" w:rsidR="003557F7" w:rsidRPr="00EB7E10" w:rsidRDefault="00972FC8" w:rsidP="00EB7E10">
            <w:pPr>
              <w:jc w:val="center"/>
              <w:rPr>
                <w:rFonts w:ascii="Arial" w:hAnsi="Arial" w:cs="Arial"/>
                <w:sz w:val="24"/>
                <w:szCs w:val="24"/>
              </w:rPr>
            </w:pPr>
            <w:r w:rsidRPr="00EB7E10">
              <w:rPr>
                <w:rFonts w:ascii="Arial" w:hAnsi="Arial" w:cs="Arial"/>
                <w:sz w:val="24"/>
                <w:szCs w:val="24"/>
              </w:rPr>
              <w:t>End of topic test</w:t>
            </w:r>
          </w:p>
        </w:tc>
      </w:tr>
    </w:tbl>
    <w:p w14:paraId="4A7558CC" w14:textId="77777777" w:rsidR="00B62C4A" w:rsidRPr="00EB7E10" w:rsidRDefault="00B62C4A" w:rsidP="00EB7E10">
      <w:pPr>
        <w:jc w:val="center"/>
        <w:rPr>
          <w:rFonts w:ascii="Arial" w:hAnsi="Arial" w:cs="Arial"/>
          <w:sz w:val="24"/>
          <w:szCs w:val="24"/>
        </w:rPr>
      </w:pPr>
    </w:p>
    <w:p w14:paraId="12DC69CC" w14:textId="77777777" w:rsidR="00B62C4A" w:rsidRDefault="00B62C4A" w:rsidP="00577AD5">
      <w:pPr>
        <w:rPr>
          <w:rFonts w:ascii="Arial" w:hAnsi="Arial" w:cs="Arial"/>
          <w:sz w:val="24"/>
          <w:szCs w:val="24"/>
          <w:highlight w:val="yellow"/>
        </w:rPr>
      </w:pPr>
    </w:p>
    <w:p w14:paraId="2CD368DD" w14:textId="77777777" w:rsidR="00B62C4A" w:rsidRDefault="00B62C4A" w:rsidP="00577AD5">
      <w:pPr>
        <w:rPr>
          <w:rFonts w:ascii="Arial" w:hAnsi="Arial" w:cs="Arial"/>
          <w:sz w:val="24"/>
          <w:szCs w:val="24"/>
          <w:highlight w:val="yellow"/>
        </w:rPr>
      </w:pPr>
    </w:p>
    <w:p w14:paraId="456AB123" w14:textId="77777777" w:rsidR="00B62C4A" w:rsidRDefault="00B62C4A" w:rsidP="00577AD5">
      <w:pPr>
        <w:rPr>
          <w:rFonts w:ascii="Arial" w:hAnsi="Arial" w:cs="Arial"/>
          <w:sz w:val="24"/>
          <w:szCs w:val="24"/>
          <w:highlight w:val="yellow"/>
        </w:rPr>
      </w:pPr>
    </w:p>
    <w:p w14:paraId="3811ED5A" w14:textId="77777777" w:rsidR="003557F7" w:rsidRDefault="003557F7" w:rsidP="00577AD5">
      <w:pPr>
        <w:rPr>
          <w:rFonts w:ascii="Arial" w:hAnsi="Arial" w:cs="Arial"/>
          <w:sz w:val="24"/>
          <w:szCs w:val="24"/>
          <w:highlight w:val="yellow"/>
        </w:rPr>
      </w:pPr>
    </w:p>
    <w:p w14:paraId="22CB78FA" w14:textId="77777777" w:rsidR="003557F7" w:rsidRDefault="003557F7" w:rsidP="00577AD5">
      <w:pPr>
        <w:rPr>
          <w:rFonts w:ascii="Arial" w:hAnsi="Arial" w:cs="Arial"/>
          <w:sz w:val="24"/>
          <w:szCs w:val="24"/>
          <w:highlight w:val="yellow"/>
        </w:rPr>
      </w:pPr>
    </w:p>
    <w:p w14:paraId="72ECDC25" w14:textId="77777777" w:rsidR="003557F7" w:rsidRDefault="003557F7" w:rsidP="00577AD5">
      <w:pPr>
        <w:rPr>
          <w:rFonts w:ascii="Arial" w:hAnsi="Arial" w:cs="Arial"/>
          <w:sz w:val="24"/>
          <w:szCs w:val="24"/>
          <w:highlight w:val="yellow"/>
        </w:rPr>
      </w:pPr>
    </w:p>
    <w:p w14:paraId="03C662AB" w14:textId="77777777" w:rsidR="003557F7" w:rsidRDefault="003557F7" w:rsidP="00577AD5">
      <w:pPr>
        <w:rPr>
          <w:rFonts w:ascii="Arial" w:hAnsi="Arial" w:cs="Arial"/>
          <w:sz w:val="24"/>
          <w:szCs w:val="24"/>
          <w:highlight w:val="yellow"/>
        </w:rPr>
      </w:pPr>
    </w:p>
    <w:p w14:paraId="6CC3EAE6" w14:textId="77777777" w:rsidR="003557F7" w:rsidRDefault="003557F7" w:rsidP="00577AD5">
      <w:pPr>
        <w:rPr>
          <w:rFonts w:ascii="Arial" w:hAnsi="Arial" w:cs="Arial"/>
          <w:sz w:val="24"/>
          <w:szCs w:val="24"/>
          <w:highlight w:val="yellow"/>
        </w:rPr>
      </w:pPr>
    </w:p>
    <w:p w14:paraId="33175CE9" w14:textId="77777777" w:rsidR="003557F7" w:rsidRDefault="003557F7" w:rsidP="00577AD5">
      <w:pPr>
        <w:rPr>
          <w:rFonts w:ascii="Arial" w:hAnsi="Arial" w:cs="Arial"/>
          <w:sz w:val="24"/>
          <w:szCs w:val="24"/>
          <w:highlight w:val="yellow"/>
        </w:rPr>
      </w:pPr>
    </w:p>
    <w:p w14:paraId="2C230D58" w14:textId="77777777" w:rsidR="00B62C4A" w:rsidRDefault="00B62C4A" w:rsidP="00577AD5">
      <w:pPr>
        <w:rPr>
          <w:rFonts w:ascii="Arial" w:hAnsi="Arial" w:cs="Arial"/>
          <w:sz w:val="24"/>
          <w:szCs w:val="24"/>
          <w:highlight w:val="yellow"/>
        </w:rPr>
      </w:pPr>
    </w:p>
    <w:p w14:paraId="2CED2AF3" w14:textId="2326E448" w:rsidR="00B62C4A" w:rsidRPr="00B62C4A" w:rsidRDefault="00B62C4A" w:rsidP="00577AD5">
      <w:pPr>
        <w:rPr>
          <w:rFonts w:ascii="Arial" w:hAnsi="Arial" w:cs="Arial"/>
          <w:sz w:val="24"/>
          <w:szCs w:val="24"/>
        </w:rPr>
      </w:pPr>
    </w:p>
    <w:tbl>
      <w:tblPr>
        <w:tblStyle w:val="TableGrid"/>
        <w:tblW w:w="15593" w:type="dxa"/>
        <w:tblInd w:w="-289"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26"/>
        <w:gridCol w:w="851"/>
        <w:gridCol w:w="1134"/>
        <w:gridCol w:w="1984"/>
        <w:gridCol w:w="4678"/>
        <w:gridCol w:w="1984"/>
        <w:gridCol w:w="2552"/>
        <w:gridCol w:w="1984"/>
      </w:tblGrid>
      <w:tr w:rsidR="00B62C4A" w:rsidRPr="003A31C3" w14:paraId="2315CF0A" w14:textId="423EA96E" w:rsidTr="05B65C4F">
        <w:trPr>
          <w:trHeight w:val="674"/>
        </w:trPr>
        <w:tc>
          <w:tcPr>
            <w:tcW w:w="426" w:type="dxa"/>
            <w:shd w:val="clear" w:color="auto" w:fill="084F91"/>
          </w:tcPr>
          <w:p w14:paraId="3F3997DD" w14:textId="77777777" w:rsidR="00B62C4A" w:rsidRDefault="00B62C4A" w:rsidP="00A716BA">
            <w:pPr>
              <w:jc w:val="center"/>
              <w:rPr>
                <w:rFonts w:ascii="Arial" w:hAnsi="Arial" w:cs="Arial"/>
                <w:b/>
                <w:color w:val="FFFFFF" w:themeColor="background1"/>
                <w:sz w:val="21"/>
                <w:szCs w:val="21"/>
              </w:rPr>
            </w:pPr>
          </w:p>
        </w:tc>
        <w:tc>
          <w:tcPr>
            <w:tcW w:w="851" w:type="dxa"/>
            <w:shd w:val="clear" w:color="auto" w:fill="084F91"/>
            <w:vAlign w:val="center"/>
          </w:tcPr>
          <w:p w14:paraId="4C0896A6" w14:textId="0DA0A445" w:rsidR="00B62C4A" w:rsidRPr="003A31C3" w:rsidRDefault="00B62C4A" w:rsidP="00A716BA">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5E909E27" w14:textId="77777777" w:rsidR="00B62C4A" w:rsidRDefault="00B62C4A" w:rsidP="00F86FA8">
            <w:pPr>
              <w:jc w:val="center"/>
              <w:rPr>
                <w:rFonts w:ascii="Arial" w:hAnsi="Arial" w:cs="Arial"/>
                <w:b/>
                <w:color w:val="FFFFFF" w:themeColor="background1"/>
                <w:sz w:val="21"/>
                <w:szCs w:val="21"/>
              </w:rPr>
            </w:pPr>
          </w:p>
          <w:p w14:paraId="4E4B9100" w14:textId="482B410D" w:rsidR="00B62C4A" w:rsidRDefault="00B62C4A" w:rsidP="00F86FA8">
            <w:pPr>
              <w:jc w:val="center"/>
              <w:rPr>
                <w:rFonts w:ascii="Arial" w:hAnsi="Arial" w:cs="Arial"/>
                <w:b/>
                <w:color w:val="FFFFFF" w:themeColor="background1"/>
                <w:sz w:val="21"/>
                <w:szCs w:val="21"/>
              </w:rPr>
            </w:pPr>
            <w:r>
              <w:rPr>
                <w:rFonts w:ascii="Arial" w:hAnsi="Arial" w:cs="Arial"/>
                <w:b/>
                <w:color w:val="FFFFFF" w:themeColor="background1"/>
                <w:sz w:val="21"/>
                <w:szCs w:val="21"/>
              </w:rPr>
              <w:t xml:space="preserve">Duration </w:t>
            </w:r>
          </w:p>
        </w:tc>
        <w:tc>
          <w:tcPr>
            <w:tcW w:w="1984" w:type="dxa"/>
            <w:shd w:val="clear" w:color="auto" w:fill="084F91"/>
            <w:vAlign w:val="center"/>
          </w:tcPr>
          <w:p w14:paraId="084B6DAC" w14:textId="66CAB41F" w:rsidR="00B62C4A" w:rsidRPr="003A31C3" w:rsidRDefault="00B62C4A" w:rsidP="00A716BA">
            <w:pPr>
              <w:rPr>
                <w:rFonts w:ascii="Arial" w:hAnsi="Arial" w:cs="Arial"/>
                <w:b/>
                <w:color w:val="FFFFFF" w:themeColor="background1"/>
                <w:sz w:val="21"/>
                <w:szCs w:val="21"/>
              </w:rPr>
            </w:pPr>
            <w:r>
              <w:rPr>
                <w:rFonts w:ascii="Arial" w:hAnsi="Arial" w:cs="Arial"/>
                <w:b/>
                <w:color w:val="FFFFFF" w:themeColor="background1"/>
                <w:sz w:val="21"/>
                <w:szCs w:val="21"/>
              </w:rPr>
              <w:t xml:space="preserve">Topic </w:t>
            </w:r>
          </w:p>
        </w:tc>
        <w:tc>
          <w:tcPr>
            <w:tcW w:w="4678" w:type="dxa"/>
            <w:shd w:val="clear" w:color="auto" w:fill="084F91"/>
            <w:vAlign w:val="center"/>
          </w:tcPr>
          <w:p w14:paraId="50BB1B94" w14:textId="60C4ECF9" w:rsidR="00B62C4A" w:rsidRPr="003A31C3" w:rsidRDefault="00B62C4A" w:rsidP="00A716BA">
            <w:pPr>
              <w:rPr>
                <w:rFonts w:ascii="Arial" w:hAnsi="Arial" w:cs="Arial"/>
                <w:b/>
                <w:color w:val="FFFFFF" w:themeColor="background1"/>
                <w:sz w:val="21"/>
                <w:szCs w:val="21"/>
              </w:rPr>
            </w:pPr>
            <w:r>
              <w:rPr>
                <w:rFonts w:ascii="Arial" w:hAnsi="Arial" w:cs="Arial"/>
                <w:b/>
                <w:color w:val="FFFFFF" w:themeColor="background1"/>
                <w:sz w:val="21"/>
                <w:szCs w:val="21"/>
              </w:rPr>
              <w:t>Key Skills, Content or Knowledge</w:t>
            </w:r>
          </w:p>
        </w:tc>
        <w:tc>
          <w:tcPr>
            <w:tcW w:w="1984" w:type="dxa"/>
            <w:shd w:val="clear" w:color="auto" w:fill="084F91"/>
            <w:vAlign w:val="center"/>
          </w:tcPr>
          <w:p w14:paraId="351DD5AB" w14:textId="53B4C966" w:rsidR="00B62C4A" w:rsidRPr="003A31C3" w:rsidRDefault="00B62C4A" w:rsidP="00A716BA">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552" w:type="dxa"/>
            <w:shd w:val="clear" w:color="auto" w:fill="084F91"/>
          </w:tcPr>
          <w:p w14:paraId="62FA64B7" w14:textId="77777777" w:rsidR="00B62C4A" w:rsidRDefault="00B62C4A" w:rsidP="00A716BA">
            <w:pPr>
              <w:jc w:val="center"/>
              <w:rPr>
                <w:rFonts w:ascii="Arial" w:hAnsi="Arial" w:cs="Arial"/>
                <w:b/>
                <w:color w:val="FFFFFF" w:themeColor="background1"/>
                <w:sz w:val="21"/>
                <w:szCs w:val="21"/>
              </w:rPr>
            </w:pPr>
          </w:p>
          <w:p w14:paraId="3D29A837" w14:textId="6109D052" w:rsidR="00B62C4A" w:rsidRDefault="00B62C4A" w:rsidP="00A716BA">
            <w:pPr>
              <w:jc w:val="center"/>
              <w:rPr>
                <w:rFonts w:ascii="Arial" w:hAnsi="Arial" w:cs="Arial"/>
                <w:b/>
                <w:color w:val="FFFFFF" w:themeColor="background1"/>
                <w:sz w:val="21"/>
                <w:szCs w:val="21"/>
              </w:rPr>
            </w:pPr>
            <w:r>
              <w:rPr>
                <w:rFonts w:ascii="Arial" w:hAnsi="Arial" w:cs="Arial"/>
                <w:b/>
                <w:color w:val="FFFFFF" w:themeColor="background1"/>
                <w:sz w:val="21"/>
                <w:szCs w:val="21"/>
              </w:rPr>
              <w:t>Blended Learning</w:t>
            </w:r>
          </w:p>
        </w:tc>
        <w:tc>
          <w:tcPr>
            <w:tcW w:w="1984" w:type="dxa"/>
            <w:shd w:val="clear" w:color="auto" w:fill="084F91"/>
          </w:tcPr>
          <w:p w14:paraId="17BACFB7" w14:textId="77777777" w:rsidR="00B62C4A" w:rsidRDefault="00B62C4A" w:rsidP="00A716BA">
            <w:pPr>
              <w:jc w:val="center"/>
              <w:rPr>
                <w:rFonts w:ascii="Arial" w:hAnsi="Arial" w:cs="Arial"/>
                <w:b/>
                <w:color w:val="FFFFFF" w:themeColor="background1"/>
                <w:sz w:val="21"/>
                <w:szCs w:val="21"/>
              </w:rPr>
            </w:pPr>
          </w:p>
          <w:p w14:paraId="78F6BBB2" w14:textId="4CA96544" w:rsidR="00B62C4A" w:rsidRDefault="00B62C4A" w:rsidP="00A716BA">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B62C4A" w:rsidRPr="008B252C" w14:paraId="7B85ACF7" w14:textId="2C8B9A98" w:rsidTr="05B65C4F">
        <w:tc>
          <w:tcPr>
            <w:tcW w:w="426" w:type="dxa"/>
            <w:vMerge w:val="restart"/>
            <w:shd w:val="clear" w:color="auto" w:fill="DEEAF6" w:themeFill="accent5" w:themeFillTint="33"/>
            <w:textDirection w:val="btLr"/>
          </w:tcPr>
          <w:p w14:paraId="1F8C4132" w14:textId="058E72E6" w:rsidR="00B62C4A" w:rsidRDefault="00B62C4A" w:rsidP="00F82C69">
            <w:pPr>
              <w:ind w:left="113" w:right="113"/>
              <w:jc w:val="center"/>
              <w:rPr>
                <w:rFonts w:ascii="Arial" w:hAnsi="Arial" w:cs="Arial"/>
                <w:b/>
                <w:sz w:val="21"/>
                <w:szCs w:val="21"/>
              </w:rPr>
            </w:pPr>
            <w:r>
              <w:rPr>
                <w:rFonts w:ascii="Arial" w:hAnsi="Arial" w:cs="Arial"/>
                <w:b/>
                <w:sz w:val="21"/>
                <w:szCs w:val="21"/>
              </w:rPr>
              <w:t>Year 7</w:t>
            </w:r>
          </w:p>
        </w:tc>
        <w:tc>
          <w:tcPr>
            <w:tcW w:w="851" w:type="dxa"/>
          </w:tcPr>
          <w:p w14:paraId="7A91A94A" w14:textId="17A10CF3" w:rsidR="00B62C4A" w:rsidRPr="003A31C3" w:rsidRDefault="00B62C4A" w:rsidP="00064822">
            <w:pPr>
              <w:jc w:val="center"/>
              <w:rPr>
                <w:rFonts w:ascii="Arial" w:hAnsi="Arial" w:cs="Arial"/>
                <w:b/>
                <w:sz w:val="21"/>
                <w:szCs w:val="21"/>
              </w:rPr>
            </w:pPr>
            <w:proofErr w:type="spellStart"/>
            <w:r>
              <w:rPr>
                <w:rFonts w:ascii="Arial" w:hAnsi="Arial" w:cs="Arial"/>
                <w:b/>
                <w:sz w:val="21"/>
                <w:szCs w:val="21"/>
              </w:rPr>
              <w:t>A</w:t>
            </w:r>
            <w:r w:rsidR="00B938CD">
              <w:rPr>
                <w:rFonts w:ascii="Arial" w:hAnsi="Arial" w:cs="Arial"/>
                <w:b/>
                <w:sz w:val="21"/>
                <w:szCs w:val="21"/>
              </w:rPr>
              <w:t>ut</w:t>
            </w:r>
            <w:proofErr w:type="spellEnd"/>
            <w:r w:rsidR="00B938CD">
              <w:rPr>
                <w:rFonts w:ascii="Arial" w:hAnsi="Arial" w:cs="Arial"/>
                <w:b/>
                <w:sz w:val="21"/>
                <w:szCs w:val="21"/>
              </w:rPr>
              <w:t>.</w:t>
            </w:r>
            <w:r>
              <w:rPr>
                <w:rFonts w:ascii="Arial" w:hAnsi="Arial" w:cs="Arial"/>
                <w:b/>
                <w:sz w:val="21"/>
                <w:szCs w:val="21"/>
              </w:rPr>
              <w:t xml:space="preserve"> 1</w:t>
            </w:r>
          </w:p>
        </w:tc>
        <w:tc>
          <w:tcPr>
            <w:tcW w:w="1134" w:type="dxa"/>
          </w:tcPr>
          <w:p w14:paraId="47E8C95E" w14:textId="55532F5F" w:rsidR="00B62C4A" w:rsidRPr="008B252C" w:rsidRDefault="00DA5D1A" w:rsidP="00E7068F">
            <w:pPr>
              <w:pStyle w:val="ListParagraph"/>
              <w:spacing w:after="120"/>
              <w:ind w:left="181"/>
              <w:contextualSpacing w:val="0"/>
              <w:rPr>
                <w:rFonts w:ascii="Arial" w:hAnsi="Arial" w:cs="Arial"/>
                <w:b/>
                <w:bCs/>
                <w:sz w:val="20"/>
                <w:szCs w:val="20"/>
              </w:rPr>
            </w:pPr>
            <w:r>
              <w:rPr>
                <w:rFonts w:ascii="Arial" w:hAnsi="Arial" w:cs="Arial"/>
                <w:b/>
                <w:bCs/>
                <w:sz w:val="20"/>
                <w:szCs w:val="20"/>
              </w:rPr>
              <w:t>4 weeks</w:t>
            </w:r>
          </w:p>
        </w:tc>
        <w:tc>
          <w:tcPr>
            <w:tcW w:w="1984" w:type="dxa"/>
          </w:tcPr>
          <w:p w14:paraId="7EF69B7D" w14:textId="52F63251" w:rsidR="00B62C4A" w:rsidRDefault="0046027B" w:rsidP="00E7068F">
            <w:pPr>
              <w:pStyle w:val="ListParagraph"/>
              <w:spacing w:after="120"/>
              <w:ind w:left="181"/>
              <w:contextualSpacing w:val="0"/>
              <w:rPr>
                <w:rFonts w:ascii="Arial" w:hAnsi="Arial" w:cs="Arial"/>
                <w:b/>
                <w:bCs/>
                <w:sz w:val="20"/>
                <w:szCs w:val="20"/>
              </w:rPr>
            </w:pPr>
            <w:r>
              <w:rPr>
                <w:rFonts w:ascii="Arial" w:hAnsi="Arial" w:cs="Arial"/>
                <w:b/>
                <w:bCs/>
                <w:sz w:val="20"/>
                <w:szCs w:val="20"/>
              </w:rPr>
              <w:t xml:space="preserve">Health and safety </w:t>
            </w:r>
          </w:p>
          <w:p w14:paraId="214C785C" w14:textId="0559BBE7" w:rsidR="002B39F9" w:rsidRPr="008B252C" w:rsidRDefault="002B39F9" w:rsidP="00E7068F">
            <w:pPr>
              <w:pStyle w:val="ListParagraph"/>
              <w:spacing w:after="120"/>
              <w:ind w:left="181"/>
              <w:contextualSpacing w:val="0"/>
              <w:rPr>
                <w:rFonts w:ascii="Arial" w:hAnsi="Arial" w:cs="Arial"/>
                <w:b/>
                <w:bCs/>
                <w:sz w:val="20"/>
                <w:szCs w:val="20"/>
              </w:rPr>
            </w:pPr>
            <w:r>
              <w:rPr>
                <w:rFonts w:ascii="Arial" w:hAnsi="Arial" w:cs="Arial"/>
                <w:b/>
                <w:bCs/>
                <w:sz w:val="20"/>
                <w:szCs w:val="20"/>
              </w:rPr>
              <w:t xml:space="preserve">Food Hygiene </w:t>
            </w:r>
          </w:p>
          <w:p w14:paraId="2D8097F3" w14:textId="5E6C61F3" w:rsidR="00B62C4A" w:rsidRPr="008B252C" w:rsidRDefault="00B62C4A" w:rsidP="00E7068F">
            <w:pPr>
              <w:pStyle w:val="ListParagraph"/>
              <w:spacing w:after="120"/>
              <w:ind w:left="181"/>
              <w:contextualSpacing w:val="0"/>
              <w:rPr>
                <w:rFonts w:ascii="Arial" w:hAnsi="Arial" w:cs="Arial"/>
                <w:b/>
                <w:bCs/>
                <w:sz w:val="20"/>
                <w:szCs w:val="20"/>
              </w:rPr>
            </w:pPr>
          </w:p>
        </w:tc>
        <w:tc>
          <w:tcPr>
            <w:tcW w:w="4678" w:type="dxa"/>
          </w:tcPr>
          <w:p w14:paraId="1EF53E34" w14:textId="1293EC20" w:rsidR="00E02813" w:rsidRPr="002B39F9" w:rsidRDefault="007211BF" w:rsidP="002B39F9">
            <w:pPr>
              <w:pStyle w:val="NoSpacing"/>
              <w:numPr>
                <w:ilvl w:val="0"/>
                <w:numId w:val="3"/>
              </w:numPr>
              <w:rPr>
                <w:rFonts w:ascii="Arial" w:hAnsi="Arial" w:cs="Arial"/>
                <w:color w:val="000000" w:themeColor="text1"/>
                <w:szCs w:val="24"/>
              </w:rPr>
            </w:pPr>
            <w:r w:rsidRPr="007211BF">
              <w:rPr>
                <w:rFonts w:ascii="Arial" w:hAnsi="Arial" w:cs="Arial"/>
                <w:b/>
                <w:color w:val="000000" w:themeColor="text1"/>
                <w:szCs w:val="24"/>
              </w:rPr>
              <w:t>Food Safety room</w:t>
            </w:r>
            <w:r>
              <w:rPr>
                <w:rFonts w:ascii="Arial" w:hAnsi="Arial" w:cs="Arial"/>
                <w:color w:val="000000" w:themeColor="text1"/>
                <w:szCs w:val="24"/>
              </w:rPr>
              <w:t xml:space="preserve"> - </w:t>
            </w:r>
            <w:r w:rsidR="00E02813" w:rsidRPr="002B39F9">
              <w:rPr>
                <w:rFonts w:ascii="Arial" w:hAnsi="Arial" w:cs="Arial"/>
                <w:color w:val="000000" w:themeColor="text1"/>
                <w:szCs w:val="24"/>
              </w:rPr>
              <w:t xml:space="preserve">List the </w:t>
            </w:r>
            <w:r w:rsidR="00BB1489" w:rsidRPr="002B39F9">
              <w:rPr>
                <w:rFonts w:ascii="Arial" w:hAnsi="Arial" w:cs="Arial"/>
                <w:color w:val="000000" w:themeColor="text1"/>
                <w:szCs w:val="24"/>
              </w:rPr>
              <w:t xml:space="preserve">food room </w:t>
            </w:r>
            <w:r w:rsidR="00E02813" w:rsidRPr="002B39F9">
              <w:rPr>
                <w:rFonts w:ascii="Arial" w:hAnsi="Arial" w:cs="Arial"/>
                <w:color w:val="000000" w:themeColor="text1"/>
                <w:szCs w:val="24"/>
              </w:rPr>
              <w:t xml:space="preserve">rules and discuss why these are in place.  </w:t>
            </w:r>
          </w:p>
          <w:p w14:paraId="1A9C963A" w14:textId="3B1854B4" w:rsidR="00BB1489" w:rsidRPr="002B39F9" w:rsidRDefault="007211BF" w:rsidP="002B39F9">
            <w:pPr>
              <w:pStyle w:val="ListParagraph"/>
              <w:numPr>
                <w:ilvl w:val="0"/>
                <w:numId w:val="3"/>
              </w:numPr>
              <w:spacing w:after="120"/>
              <w:rPr>
                <w:rFonts w:ascii="Arial" w:hAnsi="Arial" w:cs="Arial"/>
                <w:color w:val="000000" w:themeColor="text1"/>
                <w:sz w:val="20"/>
                <w:szCs w:val="20"/>
              </w:rPr>
            </w:pPr>
            <w:r w:rsidRPr="42775057">
              <w:rPr>
                <w:rFonts w:ascii="Arial" w:hAnsi="Arial" w:cs="Arial"/>
                <w:b/>
                <w:bCs/>
                <w:color w:val="000000" w:themeColor="text1"/>
              </w:rPr>
              <w:t xml:space="preserve">Dirty kitchen - </w:t>
            </w:r>
            <w:r w:rsidR="00BB1489" w:rsidRPr="42775057">
              <w:rPr>
                <w:rFonts w:ascii="Arial" w:hAnsi="Arial" w:cs="Arial"/>
                <w:color w:val="000000" w:themeColor="text1"/>
              </w:rPr>
              <w:t>The difference</w:t>
            </w:r>
            <w:r w:rsidR="00E02813" w:rsidRPr="42775057">
              <w:rPr>
                <w:rFonts w:ascii="Arial" w:hAnsi="Arial" w:cs="Arial"/>
                <w:color w:val="000000" w:themeColor="text1"/>
              </w:rPr>
              <w:t xml:space="preserve"> between foo</w:t>
            </w:r>
            <w:r w:rsidR="00BB1489" w:rsidRPr="42775057">
              <w:rPr>
                <w:rFonts w:ascii="Arial" w:hAnsi="Arial" w:cs="Arial"/>
                <w:color w:val="000000" w:themeColor="text1"/>
              </w:rPr>
              <w:t>d hygiene and personal hygiene.</w:t>
            </w:r>
          </w:p>
          <w:p w14:paraId="5FFFC53A" w14:textId="5EDA4E63" w:rsidR="00BB1489" w:rsidRPr="002B39F9" w:rsidRDefault="007211BF" w:rsidP="002B39F9">
            <w:pPr>
              <w:pStyle w:val="ListParagraph"/>
              <w:numPr>
                <w:ilvl w:val="0"/>
                <w:numId w:val="3"/>
              </w:numPr>
              <w:spacing w:after="120"/>
              <w:rPr>
                <w:rFonts w:ascii="Arial" w:hAnsi="Arial" w:cs="Arial"/>
                <w:color w:val="000000" w:themeColor="text1"/>
                <w:sz w:val="20"/>
                <w:szCs w:val="20"/>
              </w:rPr>
            </w:pPr>
            <w:r w:rsidRPr="007211BF">
              <w:rPr>
                <w:rFonts w:ascii="Arial" w:hAnsi="Arial" w:cs="Arial"/>
                <w:b/>
                <w:color w:val="000000" w:themeColor="text1"/>
                <w:szCs w:val="24"/>
              </w:rPr>
              <w:t>Coloured chopping boards -</w:t>
            </w:r>
            <w:r>
              <w:rPr>
                <w:rFonts w:ascii="Arial" w:hAnsi="Arial" w:cs="Arial"/>
                <w:color w:val="000000" w:themeColor="text1"/>
                <w:szCs w:val="24"/>
              </w:rPr>
              <w:t xml:space="preserve"> </w:t>
            </w:r>
            <w:r w:rsidR="00BB1489" w:rsidRPr="002B39F9">
              <w:rPr>
                <w:rFonts w:ascii="Arial" w:hAnsi="Arial" w:cs="Arial"/>
                <w:color w:val="000000" w:themeColor="text1"/>
                <w:szCs w:val="24"/>
              </w:rPr>
              <w:t>W</w:t>
            </w:r>
            <w:r w:rsidR="00E02813" w:rsidRPr="002B39F9">
              <w:rPr>
                <w:rFonts w:ascii="Arial" w:hAnsi="Arial" w:cs="Arial"/>
                <w:color w:val="000000" w:themeColor="text1"/>
                <w:szCs w:val="24"/>
              </w:rPr>
              <w:t xml:space="preserve">hat cross contamination is and how to prevent it </w:t>
            </w:r>
          </w:p>
          <w:p w14:paraId="274B710F" w14:textId="3F2230D7" w:rsidR="00E02813" w:rsidRPr="002B39F9" w:rsidRDefault="00DA5D1A" w:rsidP="002B39F9">
            <w:pPr>
              <w:pStyle w:val="ListParagraph"/>
              <w:numPr>
                <w:ilvl w:val="0"/>
                <w:numId w:val="3"/>
              </w:numPr>
              <w:spacing w:after="120"/>
              <w:rPr>
                <w:rFonts w:ascii="Arial" w:hAnsi="Arial" w:cs="Arial"/>
                <w:color w:val="000000" w:themeColor="text1"/>
                <w:sz w:val="20"/>
                <w:szCs w:val="20"/>
              </w:rPr>
            </w:pPr>
            <w:r w:rsidRPr="00DA5D1A">
              <w:rPr>
                <w:rFonts w:ascii="Arial" w:hAnsi="Arial" w:cs="Arial"/>
                <w:b/>
                <w:color w:val="000000" w:themeColor="text1"/>
                <w:szCs w:val="24"/>
              </w:rPr>
              <w:t>Tomato Soup practical</w:t>
            </w:r>
            <w:r>
              <w:rPr>
                <w:rFonts w:ascii="Arial" w:hAnsi="Arial" w:cs="Arial"/>
                <w:color w:val="000000" w:themeColor="text1"/>
                <w:szCs w:val="24"/>
              </w:rPr>
              <w:t xml:space="preserve"> - </w:t>
            </w:r>
            <w:r w:rsidR="00E02813" w:rsidRPr="002B39F9">
              <w:rPr>
                <w:rFonts w:ascii="Arial" w:hAnsi="Arial" w:cs="Arial"/>
                <w:color w:val="000000" w:themeColor="text1"/>
                <w:szCs w:val="24"/>
              </w:rPr>
              <w:t>Demonstrate effective and safe cooking skills by planning, preparing and cooking</w:t>
            </w:r>
          </w:p>
          <w:p w14:paraId="4D8F008A" w14:textId="77777777" w:rsidR="00BB1489" w:rsidRPr="002B39F9" w:rsidRDefault="00BB1489" w:rsidP="002B39F9">
            <w:pPr>
              <w:pStyle w:val="ListParagraph"/>
              <w:numPr>
                <w:ilvl w:val="0"/>
                <w:numId w:val="3"/>
              </w:numPr>
              <w:spacing w:after="120"/>
              <w:rPr>
                <w:rFonts w:ascii="Arial" w:hAnsi="Arial" w:cs="Arial"/>
                <w:color w:val="000000" w:themeColor="text1"/>
                <w:sz w:val="20"/>
                <w:szCs w:val="20"/>
              </w:rPr>
            </w:pPr>
            <w:r w:rsidRPr="002B39F9">
              <w:rPr>
                <w:rFonts w:ascii="Arial" w:hAnsi="Arial" w:cs="Arial"/>
                <w:color w:val="000000" w:themeColor="text1"/>
                <w:szCs w:val="24"/>
              </w:rPr>
              <w:t>U</w:t>
            </w:r>
            <w:r w:rsidR="00E02813" w:rsidRPr="002B39F9">
              <w:rPr>
                <w:rFonts w:ascii="Arial" w:hAnsi="Arial" w:cs="Arial"/>
                <w:color w:val="000000" w:themeColor="text1"/>
                <w:szCs w:val="24"/>
              </w:rPr>
              <w:t>sing a variety of food commodities, cooking techniques and equipment</w:t>
            </w:r>
          </w:p>
          <w:p w14:paraId="067A0F72" w14:textId="67183034" w:rsidR="00366FBC" w:rsidRPr="002B39F9" w:rsidRDefault="00DA5D1A" w:rsidP="002B39F9">
            <w:pPr>
              <w:pStyle w:val="ListParagraph"/>
              <w:numPr>
                <w:ilvl w:val="0"/>
                <w:numId w:val="3"/>
              </w:numPr>
              <w:rPr>
                <w:rFonts w:ascii="Arial" w:hAnsi="Arial" w:cs="Arial"/>
                <w:color w:val="000000" w:themeColor="text1"/>
                <w:szCs w:val="24"/>
              </w:rPr>
            </w:pPr>
            <w:r w:rsidRPr="00DA5D1A">
              <w:rPr>
                <w:rFonts w:ascii="Arial" w:hAnsi="Arial" w:cs="Arial"/>
                <w:b/>
                <w:color w:val="000000" w:themeColor="text1"/>
                <w:szCs w:val="24"/>
              </w:rPr>
              <w:t>Matching bacteria</w:t>
            </w:r>
            <w:r>
              <w:rPr>
                <w:rFonts w:ascii="Arial" w:hAnsi="Arial" w:cs="Arial"/>
                <w:color w:val="000000" w:themeColor="text1"/>
                <w:szCs w:val="24"/>
              </w:rPr>
              <w:t xml:space="preserve"> - </w:t>
            </w:r>
            <w:r w:rsidR="00E02813" w:rsidRPr="002B39F9">
              <w:rPr>
                <w:rFonts w:ascii="Arial" w:hAnsi="Arial" w:cs="Arial"/>
                <w:color w:val="000000" w:themeColor="text1"/>
                <w:szCs w:val="24"/>
              </w:rPr>
              <w:t xml:space="preserve">Learn what food poisoning bacteria are and which </w:t>
            </w:r>
            <w:proofErr w:type="gramStart"/>
            <w:r w:rsidR="00E02813" w:rsidRPr="002B39F9">
              <w:rPr>
                <w:rFonts w:ascii="Arial" w:hAnsi="Arial" w:cs="Arial"/>
                <w:color w:val="000000" w:themeColor="text1"/>
                <w:szCs w:val="24"/>
              </w:rPr>
              <w:t>high risk</w:t>
            </w:r>
            <w:proofErr w:type="gramEnd"/>
            <w:r w:rsidR="00E02813" w:rsidRPr="002B39F9">
              <w:rPr>
                <w:rFonts w:ascii="Arial" w:hAnsi="Arial" w:cs="Arial"/>
                <w:color w:val="000000" w:themeColor="text1"/>
                <w:szCs w:val="24"/>
              </w:rPr>
              <w:t xml:space="preserve"> foods they can develop in.</w:t>
            </w:r>
          </w:p>
          <w:p w14:paraId="46999411" w14:textId="13AF3500" w:rsidR="00366FBC" w:rsidRPr="002B39F9" w:rsidRDefault="00366FBC" w:rsidP="002B39F9">
            <w:pPr>
              <w:pStyle w:val="ListParagraph"/>
              <w:numPr>
                <w:ilvl w:val="0"/>
                <w:numId w:val="3"/>
              </w:numPr>
              <w:rPr>
                <w:rFonts w:ascii="Arial" w:hAnsi="Arial" w:cs="Arial"/>
                <w:color w:val="000000" w:themeColor="text1"/>
                <w:szCs w:val="24"/>
              </w:rPr>
            </w:pPr>
            <w:r w:rsidRPr="002B39F9">
              <w:rPr>
                <w:rFonts w:ascii="Arial" w:hAnsi="Arial" w:cs="Arial"/>
                <w:color w:val="000000" w:themeColor="text1"/>
                <w:szCs w:val="24"/>
              </w:rPr>
              <w:t>microbiological food safety considerations when preparing,</w:t>
            </w:r>
          </w:p>
          <w:p w14:paraId="766ADD73" w14:textId="658E5B2B" w:rsidR="00BB1489" w:rsidRPr="002B39F9" w:rsidRDefault="00366FBC" w:rsidP="002B39F9">
            <w:pPr>
              <w:pStyle w:val="ListParagraph"/>
              <w:numPr>
                <w:ilvl w:val="0"/>
                <w:numId w:val="3"/>
              </w:numPr>
              <w:spacing w:after="120"/>
              <w:rPr>
                <w:rFonts w:ascii="Arial" w:hAnsi="Arial" w:cs="Arial"/>
                <w:color w:val="000000" w:themeColor="text1"/>
                <w:szCs w:val="24"/>
              </w:rPr>
            </w:pPr>
            <w:r w:rsidRPr="002B39F9">
              <w:rPr>
                <w:rFonts w:ascii="Arial" w:hAnsi="Arial" w:cs="Arial"/>
                <w:color w:val="000000" w:themeColor="text1"/>
                <w:szCs w:val="24"/>
              </w:rPr>
              <w:t>processing, storing, cooking and serving food</w:t>
            </w:r>
          </w:p>
          <w:p w14:paraId="5B07FB96" w14:textId="25FE3AA5" w:rsidR="00BB1489" w:rsidRPr="00BB1489" w:rsidRDefault="00DA5D1A" w:rsidP="00E02813">
            <w:pPr>
              <w:pStyle w:val="ListParagraph"/>
              <w:numPr>
                <w:ilvl w:val="0"/>
                <w:numId w:val="3"/>
              </w:numPr>
              <w:spacing w:after="120"/>
              <w:rPr>
                <w:rFonts w:ascii="Arial" w:hAnsi="Arial" w:cs="Arial"/>
                <w:sz w:val="20"/>
                <w:szCs w:val="20"/>
              </w:rPr>
            </w:pPr>
            <w:r w:rsidRPr="00DA5D1A">
              <w:rPr>
                <w:rFonts w:ascii="Arial" w:hAnsi="Arial" w:cs="Arial"/>
                <w:b/>
                <w:szCs w:val="24"/>
              </w:rPr>
              <w:t>Storing food Fridge/freezer and ambient</w:t>
            </w:r>
            <w:r>
              <w:rPr>
                <w:rFonts w:ascii="Arial" w:hAnsi="Arial" w:cs="Arial"/>
                <w:szCs w:val="24"/>
              </w:rPr>
              <w:t xml:space="preserve">  - </w:t>
            </w:r>
            <w:r w:rsidR="00E02813" w:rsidRPr="00BB1489">
              <w:rPr>
                <w:rFonts w:ascii="Arial" w:hAnsi="Arial" w:cs="Arial"/>
                <w:szCs w:val="24"/>
              </w:rPr>
              <w:t>Understand how food is stored and learn what the key temperatures for storage are</w:t>
            </w:r>
          </w:p>
          <w:p w14:paraId="7C49AE20" w14:textId="77777777" w:rsidR="00BB1489" w:rsidRPr="00BB1489" w:rsidRDefault="00E02813" w:rsidP="00E02813">
            <w:pPr>
              <w:pStyle w:val="ListParagraph"/>
              <w:numPr>
                <w:ilvl w:val="0"/>
                <w:numId w:val="3"/>
              </w:numPr>
              <w:spacing w:after="120"/>
              <w:rPr>
                <w:rFonts w:ascii="Arial" w:hAnsi="Arial" w:cs="Arial"/>
                <w:sz w:val="20"/>
                <w:szCs w:val="20"/>
              </w:rPr>
            </w:pPr>
            <w:r w:rsidRPr="00BB1489">
              <w:rPr>
                <w:rFonts w:ascii="Arial" w:hAnsi="Arial" w:cs="Arial"/>
                <w:szCs w:val="24"/>
              </w:rPr>
              <w:t>Key information students need to learn are the temperatures to store food.</w:t>
            </w:r>
          </w:p>
          <w:p w14:paraId="1DE531E1" w14:textId="77777777" w:rsidR="00BB1489" w:rsidRPr="00BB1489" w:rsidRDefault="00E02813" w:rsidP="00E02813">
            <w:pPr>
              <w:pStyle w:val="ListParagraph"/>
              <w:numPr>
                <w:ilvl w:val="0"/>
                <w:numId w:val="3"/>
              </w:numPr>
              <w:spacing w:after="120"/>
              <w:rPr>
                <w:rFonts w:ascii="Arial" w:hAnsi="Arial" w:cs="Arial"/>
                <w:sz w:val="20"/>
                <w:szCs w:val="20"/>
              </w:rPr>
            </w:pPr>
            <w:r w:rsidRPr="00BB1489">
              <w:rPr>
                <w:rFonts w:ascii="Arial" w:hAnsi="Arial" w:cs="Arial"/>
                <w:szCs w:val="24"/>
              </w:rPr>
              <w:t>-18</w:t>
            </w:r>
            <w:r w:rsidRPr="00BB1489">
              <w:rPr>
                <w:rFonts w:cs="Arial"/>
                <w:szCs w:val="24"/>
              </w:rPr>
              <w:t>◦</w:t>
            </w:r>
            <w:r w:rsidRPr="00BB1489">
              <w:rPr>
                <w:rFonts w:ascii="Arial" w:hAnsi="Arial" w:cs="Arial"/>
                <w:szCs w:val="24"/>
              </w:rPr>
              <w:t>c freezer</w:t>
            </w:r>
          </w:p>
          <w:p w14:paraId="313EC914" w14:textId="77777777" w:rsidR="00BB1489" w:rsidRPr="00BB1489" w:rsidRDefault="00E02813" w:rsidP="00E02813">
            <w:pPr>
              <w:pStyle w:val="ListParagraph"/>
              <w:numPr>
                <w:ilvl w:val="0"/>
                <w:numId w:val="3"/>
              </w:numPr>
              <w:spacing w:after="120"/>
              <w:rPr>
                <w:rFonts w:ascii="Arial" w:hAnsi="Arial" w:cs="Arial"/>
                <w:sz w:val="20"/>
                <w:szCs w:val="20"/>
              </w:rPr>
            </w:pPr>
            <w:r w:rsidRPr="00BB1489">
              <w:rPr>
                <w:rFonts w:ascii="Arial" w:hAnsi="Arial" w:cs="Arial"/>
                <w:szCs w:val="24"/>
              </w:rPr>
              <w:lastRenderedPageBreak/>
              <w:t>75</w:t>
            </w:r>
            <w:r w:rsidRPr="00BB1489">
              <w:rPr>
                <w:rFonts w:cs="Arial"/>
                <w:szCs w:val="24"/>
              </w:rPr>
              <w:t>◦</w:t>
            </w:r>
            <w:r w:rsidRPr="00BB1489">
              <w:rPr>
                <w:rFonts w:ascii="Arial" w:hAnsi="Arial" w:cs="Arial"/>
                <w:szCs w:val="24"/>
              </w:rPr>
              <w:t xml:space="preserve"> core temperature of </w:t>
            </w:r>
            <w:proofErr w:type="gramStart"/>
            <w:r w:rsidRPr="00BB1489">
              <w:rPr>
                <w:rFonts w:ascii="Arial" w:hAnsi="Arial" w:cs="Arial"/>
                <w:szCs w:val="24"/>
              </w:rPr>
              <w:t>high risk</w:t>
            </w:r>
            <w:proofErr w:type="gramEnd"/>
            <w:r w:rsidRPr="00BB1489">
              <w:rPr>
                <w:rFonts w:ascii="Arial" w:hAnsi="Arial" w:cs="Arial"/>
                <w:szCs w:val="24"/>
              </w:rPr>
              <w:t xml:space="preserve"> foods to determine if they are safe to eat.</w:t>
            </w:r>
          </w:p>
          <w:p w14:paraId="1D598C53" w14:textId="77777777" w:rsidR="00BB1489" w:rsidRPr="00BB1489" w:rsidRDefault="00E02813" w:rsidP="00BB1489">
            <w:pPr>
              <w:pStyle w:val="ListParagraph"/>
              <w:numPr>
                <w:ilvl w:val="0"/>
                <w:numId w:val="3"/>
              </w:numPr>
              <w:spacing w:after="120"/>
              <w:rPr>
                <w:rFonts w:ascii="Arial" w:hAnsi="Arial" w:cs="Arial"/>
                <w:sz w:val="20"/>
                <w:szCs w:val="20"/>
              </w:rPr>
            </w:pPr>
            <w:r w:rsidRPr="00BB1489">
              <w:rPr>
                <w:rFonts w:ascii="Arial" w:hAnsi="Arial" w:cs="Arial"/>
                <w:szCs w:val="24"/>
              </w:rPr>
              <w:t>0</w:t>
            </w:r>
            <w:r w:rsidRPr="00BB1489">
              <w:rPr>
                <w:rFonts w:cs="Arial"/>
                <w:szCs w:val="24"/>
              </w:rPr>
              <w:t>◦</w:t>
            </w:r>
            <w:r w:rsidRPr="00BB1489">
              <w:rPr>
                <w:rFonts w:ascii="Arial" w:hAnsi="Arial" w:cs="Arial"/>
                <w:szCs w:val="24"/>
              </w:rPr>
              <w:t>-5</w:t>
            </w:r>
            <w:r w:rsidRPr="00BB1489">
              <w:rPr>
                <w:rFonts w:cs="Arial"/>
                <w:szCs w:val="24"/>
              </w:rPr>
              <w:t>◦</w:t>
            </w:r>
            <w:r w:rsidRPr="00BB1489">
              <w:rPr>
                <w:rFonts w:ascii="Arial" w:hAnsi="Arial" w:cs="Arial"/>
                <w:szCs w:val="24"/>
              </w:rPr>
              <w:t xml:space="preserve"> Fridge temperature</w:t>
            </w:r>
          </w:p>
          <w:p w14:paraId="4FF98238" w14:textId="0F691F7A" w:rsidR="00E02813" w:rsidRPr="00BB1489" w:rsidRDefault="00E02813" w:rsidP="00BB1489">
            <w:pPr>
              <w:pStyle w:val="ListParagraph"/>
              <w:numPr>
                <w:ilvl w:val="0"/>
                <w:numId w:val="3"/>
              </w:numPr>
              <w:spacing w:after="120"/>
              <w:rPr>
                <w:rFonts w:ascii="Arial" w:hAnsi="Arial" w:cs="Arial"/>
                <w:sz w:val="20"/>
                <w:szCs w:val="20"/>
              </w:rPr>
            </w:pPr>
            <w:r w:rsidRPr="00BB1489">
              <w:rPr>
                <w:rFonts w:ascii="Arial" w:hAnsi="Arial" w:cs="Arial"/>
                <w:szCs w:val="24"/>
              </w:rPr>
              <w:t>Ambient – Room temperature – store food in a dark cupboard or pantry</w:t>
            </w:r>
          </w:p>
          <w:p w14:paraId="7F6AA93E" w14:textId="39EBA430" w:rsidR="00E30521" w:rsidRPr="002B39F9" w:rsidRDefault="00E30521" w:rsidP="002B39F9">
            <w:pPr>
              <w:pStyle w:val="ListParagraph"/>
              <w:numPr>
                <w:ilvl w:val="0"/>
                <w:numId w:val="3"/>
              </w:numPr>
              <w:spacing w:after="120"/>
              <w:rPr>
                <w:rFonts w:ascii="Arial" w:hAnsi="Arial" w:cs="Arial"/>
                <w:color w:val="000000" w:themeColor="text1"/>
                <w:szCs w:val="24"/>
              </w:rPr>
            </w:pPr>
            <w:r w:rsidRPr="002B39F9">
              <w:rPr>
                <w:rFonts w:ascii="Arial" w:hAnsi="Arial" w:cs="Arial"/>
                <w:color w:val="000000" w:themeColor="text1"/>
                <w:szCs w:val="24"/>
              </w:rPr>
              <w:t xml:space="preserve">Equipment </w:t>
            </w:r>
          </w:p>
          <w:p w14:paraId="725ABFB7" w14:textId="17DD695E" w:rsidR="00E30521" w:rsidRPr="00076E27" w:rsidRDefault="00E30521" w:rsidP="00E02813">
            <w:pPr>
              <w:pStyle w:val="ListParagraph"/>
              <w:spacing w:after="120"/>
              <w:rPr>
                <w:rFonts w:ascii="Arial" w:hAnsi="Arial" w:cs="Arial"/>
                <w:sz w:val="20"/>
                <w:szCs w:val="20"/>
              </w:rPr>
            </w:pPr>
          </w:p>
        </w:tc>
        <w:tc>
          <w:tcPr>
            <w:tcW w:w="1984" w:type="dxa"/>
          </w:tcPr>
          <w:p w14:paraId="37A9FE23" w14:textId="24200328" w:rsidR="00B62C4A" w:rsidRPr="00B62C4A" w:rsidRDefault="00B62C4A" w:rsidP="00B62C4A">
            <w:pPr>
              <w:rPr>
                <w:rFonts w:ascii="Arial" w:hAnsi="Arial" w:cs="Arial"/>
                <w:b/>
                <w:sz w:val="20"/>
                <w:szCs w:val="20"/>
                <w:u w:val="single"/>
              </w:rPr>
            </w:pPr>
            <w:r w:rsidRPr="00B62C4A">
              <w:rPr>
                <w:rFonts w:ascii="Arial" w:hAnsi="Arial" w:cs="Arial"/>
                <w:b/>
                <w:sz w:val="20"/>
                <w:szCs w:val="20"/>
                <w:u w:val="single"/>
              </w:rPr>
              <w:lastRenderedPageBreak/>
              <w:t>Baseline:</w:t>
            </w:r>
            <w:r w:rsidR="00E02813">
              <w:rPr>
                <w:rFonts w:ascii="Arial" w:hAnsi="Arial" w:cs="Arial"/>
                <w:b/>
                <w:sz w:val="20"/>
                <w:szCs w:val="20"/>
                <w:u w:val="single"/>
              </w:rPr>
              <w:t xml:space="preserve"> All DT areas</w:t>
            </w:r>
          </w:p>
          <w:p w14:paraId="57713D30" w14:textId="77777777" w:rsidR="00B62C4A" w:rsidRDefault="00B62C4A" w:rsidP="00B62C4A">
            <w:pPr>
              <w:rPr>
                <w:rFonts w:ascii="Arial" w:hAnsi="Arial" w:cs="Arial"/>
                <w:sz w:val="20"/>
                <w:szCs w:val="20"/>
              </w:rPr>
            </w:pPr>
          </w:p>
          <w:p w14:paraId="79C17A96" w14:textId="2EDCBCEC" w:rsidR="00BB1489" w:rsidRDefault="00687005" w:rsidP="00BB1489">
            <w:pPr>
              <w:pStyle w:val="ListParagraph"/>
              <w:numPr>
                <w:ilvl w:val="0"/>
                <w:numId w:val="14"/>
              </w:numPr>
              <w:rPr>
                <w:rFonts w:ascii="Arial" w:hAnsi="Arial" w:cs="Arial"/>
                <w:sz w:val="20"/>
                <w:szCs w:val="20"/>
              </w:rPr>
            </w:pPr>
            <w:r w:rsidRPr="001F1172">
              <w:rPr>
                <w:rFonts w:ascii="Arial" w:hAnsi="Arial" w:cs="Arial"/>
                <w:sz w:val="20"/>
                <w:szCs w:val="20"/>
              </w:rPr>
              <w:t xml:space="preserve">Practical Assessment- </w:t>
            </w:r>
          </w:p>
          <w:p w14:paraId="65486BBF" w14:textId="39204013" w:rsidR="00BB1489" w:rsidRPr="00BB1489" w:rsidRDefault="00E069CB" w:rsidP="00BB1489">
            <w:pPr>
              <w:pStyle w:val="ListParagraph"/>
              <w:ind w:left="360"/>
              <w:rPr>
                <w:rFonts w:ascii="Arial" w:hAnsi="Arial" w:cs="Arial"/>
                <w:sz w:val="20"/>
                <w:szCs w:val="20"/>
              </w:rPr>
            </w:pPr>
            <w:r>
              <w:rPr>
                <w:rFonts w:ascii="Arial" w:hAnsi="Arial" w:cs="Arial"/>
                <w:sz w:val="20"/>
                <w:szCs w:val="20"/>
              </w:rPr>
              <w:t>Apple crumble</w:t>
            </w:r>
          </w:p>
          <w:p w14:paraId="2546E542" w14:textId="77777777" w:rsidR="00B62C4A" w:rsidRDefault="00E02813" w:rsidP="00687005">
            <w:pPr>
              <w:pStyle w:val="ListParagraph"/>
              <w:numPr>
                <w:ilvl w:val="0"/>
                <w:numId w:val="14"/>
              </w:numPr>
              <w:rPr>
                <w:rFonts w:ascii="Arial" w:hAnsi="Arial" w:cs="Arial"/>
                <w:sz w:val="20"/>
                <w:szCs w:val="20"/>
              </w:rPr>
            </w:pPr>
            <w:r>
              <w:rPr>
                <w:rFonts w:ascii="Arial" w:hAnsi="Arial" w:cs="Arial"/>
                <w:sz w:val="20"/>
                <w:szCs w:val="20"/>
              </w:rPr>
              <w:t>Topic</w:t>
            </w:r>
            <w:r w:rsidR="00687005" w:rsidRPr="001F1172">
              <w:rPr>
                <w:rFonts w:ascii="Arial" w:hAnsi="Arial" w:cs="Arial"/>
                <w:sz w:val="20"/>
                <w:szCs w:val="20"/>
              </w:rPr>
              <w:t xml:space="preserve"> Assessment- </w:t>
            </w:r>
            <w:r>
              <w:rPr>
                <w:rFonts w:ascii="Arial" w:hAnsi="Arial" w:cs="Arial"/>
                <w:sz w:val="20"/>
                <w:szCs w:val="20"/>
              </w:rPr>
              <w:t xml:space="preserve">H&amp;S, food hygiene </w:t>
            </w:r>
          </w:p>
          <w:p w14:paraId="1E79CC04" w14:textId="2BD5CBFA" w:rsidR="00E069CB" w:rsidRPr="008B252C" w:rsidRDefault="00E069CB" w:rsidP="00687005">
            <w:pPr>
              <w:pStyle w:val="ListParagraph"/>
              <w:numPr>
                <w:ilvl w:val="0"/>
                <w:numId w:val="14"/>
              </w:numPr>
              <w:rPr>
                <w:rFonts w:ascii="Arial" w:hAnsi="Arial" w:cs="Arial"/>
                <w:sz w:val="20"/>
                <w:szCs w:val="20"/>
              </w:rPr>
            </w:pPr>
            <w:r>
              <w:rPr>
                <w:rFonts w:ascii="Arial" w:hAnsi="Arial" w:cs="Arial"/>
                <w:sz w:val="20"/>
                <w:szCs w:val="20"/>
              </w:rPr>
              <w:t xml:space="preserve">End of topic assessment </w:t>
            </w:r>
          </w:p>
        </w:tc>
        <w:tc>
          <w:tcPr>
            <w:tcW w:w="2552" w:type="dxa"/>
          </w:tcPr>
          <w:p w14:paraId="699339D1" w14:textId="4F8EC5CD" w:rsidR="00F167B9" w:rsidRDefault="00F167B9" w:rsidP="00E02813">
            <w:pPr>
              <w:pStyle w:val="ListParagraph"/>
              <w:rPr>
                <w:rFonts w:ascii="Arial" w:hAnsi="Arial" w:cs="Arial"/>
                <w:sz w:val="20"/>
                <w:szCs w:val="20"/>
              </w:rPr>
            </w:pPr>
          </w:p>
          <w:p w14:paraId="28BA0384" w14:textId="5D248A5D" w:rsidR="00F167B9" w:rsidRDefault="00E30521" w:rsidP="00F167B9">
            <w:pPr>
              <w:pStyle w:val="ListParagraph"/>
              <w:numPr>
                <w:ilvl w:val="0"/>
                <w:numId w:val="4"/>
              </w:numPr>
              <w:rPr>
                <w:rFonts w:ascii="Arial" w:hAnsi="Arial" w:cs="Arial"/>
                <w:sz w:val="20"/>
                <w:szCs w:val="20"/>
              </w:rPr>
            </w:pPr>
            <w:r>
              <w:rPr>
                <w:rFonts w:ascii="Arial" w:hAnsi="Arial" w:cs="Arial"/>
                <w:sz w:val="20"/>
                <w:szCs w:val="20"/>
              </w:rPr>
              <w:t xml:space="preserve">Story board of tomato soup practical </w:t>
            </w:r>
          </w:p>
          <w:p w14:paraId="3ACBC953" w14:textId="31842DBB" w:rsidR="00076E27" w:rsidRDefault="00E30521" w:rsidP="00F167B9">
            <w:pPr>
              <w:pStyle w:val="ListParagraph"/>
              <w:numPr>
                <w:ilvl w:val="0"/>
                <w:numId w:val="4"/>
              </w:numPr>
              <w:rPr>
                <w:rFonts w:ascii="Arial" w:hAnsi="Arial" w:cs="Arial"/>
                <w:sz w:val="20"/>
                <w:szCs w:val="20"/>
              </w:rPr>
            </w:pPr>
            <w:r>
              <w:rPr>
                <w:rFonts w:ascii="Arial" w:hAnsi="Arial" w:cs="Arial"/>
                <w:sz w:val="20"/>
                <w:szCs w:val="20"/>
              </w:rPr>
              <w:t xml:space="preserve">Washing up </w:t>
            </w:r>
          </w:p>
          <w:p w14:paraId="2886374A" w14:textId="6F7335BA" w:rsidR="008473AA" w:rsidRPr="008473AA" w:rsidRDefault="008473AA" w:rsidP="008473AA">
            <w:pPr>
              <w:pStyle w:val="ListParagraph"/>
              <w:numPr>
                <w:ilvl w:val="0"/>
                <w:numId w:val="4"/>
              </w:numPr>
              <w:spacing w:after="120"/>
              <w:contextualSpacing w:val="0"/>
              <w:rPr>
                <w:rFonts w:ascii="Arial" w:hAnsi="Arial" w:cs="Arial"/>
                <w:b/>
                <w:bCs/>
                <w:sz w:val="20"/>
                <w:szCs w:val="20"/>
              </w:rPr>
            </w:pPr>
            <w:proofErr w:type="spellStart"/>
            <w:r>
              <w:rPr>
                <w:rFonts w:ascii="Arial" w:hAnsi="Arial" w:cs="Arial"/>
                <w:sz w:val="20"/>
                <w:szCs w:val="20"/>
              </w:rPr>
              <w:t>Quizizz</w:t>
            </w:r>
            <w:proofErr w:type="spellEnd"/>
            <w:r>
              <w:rPr>
                <w:rFonts w:ascii="Arial" w:hAnsi="Arial" w:cs="Arial"/>
                <w:sz w:val="20"/>
                <w:szCs w:val="20"/>
              </w:rPr>
              <w:t xml:space="preserve"> – </w:t>
            </w:r>
            <w:r>
              <w:rPr>
                <w:rFonts w:ascii="Arial" w:hAnsi="Arial" w:cs="Arial"/>
                <w:b/>
                <w:bCs/>
                <w:sz w:val="20"/>
                <w:szCs w:val="20"/>
              </w:rPr>
              <w:t xml:space="preserve">Health and safety </w:t>
            </w:r>
            <w:r w:rsidRPr="008473AA">
              <w:rPr>
                <w:rFonts w:ascii="Arial" w:hAnsi="Arial" w:cs="Arial"/>
                <w:b/>
                <w:bCs/>
                <w:sz w:val="20"/>
                <w:szCs w:val="20"/>
              </w:rPr>
              <w:t xml:space="preserve">Food Hygiene </w:t>
            </w:r>
          </w:p>
          <w:p w14:paraId="34F7A4D1" w14:textId="77777777" w:rsidR="00B62C4A" w:rsidRPr="00DA5D1A" w:rsidRDefault="00B62C4A" w:rsidP="00DA5D1A">
            <w:pPr>
              <w:pStyle w:val="ListParagraph"/>
              <w:rPr>
                <w:rFonts w:ascii="Arial" w:hAnsi="Arial" w:cs="Arial"/>
                <w:sz w:val="20"/>
                <w:szCs w:val="20"/>
              </w:rPr>
            </w:pPr>
          </w:p>
          <w:p w14:paraId="4402B67E" w14:textId="77777777" w:rsidR="00B62C4A" w:rsidRDefault="00B62C4A" w:rsidP="0015463F">
            <w:pPr>
              <w:rPr>
                <w:rFonts w:ascii="Arial" w:hAnsi="Arial" w:cs="Arial"/>
                <w:sz w:val="20"/>
                <w:szCs w:val="20"/>
              </w:rPr>
            </w:pPr>
          </w:p>
          <w:p w14:paraId="5CC3C402" w14:textId="77777777" w:rsidR="00B62C4A" w:rsidRDefault="00B62C4A" w:rsidP="0015463F">
            <w:pPr>
              <w:rPr>
                <w:rFonts w:ascii="Arial" w:hAnsi="Arial" w:cs="Arial"/>
                <w:sz w:val="20"/>
                <w:szCs w:val="20"/>
              </w:rPr>
            </w:pPr>
          </w:p>
          <w:p w14:paraId="7B91A2DF" w14:textId="77777777" w:rsidR="00B62C4A" w:rsidRDefault="00B62C4A" w:rsidP="0015463F">
            <w:pPr>
              <w:rPr>
                <w:rFonts w:ascii="Arial" w:hAnsi="Arial" w:cs="Arial"/>
                <w:sz w:val="20"/>
                <w:szCs w:val="20"/>
              </w:rPr>
            </w:pPr>
          </w:p>
          <w:p w14:paraId="6E5AEE24" w14:textId="77777777" w:rsidR="00B62C4A" w:rsidRDefault="00B62C4A" w:rsidP="0015463F">
            <w:pPr>
              <w:rPr>
                <w:rFonts w:ascii="Arial" w:hAnsi="Arial" w:cs="Arial"/>
                <w:sz w:val="20"/>
                <w:szCs w:val="20"/>
              </w:rPr>
            </w:pPr>
          </w:p>
          <w:p w14:paraId="2FAF4779" w14:textId="05710FBA" w:rsidR="00B62C4A" w:rsidRPr="008B252C" w:rsidRDefault="00B62C4A" w:rsidP="0015463F">
            <w:pPr>
              <w:rPr>
                <w:rFonts w:ascii="Arial" w:hAnsi="Arial" w:cs="Arial"/>
                <w:sz w:val="20"/>
                <w:szCs w:val="20"/>
              </w:rPr>
            </w:pPr>
          </w:p>
        </w:tc>
        <w:tc>
          <w:tcPr>
            <w:tcW w:w="1984" w:type="dxa"/>
          </w:tcPr>
          <w:p w14:paraId="76F2BEF8" w14:textId="77777777" w:rsidR="00B62C4A" w:rsidRDefault="00B938CD" w:rsidP="0015463F">
            <w:pPr>
              <w:rPr>
                <w:rFonts w:ascii="Arial" w:hAnsi="Arial" w:cs="Arial"/>
                <w:sz w:val="20"/>
                <w:szCs w:val="20"/>
              </w:rPr>
            </w:pPr>
            <w:r>
              <w:rPr>
                <w:rFonts w:ascii="Arial" w:hAnsi="Arial" w:cs="Arial"/>
                <w:sz w:val="20"/>
                <w:szCs w:val="20"/>
              </w:rPr>
              <w:t>British Values:</w:t>
            </w:r>
          </w:p>
          <w:p w14:paraId="066FBA47" w14:textId="77777777" w:rsidR="00B938CD" w:rsidRDefault="00B938CD" w:rsidP="00B938CD">
            <w:pPr>
              <w:rPr>
                <w:rFonts w:ascii="Arial" w:hAnsi="Arial" w:cs="Arial"/>
                <w:sz w:val="20"/>
                <w:szCs w:val="20"/>
              </w:rPr>
            </w:pPr>
          </w:p>
          <w:p w14:paraId="08B60122" w14:textId="495636B0" w:rsidR="00B938CD" w:rsidRDefault="00B938CD" w:rsidP="00B938CD">
            <w:pPr>
              <w:rPr>
                <w:rFonts w:ascii="Arial" w:hAnsi="Arial" w:cs="Arial"/>
                <w:sz w:val="20"/>
                <w:szCs w:val="20"/>
              </w:rPr>
            </w:pPr>
            <w:r>
              <w:rPr>
                <w:rFonts w:ascii="Arial" w:hAnsi="Arial" w:cs="Arial"/>
                <w:sz w:val="20"/>
                <w:szCs w:val="20"/>
              </w:rPr>
              <w:t>Careers</w:t>
            </w:r>
          </w:p>
          <w:p w14:paraId="237D38B4" w14:textId="77777777" w:rsidR="00B938CD" w:rsidRDefault="00B938CD" w:rsidP="00B938CD">
            <w:pPr>
              <w:rPr>
                <w:rFonts w:ascii="Arial" w:hAnsi="Arial" w:cs="Arial"/>
                <w:sz w:val="20"/>
                <w:szCs w:val="20"/>
              </w:rPr>
            </w:pPr>
          </w:p>
          <w:p w14:paraId="319BDD30" w14:textId="38822650" w:rsidR="00B938CD" w:rsidRDefault="00B938CD" w:rsidP="00B938CD">
            <w:pPr>
              <w:rPr>
                <w:rFonts w:ascii="Arial" w:hAnsi="Arial" w:cs="Arial"/>
                <w:sz w:val="20"/>
                <w:szCs w:val="20"/>
              </w:rPr>
            </w:pPr>
            <w:r>
              <w:rPr>
                <w:rFonts w:ascii="Arial" w:hAnsi="Arial" w:cs="Arial"/>
                <w:sz w:val="20"/>
                <w:szCs w:val="20"/>
              </w:rPr>
              <w:t>:</w:t>
            </w:r>
          </w:p>
          <w:p w14:paraId="7E2F8195" w14:textId="77777777" w:rsidR="008616CA" w:rsidRPr="008616CA" w:rsidRDefault="008616CA" w:rsidP="008616CA">
            <w:pPr>
              <w:rPr>
                <w:rFonts w:ascii="Arial" w:hAnsi="Arial" w:cs="Arial"/>
                <w:sz w:val="20"/>
                <w:szCs w:val="20"/>
              </w:rPr>
            </w:pPr>
          </w:p>
          <w:p w14:paraId="421E7084" w14:textId="218CD44B" w:rsidR="00B938CD" w:rsidRDefault="00EC744F" w:rsidP="00B938CD">
            <w:pPr>
              <w:rPr>
                <w:rFonts w:ascii="Arial" w:hAnsi="Arial" w:cs="Arial"/>
                <w:sz w:val="20"/>
                <w:szCs w:val="20"/>
              </w:rPr>
            </w:pPr>
            <w:r>
              <w:rPr>
                <w:rFonts w:ascii="Arial" w:hAnsi="Arial" w:cs="Arial"/>
                <w:sz w:val="20"/>
                <w:szCs w:val="20"/>
              </w:rPr>
              <w:t>Other Subjects:</w:t>
            </w:r>
          </w:p>
          <w:p w14:paraId="7BB7D265" w14:textId="4528750D" w:rsidR="00B938CD" w:rsidRPr="00DA5D1A" w:rsidRDefault="00DA5D1A" w:rsidP="00DA5D1A">
            <w:pPr>
              <w:rPr>
                <w:rFonts w:ascii="Arial" w:hAnsi="Arial" w:cs="Arial"/>
                <w:sz w:val="20"/>
                <w:szCs w:val="20"/>
              </w:rPr>
            </w:pPr>
            <w:r>
              <w:rPr>
                <w:rFonts w:ascii="Arial" w:hAnsi="Arial" w:cs="Arial"/>
                <w:sz w:val="20"/>
                <w:szCs w:val="20"/>
              </w:rPr>
              <w:t xml:space="preserve">Science- </w:t>
            </w:r>
            <w:r w:rsidR="00E30521" w:rsidRPr="00DA5D1A">
              <w:rPr>
                <w:rFonts w:ascii="Arial" w:hAnsi="Arial" w:cs="Arial"/>
                <w:sz w:val="20"/>
                <w:szCs w:val="20"/>
              </w:rPr>
              <w:t>Microbes</w:t>
            </w:r>
          </w:p>
          <w:p w14:paraId="40EE969B" w14:textId="5E4046ED" w:rsidR="00B938CD" w:rsidRDefault="00E069CB" w:rsidP="00B938CD">
            <w:pPr>
              <w:rPr>
                <w:rFonts w:ascii="Arial" w:hAnsi="Arial" w:cs="Arial"/>
                <w:sz w:val="20"/>
                <w:szCs w:val="20"/>
              </w:rPr>
            </w:pPr>
            <w:r>
              <w:rPr>
                <w:rFonts w:ascii="Arial" w:hAnsi="Arial" w:cs="Arial"/>
                <w:sz w:val="20"/>
                <w:szCs w:val="20"/>
              </w:rPr>
              <w:t xml:space="preserve">Maths – Weighing </w:t>
            </w:r>
            <w:r w:rsidR="003E078A">
              <w:rPr>
                <w:rFonts w:ascii="Arial" w:hAnsi="Arial" w:cs="Arial"/>
                <w:sz w:val="20"/>
                <w:szCs w:val="20"/>
              </w:rPr>
              <w:t>out</w:t>
            </w:r>
          </w:p>
          <w:p w14:paraId="62EDDEAB" w14:textId="77777777" w:rsidR="003E078A" w:rsidRDefault="003E078A" w:rsidP="00B938CD">
            <w:pPr>
              <w:rPr>
                <w:rFonts w:ascii="Arial" w:hAnsi="Arial" w:cs="Arial"/>
                <w:sz w:val="20"/>
                <w:szCs w:val="20"/>
              </w:rPr>
            </w:pPr>
          </w:p>
          <w:p w14:paraId="011369C8" w14:textId="77777777" w:rsidR="00B938CD" w:rsidRPr="00B938CD" w:rsidRDefault="00B938CD" w:rsidP="00B938CD">
            <w:pPr>
              <w:rPr>
                <w:rFonts w:ascii="Arial" w:hAnsi="Arial" w:cs="Arial"/>
                <w:sz w:val="20"/>
                <w:szCs w:val="20"/>
              </w:rPr>
            </w:pPr>
          </w:p>
          <w:p w14:paraId="392EC08A" w14:textId="77777777" w:rsidR="00B938CD" w:rsidRDefault="00B938CD" w:rsidP="00B938CD">
            <w:pPr>
              <w:rPr>
                <w:rFonts w:ascii="Arial" w:hAnsi="Arial" w:cs="Arial"/>
                <w:sz w:val="20"/>
                <w:szCs w:val="20"/>
              </w:rPr>
            </w:pPr>
          </w:p>
          <w:p w14:paraId="5951DFFB" w14:textId="77777777" w:rsidR="00B938CD" w:rsidRDefault="00B938CD" w:rsidP="00B938CD">
            <w:pPr>
              <w:pStyle w:val="ListParagraph"/>
              <w:rPr>
                <w:rFonts w:ascii="Arial" w:hAnsi="Arial" w:cs="Arial"/>
                <w:sz w:val="20"/>
                <w:szCs w:val="20"/>
              </w:rPr>
            </w:pPr>
          </w:p>
          <w:p w14:paraId="02B687AC" w14:textId="38E71AFF" w:rsidR="00B938CD" w:rsidRPr="00B938CD" w:rsidRDefault="00B938CD" w:rsidP="00B938CD">
            <w:pPr>
              <w:pStyle w:val="ListParagraph"/>
              <w:rPr>
                <w:rFonts w:ascii="Arial" w:hAnsi="Arial" w:cs="Arial"/>
                <w:sz w:val="20"/>
                <w:szCs w:val="20"/>
              </w:rPr>
            </w:pPr>
          </w:p>
        </w:tc>
      </w:tr>
      <w:tr w:rsidR="00B62C4A" w:rsidRPr="008B252C" w14:paraId="425E1927" w14:textId="2F7F8BC8" w:rsidTr="05B65C4F">
        <w:tc>
          <w:tcPr>
            <w:tcW w:w="426" w:type="dxa"/>
            <w:vMerge/>
          </w:tcPr>
          <w:p w14:paraId="4338E017" w14:textId="5A842787" w:rsidR="00B62C4A" w:rsidRDefault="00B62C4A" w:rsidP="00064822">
            <w:pPr>
              <w:jc w:val="center"/>
              <w:rPr>
                <w:rFonts w:ascii="Arial" w:hAnsi="Arial" w:cs="Arial"/>
                <w:b/>
                <w:sz w:val="21"/>
                <w:szCs w:val="21"/>
              </w:rPr>
            </w:pPr>
          </w:p>
        </w:tc>
        <w:tc>
          <w:tcPr>
            <w:tcW w:w="851" w:type="dxa"/>
          </w:tcPr>
          <w:p w14:paraId="2670F242" w14:textId="715DC800" w:rsidR="00B62C4A" w:rsidRPr="003A31C3" w:rsidRDefault="00B62C4A" w:rsidP="0035552F">
            <w:pPr>
              <w:jc w:val="center"/>
              <w:rPr>
                <w:rFonts w:ascii="Arial" w:hAnsi="Arial" w:cs="Arial"/>
                <w:b/>
                <w:sz w:val="21"/>
                <w:szCs w:val="21"/>
              </w:rPr>
            </w:pPr>
          </w:p>
        </w:tc>
        <w:tc>
          <w:tcPr>
            <w:tcW w:w="1134" w:type="dxa"/>
          </w:tcPr>
          <w:p w14:paraId="3A503A39" w14:textId="734D41D9" w:rsidR="00B62C4A" w:rsidRPr="008B252C" w:rsidRDefault="00DA5D1A" w:rsidP="00E7068F">
            <w:pPr>
              <w:pStyle w:val="ListParagraph"/>
              <w:spacing w:after="120"/>
              <w:ind w:left="181"/>
              <w:contextualSpacing w:val="0"/>
              <w:rPr>
                <w:rFonts w:ascii="Arial" w:hAnsi="Arial" w:cs="Arial"/>
                <w:b/>
                <w:bCs/>
                <w:sz w:val="20"/>
                <w:szCs w:val="20"/>
              </w:rPr>
            </w:pPr>
            <w:r>
              <w:rPr>
                <w:rFonts w:ascii="Arial" w:hAnsi="Arial" w:cs="Arial"/>
                <w:b/>
                <w:bCs/>
                <w:sz w:val="20"/>
                <w:szCs w:val="20"/>
              </w:rPr>
              <w:t>3 weeks</w:t>
            </w:r>
          </w:p>
        </w:tc>
        <w:tc>
          <w:tcPr>
            <w:tcW w:w="1984" w:type="dxa"/>
          </w:tcPr>
          <w:p w14:paraId="560A83C6" w14:textId="3A6A2992" w:rsidR="00EB1B1F" w:rsidRPr="008B252C" w:rsidRDefault="00DA5D1A" w:rsidP="00375DA5">
            <w:pPr>
              <w:rPr>
                <w:rFonts w:ascii="Arial" w:hAnsi="Arial" w:cs="Arial"/>
                <w:sz w:val="20"/>
                <w:szCs w:val="20"/>
              </w:rPr>
            </w:pPr>
            <w:r>
              <w:rPr>
                <w:rFonts w:ascii="Arial" w:hAnsi="Arial" w:cs="Arial"/>
                <w:sz w:val="20"/>
                <w:szCs w:val="20"/>
              </w:rPr>
              <w:t xml:space="preserve">Fantastic fruit and vital veg </w:t>
            </w:r>
            <w:r w:rsidR="00BC578E">
              <w:rPr>
                <w:rFonts w:ascii="Arial" w:hAnsi="Arial" w:cs="Arial"/>
                <w:sz w:val="20"/>
                <w:szCs w:val="20"/>
              </w:rPr>
              <w:t xml:space="preserve"> </w:t>
            </w:r>
            <w:r w:rsidR="008473AA">
              <w:rPr>
                <w:rFonts w:ascii="Arial" w:hAnsi="Arial" w:cs="Arial"/>
                <w:sz w:val="20"/>
                <w:szCs w:val="20"/>
              </w:rPr>
              <w:t xml:space="preserve"> </w:t>
            </w:r>
          </w:p>
        </w:tc>
        <w:tc>
          <w:tcPr>
            <w:tcW w:w="4678" w:type="dxa"/>
          </w:tcPr>
          <w:p w14:paraId="5603A411" w14:textId="78F3EA17" w:rsidR="00B62C4A" w:rsidRPr="00E03501" w:rsidRDefault="00DA5D1A" w:rsidP="00366FBC">
            <w:pPr>
              <w:pStyle w:val="ListParagraph"/>
              <w:numPr>
                <w:ilvl w:val="0"/>
                <w:numId w:val="6"/>
              </w:numPr>
              <w:spacing w:after="120"/>
              <w:rPr>
                <w:rFonts w:ascii="Arial" w:hAnsi="Arial" w:cs="Arial"/>
                <w:color w:val="000000" w:themeColor="text1"/>
                <w:szCs w:val="24"/>
              </w:rPr>
            </w:pPr>
            <w:proofErr w:type="spellStart"/>
            <w:r w:rsidRPr="00E03501">
              <w:rPr>
                <w:rFonts w:ascii="Arial" w:hAnsi="Arial" w:cs="Arial"/>
                <w:b/>
                <w:color w:val="000000" w:themeColor="text1"/>
                <w:szCs w:val="24"/>
              </w:rPr>
              <w:t>Eatwell</w:t>
            </w:r>
            <w:proofErr w:type="spellEnd"/>
            <w:r w:rsidRPr="00E03501">
              <w:rPr>
                <w:rFonts w:ascii="Arial" w:hAnsi="Arial" w:cs="Arial"/>
                <w:b/>
                <w:color w:val="000000" w:themeColor="text1"/>
                <w:szCs w:val="24"/>
              </w:rPr>
              <w:t xml:space="preserve"> guide work sheet</w:t>
            </w:r>
            <w:r w:rsidRPr="00E03501">
              <w:rPr>
                <w:rFonts w:ascii="Arial" w:hAnsi="Arial" w:cs="Arial"/>
                <w:color w:val="000000" w:themeColor="text1"/>
                <w:szCs w:val="24"/>
              </w:rPr>
              <w:t xml:space="preserve"> - </w:t>
            </w:r>
            <w:r w:rsidR="00E30521" w:rsidRPr="00E03501">
              <w:rPr>
                <w:rFonts w:ascii="Arial" w:hAnsi="Arial" w:cs="Arial"/>
                <w:color w:val="000000" w:themeColor="text1"/>
                <w:szCs w:val="24"/>
              </w:rPr>
              <w:t xml:space="preserve">Learn what the </w:t>
            </w:r>
            <w:proofErr w:type="spellStart"/>
            <w:r w:rsidR="00E30521" w:rsidRPr="00E03501">
              <w:rPr>
                <w:rFonts w:ascii="Arial" w:hAnsi="Arial" w:cs="Arial"/>
                <w:color w:val="000000" w:themeColor="text1"/>
                <w:szCs w:val="24"/>
              </w:rPr>
              <w:t>Eatwell</w:t>
            </w:r>
            <w:proofErr w:type="spellEnd"/>
            <w:r w:rsidR="00E30521" w:rsidRPr="00E03501">
              <w:rPr>
                <w:rFonts w:ascii="Arial" w:hAnsi="Arial" w:cs="Arial"/>
                <w:color w:val="000000" w:themeColor="text1"/>
                <w:szCs w:val="24"/>
              </w:rPr>
              <w:t xml:space="preserve"> guide is and how to eat a healthy balanced diet  </w:t>
            </w:r>
          </w:p>
          <w:p w14:paraId="21036853" w14:textId="3457233D" w:rsidR="00366FBC" w:rsidRPr="00E03501" w:rsidRDefault="00366FBC" w:rsidP="00366FBC">
            <w:pPr>
              <w:pStyle w:val="ListParagraph"/>
              <w:numPr>
                <w:ilvl w:val="0"/>
                <w:numId w:val="6"/>
              </w:numPr>
              <w:rPr>
                <w:rFonts w:ascii="Arial" w:hAnsi="Arial" w:cs="Arial"/>
                <w:color w:val="000000" w:themeColor="text1"/>
                <w:szCs w:val="24"/>
              </w:rPr>
            </w:pPr>
            <w:r w:rsidRPr="00E03501">
              <w:rPr>
                <w:rFonts w:ascii="Arial" w:hAnsi="Arial" w:cs="Arial"/>
                <w:color w:val="000000" w:themeColor="text1"/>
                <w:szCs w:val="24"/>
              </w:rPr>
              <w:t>Recommended</w:t>
            </w:r>
            <w:r w:rsidR="00E30521" w:rsidRPr="00E03501">
              <w:rPr>
                <w:rFonts w:ascii="Arial" w:hAnsi="Arial" w:cs="Arial"/>
                <w:color w:val="000000" w:themeColor="text1"/>
                <w:szCs w:val="24"/>
              </w:rPr>
              <w:t xml:space="preserve"> guidelines for a healthy diet. How peoples’ nutritional needs</w:t>
            </w:r>
            <w:r w:rsidRPr="00E03501">
              <w:rPr>
                <w:rFonts w:ascii="Arial" w:hAnsi="Arial" w:cs="Arial"/>
                <w:color w:val="000000" w:themeColor="text1"/>
                <w:szCs w:val="24"/>
              </w:rPr>
              <w:t xml:space="preserve"> </w:t>
            </w:r>
            <w:r w:rsidR="00E30521" w:rsidRPr="00E03501">
              <w:rPr>
                <w:rFonts w:ascii="Arial" w:hAnsi="Arial" w:cs="Arial"/>
                <w:color w:val="000000" w:themeColor="text1"/>
                <w:szCs w:val="24"/>
              </w:rPr>
              <w:t>change and how to plan a balanced diet for those life-stages, including for those with specific dietary needs</w:t>
            </w:r>
          </w:p>
          <w:p w14:paraId="771C7141" w14:textId="1FF8587D" w:rsidR="00366FBC" w:rsidRPr="00E03501" w:rsidRDefault="00DA5D1A" w:rsidP="00902EEC">
            <w:pPr>
              <w:pStyle w:val="ListParagraph"/>
              <w:numPr>
                <w:ilvl w:val="0"/>
                <w:numId w:val="6"/>
              </w:numPr>
              <w:rPr>
                <w:rFonts w:ascii="Arial" w:hAnsi="Arial" w:cs="Arial"/>
                <w:color w:val="000000" w:themeColor="text1"/>
                <w:szCs w:val="24"/>
              </w:rPr>
            </w:pPr>
            <w:r w:rsidRPr="00E03501">
              <w:rPr>
                <w:rFonts w:ascii="Arial" w:hAnsi="Arial" w:cs="Arial"/>
                <w:b/>
                <w:color w:val="000000" w:themeColor="text1"/>
                <w:szCs w:val="24"/>
              </w:rPr>
              <w:t>Healthy eating poster -</w:t>
            </w:r>
            <w:r w:rsidRPr="00E03501">
              <w:rPr>
                <w:rFonts w:ascii="Arial" w:hAnsi="Arial" w:cs="Arial"/>
                <w:color w:val="000000" w:themeColor="text1"/>
                <w:szCs w:val="24"/>
              </w:rPr>
              <w:t xml:space="preserve"> </w:t>
            </w:r>
            <w:r w:rsidR="00E30521" w:rsidRPr="00E03501">
              <w:rPr>
                <w:rFonts w:ascii="Arial" w:hAnsi="Arial" w:cs="Arial"/>
                <w:color w:val="000000" w:themeColor="text1"/>
                <w:szCs w:val="24"/>
              </w:rPr>
              <w:t>Understand what the 8 tips for healthy</w:t>
            </w:r>
            <w:r w:rsidRPr="00E03501">
              <w:rPr>
                <w:rFonts w:ascii="Arial" w:hAnsi="Arial" w:cs="Arial"/>
                <w:color w:val="000000" w:themeColor="text1"/>
                <w:szCs w:val="24"/>
              </w:rPr>
              <w:t xml:space="preserve"> </w:t>
            </w:r>
            <w:r w:rsidR="00E30521" w:rsidRPr="00E03501">
              <w:rPr>
                <w:rFonts w:ascii="Arial" w:hAnsi="Arial" w:cs="Arial"/>
                <w:color w:val="000000" w:themeColor="text1"/>
                <w:szCs w:val="24"/>
              </w:rPr>
              <w:t xml:space="preserve"> eating and apply the 8 tips for healthy eating</w:t>
            </w:r>
          </w:p>
          <w:p w14:paraId="4E556851" w14:textId="0B0F97B5" w:rsidR="00366FBC" w:rsidRPr="00E03501" w:rsidRDefault="00790042" w:rsidP="00366FBC">
            <w:pPr>
              <w:pStyle w:val="ListParagraph"/>
              <w:numPr>
                <w:ilvl w:val="0"/>
                <w:numId w:val="6"/>
              </w:numPr>
              <w:rPr>
                <w:rFonts w:ascii="Arial" w:hAnsi="Arial" w:cs="Arial"/>
                <w:color w:val="000000" w:themeColor="text1"/>
                <w:szCs w:val="24"/>
              </w:rPr>
            </w:pPr>
            <w:proofErr w:type="spellStart"/>
            <w:r w:rsidRPr="00E03501">
              <w:rPr>
                <w:rFonts w:ascii="Arial" w:hAnsi="Arial" w:cs="Arial"/>
                <w:b/>
                <w:color w:val="000000" w:themeColor="text1"/>
                <w:szCs w:val="24"/>
              </w:rPr>
              <w:t>Practicals</w:t>
            </w:r>
            <w:proofErr w:type="spellEnd"/>
            <w:r w:rsidRPr="00E03501">
              <w:rPr>
                <w:rFonts w:ascii="Arial" w:hAnsi="Arial" w:cs="Arial"/>
                <w:b/>
                <w:color w:val="000000" w:themeColor="text1"/>
                <w:szCs w:val="24"/>
              </w:rPr>
              <w:t xml:space="preserve"> -</w:t>
            </w:r>
            <w:r w:rsidRPr="00E03501">
              <w:rPr>
                <w:rFonts w:ascii="Arial" w:hAnsi="Arial" w:cs="Arial"/>
                <w:color w:val="000000" w:themeColor="text1"/>
                <w:szCs w:val="24"/>
              </w:rPr>
              <w:t xml:space="preserve"> </w:t>
            </w:r>
            <w:r w:rsidR="00902EEC" w:rsidRPr="00E03501">
              <w:rPr>
                <w:rFonts w:ascii="Arial" w:hAnsi="Arial" w:cs="Arial"/>
                <w:color w:val="000000" w:themeColor="text1"/>
                <w:szCs w:val="24"/>
              </w:rPr>
              <w:t xml:space="preserve">Be able to use knife skills to prepare vegetables.  Understand how starch thickens a liquid </w:t>
            </w:r>
          </w:p>
          <w:p w14:paraId="13CFE32D" w14:textId="77777777" w:rsidR="00366FBC" w:rsidRPr="00E03501" w:rsidRDefault="00902EEC" w:rsidP="00902EEC">
            <w:pPr>
              <w:pStyle w:val="ListParagraph"/>
              <w:numPr>
                <w:ilvl w:val="0"/>
                <w:numId w:val="6"/>
              </w:numPr>
              <w:rPr>
                <w:rFonts w:ascii="Arial" w:hAnsi="Arial" w:cs="Arial"/>
                <w:color w:val="000000" w:themeColor="text1"/>
                <w:szCs w:val="24"/>
              </w:rPr>
            </w:pPr>
            <w:r w:rsidRPr="00E03501">
              <w:rPr>
                <w:rFonts w:ascii="Arial" w:hAnsi="Arial" w:cs="Arial"/>
                <w:color w:val="000000" w:themeColor="text1"/>
                <w:szCs w:val="24"/>
              </w:rPr>
              <w:t>Students need to use the bridge and claw method to chop vegetables and then use these skills to make a soup which has the desired thickness</w:t>
            </w:r>
          </w:p>
          <w:p w14:paraId="645A7AF7" w14:textId="77777777" w:rsidR="00366FBC" w:rsidRPr="00E03501" w:rsidRDefault="00902EEC" w:rsidP="00366FBC">
            <w:pPr>
              <w:pStyle w:val="ListParagraph"/>
              <w:numPr>
                <w:ilvl w:val="0"/>
                <w:numId w:val="6"/>
              </w:numPr>
              <w:rPr>
                <w:rFonts w:ascii="Arial" w:hAnsi="Arial" w:cs="Arial"/>
                <w:color w:val="000000" w:themeColor="text1"/>
                <w:szCs w:val="24"/>
              </w:rPr>
            </w:pPr>
            <w:r w:rsidRPr="00E03501">
              <w:rPr>
                <w:rFonts w:ascii="Arial" w:hAnsi="Arial" w:cs="Arial"/>
                <w:color w:val="000000" w:themeColor="text1"/>
                <w:szCs w:val="24"/>
              </w:rPr>
              <w:t>select and adjust the cooking process and length of</w:t>
            </w:r>
            <w:r w:rsidR="00366FBC" w:rsidRPr="00E03501">
              <w:rPr>
                <w:rFonts w:ascii="Arial" w:hAnsi="Arial" w:cs="Arial"/>
                <w:color w:val="000000" w:themeColor="text1"/>
                <w:szCs w:val="24"/>
              </w:rPr>
              <w:t xml:space="preserve"> </w:t>
            </w:r>
            <w:r w:rsidRPr="00E03501">
              <w:rPr>
                <w:rFonts w:ascii="Arial" w:hAnsi="Arial" w:cs="Arial"/>
                <w:color w:val="000000" w:themeColor="text1"/>
                <w:szCs w:val="24"/>
              </w:rPr>
              <w:t>time to suit the ingredient</w:t>
            </w:r>
          </w:p>
          <w:p w14:paraId="6C4658EC" w14:textId="7E2C35EF" w:rsidR="006606D7" w:rsidRPr="00E03501" w:rsidRDefault="006606D7" w:rsidP="00366FBC">
            <w:pPr>
              <w:pStyle w:val="ListParagraph"/>
              <w:numPr>
                <w:ilvl w:val="0"/>
                <w:numId w:val="6"/>
              </w:numPr>
              <w:rPr>
                <w:rFonts w:ascii="Arial" w:hAnsi="Arial" w:cs="Arial"/>
                <w:color w:val="000000" w:themeColor="text1"/>
                <w:szCs w:val="24"/>
              </w:rPr>
            </w:pPr>
            <w:r w:rsidRPr="00E03501">
              <w:rPr>
                <w:rFonts w:ascii="Arial" w:hAnsi="Arial" w:cs="Arial"/>
                <w:color w:val="000000" w:themeColor="text1"/>
                <w:szCs w:val="24"/>
              </w:rPr>
              <w:t>Be able to use a hob and oven safely.</w:t>
            </w:r>
          </w:p>
          <w:p w14:paraId="327B66CD" w14:textId="6E7C4198" w:rsidR="00790042" w:rsidRPr="00E03501" w:rsidRDefault="00790042" w:rsidP="00790042">
            <w:pPr>
              <w:pStyle w:val="ListParagraph"/>
              <w:numPr>
                <w:ilvl w:val="0"/>
                <w:numId w:val="6"/>
              </w:numPr>
              <w:rPr>
                <w:rFonts w:ascii="Arial" w:hAnsi="Arial" w:cs="Arial"/>
                <w:color w:val="000000" w:themeColor="text1"/>
                <w:szCs w:val="24"/>
              </w:rPr>
            </w:pPr>
            <w:r w:rsidRPr="00E03501">
              <w:rPr>
                <w:rFonts w:ascii="Arial" w:hAnsi="Arial" w:cs="Arial"/>
                <w:b/>
                <w:color w:val="000000" w:themeColor="text1"/>
                <w:szCs w:val="24"/>
              </w:rPr>
              <w:t>Micronutrients mnemonic</w:t>
            </w:r>
            <w:r w:rsidRPr="00E03501">
              <w:rPr>
                <w:rFonts w:ascii="Arial" w:hAnsi="Arial" w:cs="Arial"/>
                <w:color w:val="000000" w:themeColor="text1"/>
                <w:szCs w:val="24"/>
              </w:rPr>
              <w:t xml:space="preserve"> - </w:t>
            </w:r>
            <w:r w:rsidR="006606D7" w:rsidRPr="00E03501">
              <w:rPr>
                <w:rFonts w:ascii="Arial" w:hAnsi="Arial" w:cs="Arial"/>
                <w:color w:val="000000" w:themeColor="text1"/>
                <w:szCs w:val="24"/>
              </w:rPr>
              <w:t>Understand what micronutrients are and how vitamins are split</w:t>
            </w:r>
            <w:r w:rsidR="002B39F9" w:rsidRPr="00E03501">
              <w:rPr>
                <w:rFonts w:ascii="Arial" w:hAnsi="Arial" w:cs="Arial"/>
                <w:color w:val="000000" w:themeColor="text1"/>
                <w:szCs w:val="24"/>
              </w:rPr>
              <w:t xml:space="preserve"> in to fat and </w:t>
            </w:r>
            <w:proofErr w:type="gramStart"/>
            <w:r w:rsidR="002B39F9" w:rsidRPr="00E03501">
              <w:rPr>
                <w:rFonts w:ascii="Arial" w:hAnsi="Arial" w:cs="Arial"/>
                <w:color w:val="000000" w:themeColor="text1"/>
                <w:szCs w:val="24"/>
              </w:rPr>
              <w:t>water soluble</w:t>
            </w:r>
            <w:proofErr w:type="gramEnd"/>
            <w:r w:rsidR="002B39F9" w:rsidRPr="00E03501">
              <w:rPr>
                <w:rFonts w:ascii="Arial" w:hAnsi="Arial" w:cs="Arial"/>
                <w:color w:val="000000" w:themeColor="text1"/>
                <w:szCs w:val="24"/>
              </w:rPr>
              <w:t>.  H</w:t>
            </w:r>
            <w:r w:rsidR="006606D7" w:rsidRPr="00E03501">
              <w:rPr>
                <w:rFonts w:ascii="Arial" w:hAnsi="Arial" w:cs="Arial"/>
                <w:color w:val="000000" w:themeColor="text1"/>
                <w:szCs w:val="24"/>
              </w:rPr>
              <w:t xml:space="preserve">ow vitamins are </w:t>
            </w:r>
            <w:r w:rsidR="006606D7" w:rsidRPr="00E03501">
              <w:rPr>
                <w:rFonts w:ascii="Arial" w:hAnsi="Arial" w:cs="Arial"/>
                <w:color w:val="000000" w:themeColor="text1"/>
                <w:szCs w:val="24"/>
              </w:rPr>
              <w:lastRenderedPageBreak/>
              <w:t>split in to fat soluble vitamins A</w:t>
            </w:r>
            <w:proofErr w:type="gramStart"/>
            <w:r w:rsidR="006606D7" w:rsidRPr="00E03501">
              <w:rPr>
                <w:rFonts w:ascii="Arial" w:hAnsi="Arial" w:cs="Arial"/>
                <w:color w:val="000000" w:themeColor="text1"/>
                <w:szCs w:val="24"/>
              </w:rPr>
              <w:t>,D,E</w:t>
            </w:r>
            <w:proofErr w:type="gramEnd"/>
            <w:r w:rsidR="006606D7" w:rsidRPr="00E03501">
              <w:rPr>
                <w:rFonts w:ascii="Arial" w:hAnsi="Arial" w:cs="Arial"/>
                <w:color w:val="000000" w:themeColor="text1"/>
                <w:szCs w:val="24"/>
              </w:rPr>
              <w:t xml:space="preserve"> and k.  Understand</w:t>
            </w:r>
            <w:r w:rsidRPr="00E03501">
              <w:rPr>
                <w:rFonts w:ascii="Arial" w:hAnsi="Arial" w:cs="Arial"/>
                <w:color w:val="000000" w:themeColor="text1"/>
                <w:szCs w:val="24"/>
              </w:rPr>
              <w:t xml:space="preserve"> that B vitamins are a group</w:t>
            </w:r>
          </w:p>
          <w:p w14:paraId="76DACC7F" w14:textId="3CCB87AD" w:rsidR="00366FBC" w:rsidRPr="00E03501" w:rsidRDefault="00790042" w:rsidP="00366FBC">
            <w:pPr>
              <w:pStyle w:val="ListParagraph"/>
              <w:numPr>
                <w:ilvl w:val="0"/>
                <w:numId w:val="6"/>
              </w:numPr>
              <w:rPr>
                <w:rFonts w:ascii="Arial" w:hAnsi="Arial" w:cs="Arial"/>
                <w:color w:val="000000" w:themeColor="text1"/>
                <w:szCs w:val="24"/>
              </w:rPr>
            </w:pPr>
            <w:r w:rsidRPr="00E03501">
              <w:rPr>
                <w:rFonts w:ascii="Arial" w:hAnsi="Arial" w:cs="Arial"/>
                <w:b/>
                <w:color w:val="000000" w:themeColor="text1"/>
                <w:szCs w:val="24"/>
              </w:rPr>
              <w:t>Apple crumble</w:t>
            </w:r>
            <w:r w:rsidRPr="00E03501">
              <w:rPr>
                <w:rFonts w:ascii="Arial" w:hAnsi="Arial" w:cs="Arial"/>
                <w:color w:val="000000" w:themeColor="text1"/>
                <w:szCs w:val="24"/>
              </w:rPr>
              <w:t xml:space="preserve"> - </w:t>
            </w:r>
            <w:r w:rsidR="006606D7" w:rsidRPr="00E03501">
              <w:rPr>
                <w:rFonts w:ascii="Arial" w:hAnsi="Arial" w:cs="Arial"/>
                <w:color w:val="000000" w:themeColor="text1"/>
                <w:szCs w:val="24"/>
              </w:rPr>
              <w:t>Demonstrate the technical skills of controlling</w:t>
            </w:r>
            <w:r w:rsidR="00366FBC" w:rsidRPr="00E03501">
              <w:rPr>
                <w:rFonts w:ascii="Arial" w:hAnsi="Arial" w:cs="Arial"/>
                <w:color w:val="000000" w:themeColor="text1"/>
                <w:szCs w:val="24"/>
              </w:rPr>
              <w:t xml:space="preserve"> </w:t>
            </w:r>
            <w:proofErr w:type="spellStart"/>
            <w:r w:rsidR="006606D7" w:rsidRPr="00E03501">
              <w:rPr>
                <w:rFonts w:ascii="Arial" w:hAnsi="Arial" w:cs="Arial"/>
                <w:color w:val="000000" w:themeColor="text1"/>
                <w:szCs w:val="24"/>
              </w:rPr>
              <w:t>enzymic</w:t>
            </w:r>
            <w:proofErr w:type="spellEnd"/>
            <w:r w:rsidR="006606D7" w:rsidRPr="00E03501">
              <w:rPr>
                <w:rFonts w:ascii="Arial" w:hAnsi="Arial" w:cs="Arial"/>
                <w:color w:val="000000" w:themeColor="text1"/>
                <w:szCs w:val="24"/>
              </w:rPr>
              <w:t xml:space="preserve"> browning</w:t>
            </w:r>
          </w:p>
          <w:p w14:paraId="6C6E2CCD" w14:textId="2BE3F42E" w:rsidR="00B62C4A" w:rsidRPr="00E03501" w:rsidRDefault="006606D7" w:rsidP="0063797E">
            <w:pPr>
              <w:pStyle w:val="ListParagraph"/>
              <w:numPr>
                <w:ilvl w:val="0"/>
                <w:numId w:val="6"/>
              </w:numPr>
              <w:rPr>
                <w:rFonts w:ascii="Arial" w:hAnsi="Arial" w:cs="Arial"/>
                <w:color w:val="000000" w:themeColor="text1"/>
                <w:szCs w:val="24"/>
              </w:rPr>
            </w:pPr>
            <w:r w:rsidRPr="00E03501">
              <w:rPr>
                <w:rFonts w:ascii="Arial" w:hAnsi="Arial" w:cs="Arial"/>
                <w:color w:val="000000" w:themeColor="text1"/>
                <w:szCs w:val="24"/>
              </w:rPr>
              <w:t>Suggestion include a practical demonstration of how fibre moves through the gut, (using tights and tennis balls)</w:t>
            </w:r>
          </w:p>
        </w:tc>
        <w:tc>
          <w:tcPr>
            <w:tcW w:w="1984" w:type="dxa"/>
          </w:tcPr>
          <w:p w14:paraId="19CD94C1" w14:textId="77777777" w:rsidR="00B62C4A" w:rsidRDefault="003E078A" w:rsidP="008B252C">
            <w:pPr>
              <w:rPr>
                <w:rFonts w:ascii="Arial" w:hAnsi="Arial" w:cs="Arial"/>
                <w:sz w:val="20"/>
                <w:szCs w:val="20"/>
              </w:rPr>
            </w:pPr>
            <w:r>
              <w:rPr>
                <w:rFonts w:ascii="Arial" w:hAnsi="Arial" w:cs="Arial"/>
                <w:sz w:val="20"/>
                <w:szCs w:val="20"/>
              </w:rPr>
              <w:lastRenderedPageBreak/>
              <w:t xml:space="preserve">Nutrition assessment </w:t>
            </w:r>
          </w:p>
          <w:p w14:paraId="1AED44FB" w14:textId="77777777" w:rsidR="003E078A" w:rsidRPr="008B252C" w:rsidRDefault="003E078A" w:rsidP="008B252C">
            <w:pPr>
              <w:rPr>
                <w:rFonts w:ascii="Arial" w:hAnsi="Arial" w:cs="Arial"/>
                <w:sz w:val="20"/>
                <w:szCs w:val="20"/>
              </w:rPr>
            </w:pPr>
          </w:p>
          <w:p w14:paraId="1FE4B75A" w14:textId="77777777" w:rsidR="00B62C4A" w:rsidRPr="008B252C" w:rsidRDefault="00B62C4A" w:rsidP="008B252C">
            <w:pPr>
              <w:rPr>
                <w:rFonts w:ascii="Arial" w:hAnsi="Arial" w:cs="Arial"/>
                <w:sz w:val="20"/>
                <w:szCs w:val="20"/>
              </w:rPr>
            </w:pPr>
          </w:p>
          <w:p w14:paraId="16A313E8" w14:textId="77777777" w:rsidR="00B62C4A" w:rsidRPr="008B252C" w:rsidRDefault="00B62C4A" w:rsidP="008B252C">
            <w:pPr>
              <w:rPr>
                <w:rFonts w:ascii="Arial" w:hAnsi="Arial" w:cs="Arial"/>
                <w:sz w:val="20"/>
                <w:szCs w:val="20"/>
              </w:rPr>
            </w:pPr>
          </w:p>
          <w:p w14:paraId="5ED28DC5" w14:textId="77777777" w:rsidR="00B62C4A" w:rsidRPr="008B252C" w:rsidRDefault="00B62C4A" w:rsidP="008B252C">
            <w:pPr>
              <w:rPr>
                <w:rFonts w:ascii="Arial" w:hAnsi="Arial" w:cs="Arial"/>
                <w:sz w:val="20"/>
                <w:szCs w:val="20"/>
              </w:rPr>
            </w:pPr>
          </w:p>
          <w:p w14:paraId="59B9A790" w14:textId="3A0592FA" w:rsidR="00B62C4A" w:rsidRPr="008B252C" w:rsidRDefault="00B62C4A" w:rsidP="008B252C">
            <w:pPr>
              <w:rPr>
                <w:rFonts w:ascii="Arial" w:hAnsi="Arial" w:cs="Arial"/>
                <w:sz w:val="20"/>
                <w:szCs w:val="20"/>
              </w:rPr>
            </w:pPr>
          </w:p>
        </w:tc>
        <w:tc>
          <w:tcPr>
            <w:tcW w:w="2552" w:type="dxa"/>
          </w:tcPr>
          <w:p w14:paraId="5204ED53" w14:textId="0097AFE3" w:rsidR="00B62C4A" w:rsidRDefault="003E078A" w:rsidP="0015463F">
            <w:pPr>
              <w:rPr>
                <w:rFonts w:ascii="Arial" w:hAnsi="Arial" w:cs="Arial"/>
                <w:sz w:val="20"/>
                <w:szCs w:val="20"/>
              </w:rPr>
            </w:pPr>
            <w:r>
              <w:rPr>
                <w:rFonts w:ascii="Arial" w:hAnsi="Arial" w:cs="Arial"/>
                <w:sz w:val="20"/>
                <w:szCs w:val="20"/>
              </w:rPr>
              <w:t xml:space="preserve">Food diary </w:t>
            </w:r>
          </w:p>
          <w:p w14:paraId="0983B920" w14:textId="77777777" w:rsidR="00B62C4A" w:rsidRDefault="00B62C4A" w:rsidP="0015463F">
            <w:pPr>
              <w:rPr>
                <w:rFonts w:ascii="Arial" w:hAnsi="Arial" w:cs="Arial"/>
                <w:sz w:val="20"/>
                <w:szCs w:val="20"/>
              </w:rPr>
            </w:pPr>
          </w:p>
          <w:p w14:paraId="5FC6C823" w14:textId="2AE8F1EC" w:rsidR="00B62C4A" w:rsidRPr="008B252C" w:rsidRDefault="00B62C4A" w:rsidP="0015463F">
            <w:pPr>
              <w:rPr>
                <w:rFonts w:ascii="Arial" w:hAnsi="Arial" w:cs="Arial"/>
                <w:sz w:val="20"/>
                <w:szCs w:val="20"/>
              </w:rPr>
            </w:pPr>
          </w:p>
        </w:tc>
        <w:tc>
          <w:tcPr>
            <w:tcW w:w="1984" w:type="dxa"/>
          </w:tcPr>
          <w:p w14:paraId="0C8ABC1C" w14:textId="77777777" w:rsidR="00B62C4A" w:rsidRDefault="003E078A" w:rsidP="0015463F">
            <w:pPr>
              <w:rPr>
                <w:rFonts w:ascii="Arial" w:hAnsi="Arial" w:cs="Arial"/>
                <w:sz w:val="20"/>
                <w:szCs w:val="20"/>
              </w:rPr>
            </w:pPr>
            <w:r>
              <w:rPr>
                <w:rFonts w:ascii="Arial" w:hAnsi="Arial" w:cs="Arial"/>
                <w:sz w:val="20"/>
                <w:szCs w:val="20"/>
              </w:rPr>
              <w:t xml:space="preserve">PE – Nutrition </w:t>
            </w:r>
          </w:p>
          <w:p w14:paraId="4B223746" w14:textId="4D287D01" w:rsidR="003E078A" w:rsidRDefault="003E078A" w:rsidP="0015463F">
            <w:pPr>
              <w:rPr>
                <w:rFonts w:ascii="Arial" w:hAnsi="Arial" w:cs="Arial"/>
                <w:sz w:val="20"/>
                <w:szCs w:val="20"/>
              </w:rPr>
            </w:pPr>
            <w:r>
              <w:rPr>
                <w:rFonts w:ascii="Arial" w:hAnsi="Arial" w:cs="Arial"/>
                <w:sz w:val="20"/>
                <w:szCs w:val="20"/>
              </w:rPr>
              <w:t xml:space="preserve">Science – </w:t>
            </w:r>
            <w:proofErr w:type="spellStart"/>
            <w:r>
              <w:rPr>
                <w:rFonts w:ascii="Arial" w:hAnsi="Arial" w:cs="Arial"/>
                <w:sz w:val="20"/>
                <w:szCs w:val="20"/>
              </w:rPr>
              <w:t>Enzymic</w:t>
            </w:r>
            <w:proofErr w:type="spellEnd"/>
            <w:r>
              <w:rPr>
                <w:rFonts w:ascii="Arial" w:hAnsi="Arial" w:cs="Arial"/>
                <w:sz w:val="20"/>
                <w:szCs w:val="20"/>
              </w:rPr>
              <w:t xml:space="preserve"> browning </w:t>
            </w:r>
          </w:p>
        </w:tc>
      </w:tr>
      <w:tr w:rsidR="000F77F9" w:rsidRPr="008B252C" w14:paraId="1E44FE83" w14:textId="77777777" w:rsidTr="05B65C4F">
        <w:tc>
          <w:tcPr>
            <w:tcW w:w="426" w:type="dxa"/>
            <w:shd w:val="clear" w:color="auto" w:fill="DEEAF6" w:themeFill="accent5" w:themeFillTint="33"/>
            <w:textDirection w:val="btLr"/>
          </w:tcPr>
          <w:p w14:paraId="339FCB8D" w14:textId="1B7C09FB" w:rsidR="000F77F9" w:rsidRDefault="000F77F9" w:rsidP="00F82C69">
            <w:pPr>
              <w:ind w:left="113" w:right="113"/>
              <w:jc w:val="center"/>
              <w:rPr>
                <w:rFonts w:ascii="Arial" w:hAnsi="Arial" w:cs="Arial"/>
                <w:b/>
                <w:sz w:val="21"/>
                <w:szCs w:val="21"/>
              </w:rPr>
            </w:pPr>
          </w:p>
        </w:tc>
        <w:tc>
          <w:tcPr>
            <w:tcW w:w="851" w:type="dxa"/>
          </w:tcPr>
          <w:p w14:paraId="1450A47C" w14:textId="4C827FE5" w:rsidR="000F77F9" w:rsidRPr="003A31C3" w:rsidRDefault="000F77F9" w:rsidP="0035552F">
            <w:pPr>
              <w:rPr>
                <w:rFonts w:ascii="Arial" w:hAnsi="Arial" w:cs="Arial"/>
                <w:b/>
                <w:sz w:val="21"/>
                <w:szCs w:val="21"/>
              </w:rPr>
            </w:pPr>
          </w:p>
        </w:tc>
        <w:tc>
          <w:tcPr>
            <w:tcW w:w="1134" w:type="dxa"/>
          </w:tcPr>
          <w:p w14:paraId="74C2EEBA" w14:textId="77777777" w:rsidR="000F77F9" w:rsidRPr="0035552F" w:rsidRDefault="000F77F9" w:rsidP="0035552F">
            <w:pPr>
              <w:spacing w:after="120"/>
              <w:rPr>
                <w:rFonts w:ascii="Arial" w:hAnsi="Arial" w:cs="Arial"/>
                <w:b/>
                <w:bCs/>
                <w:sz w:val="20"/>
                <w:szCs w:val="20"/>
              </w:rPr>
            </w:pPr>
          </w:p>
        </w:tc>
        <w:tc>
          <w:tcPr>
            <w:tcW w:w="1984" w:type="dxa"/>
          </w:tcPr>
          <w:p w14:paraId="4BB8EFBB" w14:textId="77777777" w:rsidR="000F77F9" w:rsidRDefault="00DA5D1A" w:rsidP="00DA5D1A">
            <w:pPr>
              <w:rPr>
                <w:rFonts w:ascii="Arial" w:hAnsi="Arial" w:cs="Arial"/>
                <w:color w:val="000000"/>
                <w:sz w:val="20"/>
                <w:szCs w:val="20"/>
              </w:rPr>
            </w:pPr>
            <w:r>
              <w:rPr>
                <w:rFonts w:ascii="Arial" w:hAnsi="Arial" w:cs="Arial"/>
                <w:color w:val="000000"/>
                <w:sz w:val="20"/>
                <w:szCs w:val="20"/>
              </w:rPr>
              <w:t xml:space="preserve">Crucial Carbs  - Macronutrients </w:t>
            </w:r>
          </w:p>
          <w:p w14:paraId="754D52EC" w14:textId="56349994" w:rsidR="00DA5D1A" w:rsidRPr="008B252C" w:rsidRDefault="00DA5D1A" w:rsidP="00DA5D1A">
            <w:pPr>
              <w:rPr>
                <w:rFonts w:ascii="Arial" w:hAnsi="Arial" w:cs="Arial"/>
                <w:color w:val="000000"/>
                <w:sz w:val="20"/>
                <w:szCs w:val="20"/>
              </w:rPr>
            </w:pPr>
            <w:r>
              <w:rPr>
                <w:rFonts w:ascii="Arial" w:hAnsi="Arial" w:cs="Arial"/>
                <w:color w:val="000000"/>
                <w:sz w:val="20"/>
                <w:szCs w:val="20"/>
              </w:rPr>
              <w:t xml:space="preserve">Food Science </w:t>
            </w:r>
          </w:p>
        </w:tc>
        <w:tc>
          <w:tcPr>
            <w:tcW w:w="4678" w:type="dxa"/>
          </w:tcPr>
          <w:p w14:paraId="34312199" w14:textId="77777777" w:rsidR="00DA5D1A" w:rsidRPr="00E03501" w:rsidRDefault="00DA5D1A" w:rsidP="00DA5D1A">
            <w:pPr>
              <w:pStyle w:val="ListParagraph"/>
              <w:numPr>
                <w:ilvl w:val="0"/>
                <w:numId w:val="17"/>
              </w:numPr>
              <w:spacing w:after="120"/>
              <w:rPr>
                <w:rFonts w:ascii="Arial" w:hAnsi="Arial" w:cs="Arial"/>
                <w:color w:val="000000" w:themeColor="text1"/>
                <w:szCs w:val="24"/>
              </w:rPr>
            </w:pPr>
            <w:r w:rsidRPr="00E03501">
              <w:rPr>
                <w:rFonts w:ascii="Arial" w:hAnsi="Arial" w:cs="Arial"/>
                <w:color w:val="000000" w:themeColor="text1"/>
                <w:szCs w:val="24"/>
              </w:rPr>
              <w:t>Learn the different protein sources and why it is important in our bodies and what functions protein performs</w:t>
            </w:r>
          </w:p>
          <w:p w14:paraId="5BE2B642" w14:textId="77777777" w:rsidR="00DA5D1A" w:rsidRPr="00E03501" w:rsidRDefault="00DA5D1A" w:rsidP="00DA5D1A">
            <w:pPr>
              <w:pStyle w:val="ListParagraph"/>
              <w:numPr>
                <w:ilvl w:val="0"/>
                <w:numId w:val="17"/>
              </w:numPr>
              <w:rPr>
                <w:rFonts w:ascii="Arial" w:hAnsi="Arial" w:cs="Arial"/>
                <w:color w:val="000000" w:themeColor="text1"/>
                <w:szCs w:val="24"/>
              </w:rPr>
            </w:pPr>
            <w:r w:rsidRPr="00E03501">
              <w:rPr>
                <w:rFonts w:ascii="Arial" w:hAnsi="Arial" w:cs="Arial"/>
                <w:color w:val="000000" w:themeColor="text1"/>
                <w:szCs w:val="24"/>
              </w:rPr>
              <w:t xml:space="preserve">HBV – High biological value protein found in animal sources and that soya and quinoa are the only </w:t>
            </w:r>
            <w:proofErr w:type="gramStart"/>
            <w:r w:rsidRPr="00E03501">
              <w:rPr>
                <w:rFonts w:ascii="Arial" w:hAnsi="Arial" w:cs="Arial"/>
                <w:color w:val="000000" w:themeColor="text1"/>
                <w:szCs w:val="24"/>
              </w:rPr>
              <w:t>2</w:t>
            </w:r>
            <w:proofErr w:type="gramEnd"/>
            <w:r w:rsidRPr="00E03501">
              <w:rPr>
                <w:rFonts w:ascii="Arial" w:hAnsi="Arial" w:cs="Arial"/>
                <w:color w:val="000000" w:themeColor="text1"/>
                <w:szCs w:val="24"/>
              </w:rPr>
              <w:t xml:space="preserve"> HBV plant based proteins. </w:t>
            </w:r>
          </w:p>
          <w:p w14:paraId="2376ED5A" w14:textId="77777777" w:rsidR="00DA5D1A" w:rsidRPr="00E03501" w:rsidRDefault="00DA5D1A" w:rsidP="00DA5D1A">
            <w:pPr>
              <w:pStyle w:val="ListParagraph"/>
              <w:numPr>
                <w:ilvl w:val="0"/>
                <w:numId w:val="17"/>
              </w:numPr>
              <w:rPr>
                <w:rFonts w:ascii="Arial" w:hAnsi="Arial" w:cs="Arial"/>
                <w:color w:val="000000" w:themeColor="text1"/>
                <w:szCs w:val="24"/>
                <w:lang w:eastAsia="en-GB"/>
              </w:rPr>
            </w:pPr>
            <w:r w:rsidRPr="00E03501">
              <w:rPr>
                <w:rFonts w:ascii="Arial" w:hAnsi="Arial" w:cs="Arial"/>
                <w:color w:val="000000" w:themeColor="text1"/>
                <w:szCs w:val="24"/>
              </w:rPr>
              <w:t xml:space="preserve">LBV – Low biological value protein found in </w:t>
            </w:r>
            <w:proofErr w:type="gramStart"/>
            <w:r w:rsidRPr="00E03501">
              <w:rPr>
                <w:rFonts w:ascii="Arial" w:hAnsi="Arial" w:cs="Arial"/>
                <w:color w:val="000000" w:themeColor="text1"/>
                <w:szCs w:val="24"/>
              </w:rPr>
              <w:t>plant based</w:t>
            </w:r>
            <w:proofErr w:type="gramEnd"/>
            <w:r w:rsidRPr="00E03501">
              <w:rPr>
                <w:rFonts w:ascii="Arial" w:hAnsi="Arial" w:cs="Arial"/>
                <w:color w:val="000000" w:themeColor="text1"/>
                <w:szCs w:val="24"/>
              </w:rPr>
              <w:t xml:space="preserve"> foods </w:t>
            </w:r>
            <w:r w:rsidRPr="00E03501">
              <w:rPr>
                <w:rFonts w:ascii="Arial" w:hAnsi="Arial" w:cs="Arial"/>
                <w:color w:val="000000" w:themeColor="text1"/>
                <w:szCs w:val="24"/>
                <w:lang w:eastAsia="en-GB"/>
              </w:rPr>
              <w:t>the recommended energy provided by protein, fat and carbohydrates (starch, sugars, fibre) and the percentage of daily energy intake the nutrients should contribute.</w:t>
            </w:r>
          </w:p>
          <w:p w14:paraId="34D423C5" w14:textId="77777777" w:rsidR="00790042" w:rsidRPr="00E03501" w:rsidRDefault="00DA5D1A" w:rsidP="00DA5D1A">
            <w:pPr>
              <w:pStyle w:val="ListParagraph"/>
              <w:numPr>
                <w:ilvl w:val="0"/>
                <w:numId w:val="17"/>
              </w:numPr>
              <w:rPr>
                <w:rFonts w:ascii="Arial" w:hAnsi="Arial" w:cs="Arial"/>
                <w:color w:val="000000" w:themeColor="text1"/>
                <w:szCs w:val="24"/>
              </w:rPr>
            </w:pPr>
            <w:r w:rsidRPr="00E03501">
              <w:rPr>
                <w:rFonts w:ascii="Arial" w:hAnsi="Arial" w:cs="Arial"/>
                <w:color w:val="000000" w:themeColor="text1"/>
                <w:szCs w:val="24"/>
              </w:rPr>
              <w:t xml:space="preserve">Be able to make a cheese sauce with a roux (or all in one) method with the correct viscosity </w:t>
            </w:r>
          </w:p>
          <w:p w14:paraId="61E3F70D" w14:textId="35A15928" w:rsidR="00DA5D1A" w:rsidRPr="00E03501" w:rsidRDefault="00790042" w:rsidP="00790042">
            <w:pPr>
              <w:pStyle w:val="ListParagraph"/>
              <w:numPr>
                <w:ilvl w:val="0"/>
                <w:numId w:val="17"/>
              </w:numPr>
              <w:rPr>
                <w:rFonts w:ascii="Arial" w:hAnsi="Arial" w:cs="Arial"/>
                <w:color w:val="000000" w:themeColor="text1"/>
                <w:szCs w:val="24"/>
              </w:rPr>
            </w:pPr>
            <w:r w:rsidRPr="00E03501">
              <w:rPr>
                <w:rFonts w:ascii="Arial" w:hAnsi="Arial" w:cs="Arial"/>
                <w:color w:val="000000" w:themeColor="text1"/>
                <w:szCs w:val="24"/>
                <w:lang w:eastAsia="en-GB"/>
              </w:rPr>
              <w:t>D</w:t>
            </w:r>
            <w:r w:rsidR="00DA5D1A" w:rsidRPr="00E03501">
              <w:rPr>
                <w:rFonts w:ascii="Arial" w:hAnsi="Arial" w:cs="Arial"/>
                <w:color w:val="000000" w:themeColor="text1"/>
                <w:szCs w:val="24"/>
                <w:lang w:eastAsia="en-GB"/>
              </w:rPr>
              <w:t>emonstrate</w:t>
            </w:r>
            <w:r w:rsidRPr="00E03501">
              <w:rPr>
                <w:rFonts w:ascii="Arial" w:hAnsi="Arial" w:cs="Arial"/>
                <w:color w:val="000000" w:themeColor="text1"/>
                <w:szCs w:val="24"/>
                <w:lang w:eastAsia="en-GB"/>
              </w:rPr>
              <w:t xml:space="preserve"> </w:t>
            </w:r>
            <w:r w:rsidR="00DA5D1A" w:rsidRPr="00E03501">
              <w:rPr>
                <w:rFonts w:ascii="Arial" w:hAnsi="Arial" w:cs="Arial"/>
                <w:color w:val="000000" w:themeColor="text1"/>
                <w:szCs w:val="24"/>
                <w:lang w:eastAsia="en-GB"/>
              </w:rPr>
              <w:t>understanding of how liquid/starch ratios affect the</w:t>
            </w:r>
            <w:r w:rsidRPr="00E03501">
              <w:rPr>
                <w:rFonts w:ascii="Arial" w:hAnsi="Arial" w:cs="Arial"/>
                <w:color w:val="000000" w:themeColor="text1"/>
                <w:szCs w:val="24"/>
                <w:lang w:eastAsia="en-GB"/>
              </w:rPr>
              <w:t xml:space="preserve"> </w:t>
            </w:r>
            <w:r w:rsidR="00DA5D1A" w:rsidRPr="00E03501">
              <w:rPr>
                <w:rFonts w:ascii="Arial" w:hAnsi="Arial" w:cs="Arial"/>
                <w:color w:val="000000" w:themeColor="text1"/>
                <w:szCs w:val="24"/>
                <w:lang w:eastAsia="en-GB"/>
              </w:rPr>
              <w:t>viscosity and how conduction and convection work to</w:t>
            </w:r>
            <w:r w:rsidRPr="00E03501">
              <w:rPr>
                <w:rFonts w:ascii="Arial" w:hAnsi="Arial" w:cs="Arial"/>
                <w:color w:val="000000" w:themeColor="text1"/>
                <w:szCs w:val="24"/>
                <w:lang w:eastAsia="en-GB"/>
              </w:rPr>
              <w:t xml:space="preserve"> </w:t>
            </w:r>
            <w:r w:rsidR="00DA5D1A" w:rsidRPr="00E03501">
              <w:rPr>
                <w:rFonts w:ascii="Arial" w:hAnsi="Arial" w:cs="Arial"/>
                <w:color w:val="000000" w:themeColor="text1"/>
                <w:szCs w:val="24"/>
                <w:lang w:eastAsia="en-GB"/>
              </w:rPr>
              <w:t>cook the sauce and the need for agitation</w:t>
            </w:r>
          </w:p>
          <w:p w14:paraId="05094CAF" w14:textId="77777777" w:rsidR="00DA5D1A" w:rsidRPr="00E03501" w:rsidRDefault="00DA5D1A" w:rsidP="00DA5D1A">
            <w:pPr>
              <w:pStyle w:val="ListParagraph"/>
              <w:numPr>
                <w:ilvl w:val="0"/>
                <w:numId w:val="17"/>
              </w:numPr>
              <w:rPr>
                <w:rFonts w:ascii="Arial" w:hAnsi="Arial" w:cs="Arial"/>
                <w:color w:val="000000" w:themeColor="text1"/>
              </w:rPr>
            </w:pPr>
            <w:r w:rsidRPr="00E03501">
              <w:rPr>
                <w:rFonts w:ascii="Arial" w:hAnsi="Arial" w:cs="Arial"/>
                <w:color w:val="000000" w:themeColor="text1"/>
              </w:rPr>
              <w:t xml:space="preserve">Understand the different cooking terms used during bread making.  </w:t>
            </w:r>
          </w:p>
          <w:p w14:paraId="50CF83E1" w14:textId="77777777" w:rsidR="00DA5D1A" w:rsidRPr="00E03501" w:rsidRDefault="00DA5D1A" w:rsidP="00DA5D1A">
            <w:pPr>
              <w:pStyle w:val="ListParagraph"/>
              <w:numPr>
                <w:ilvl w:val="0"/>
                <w:numId w:val="17"/>
              </w:numPr>
              <w:spacing w:after="120"/>
              <w:rPr>
                <w:rFonts w:ascii="Arial" w:hAnsi="Arial" w:cs="Arial"/>
                <w:color w:val="000000" w:themeColor="text1"/>
              </w:rPr>
            </w:pPr>
            <w:r w:rsidRPr="00E03501">
              <w:rPr>
                <w:rFonts w:ascii="Arial" w:hAnsi="Arial" w:cs="Arial"/>
                <w:color w:val="000000" w:themeColor="text1"/>
              </w:rPr>
              <w:t xml:space="preserve">Understand that yeast is a biological raising agent and the differences </w:t>
            </w:r>
            <w:r w:rsidRPr="00E03501">
              <w:rPr>
                <w:rFonts w:ascii="Arial" w:hAnsi="Arial" w:cs="Arial"/>
                <w:color w:val="000000" w:themeColor="text1"/>
              </w:rPr>
              <w:lastRenderedPageBreak/>
              <w:t>between yeast and chemical raising agents</w:t>
            </w:r>
          </w:p>
          <w:p w14:paraId="440340B1" w14:textId="77777777" w:rsidR="00DA5D1A" w:rsidRPr="00E03501" w:rsidRDefault="00DA5D1A" w:rsidP="00DA5D1A">
            <w:pPr>
              <w:pStyle w:val="ListParagraph"/>
              <w:numPr>
                <w:ilvl w:val="0"/>
                <w:numId w:val="17"/>
              </w:numPr>
              <w:spacing w:after="120"/>
              <w:rPr>
                <w:rFonts w:ascii="Arial" w:hAnsi="Arial" w:cs="Arial"/>
                <w:color w:val="000000" w:themeColor="text1"/>
              </w:rPr>
            </w:pPr>
            <w:r w:rsidRPr="00E03501">
              <w:rPr>
                <w:rFonts w:ascii="Arial" w:hAnsi="Arial" w:cs="Arial"/>
                <w:color w:val="000000" w:themeColor="text1"/>
              </w:rPr>
              <w:t>Students should understand what kneading/proving are and be able to produce a good bread dough</w:t>
            </w:r>
          </w:p>
          <w:p w14:paraId="37EF0571" w14:textId="77777777" w:rsidR="00790042" w:rsidRPr="00E03501" w:rsidRDefault="00DA5D1A" w:rsidP="00DA5D1A">
            <w:pPr>
              <w:pStyle w:val="ListParagraph"/>
              <w:numPr>
                <w:ilvl w:val="0"/>
                <w:numId w:val="17"/>
              </w:numPr>
              <w:spacing w:after="120"/>
              <w:rPr>
                <w:rFonts w:ascii="Arial" w:hAnsi="Arial" w:cs="Arial"/>
                <w:color w:val="000000" w:themeColor="text1"/>
                <w:szCs w:val="24"/>
              </w:rPr>
            </w:pPr>
            <w:r w:rsidRPr="00E03501">
              <w:rPr>
                <w:rFonts w:ascii="Arial" w:hAnsi="Arial" w:cs="Arial"/>
                <w:color w:val="000000" w:themeColor="text1"/>
              </w:rPr>
              <w:t xml:space="preserve">Understand </w:t>
            </w:r>
            <w:r w:rsidRPr="00E03501">
              <w:rPr>
                <w:rFonts w:ascii="Arial" w:hAnsi="Arial" w:cs="Arial"/>
                <w:color w:val="000000" w:themeColor="text1"/>
                <w:szCs w:val="24"/>
              </w:rPr>
              <w:t>proving/resting and finishing techniques of breads and pizzas</w:t>
            </w:r>
          </w:p>
          <w:p w14:paraId="5644E5BC" w14:textId="77777777" w:rsidR="00790042" w:rsidRPr="00E03501" w:rsidRDefault="00DA5D1A" w:rsidP="00DA5D1A">
            <w:pPr>
              <w:pStyle w:val="ListParagraph"/>
              <w:numPr>
                <w:ilvl w:val="0"/>
                <w:numId w:val="17"/>
              </w:numPr>
              <w:spacing w:after="120"/>
              <w:rPr>
                <w:rFonts w:ascii="Arial" w:hAnsi="Arial" w:cs="Arial"/>
                <w:color w:val="000000" w:themeColor="text1"/>
                <w:szCs w:val="24"/>
              </w:rPr>
            </w:pPr>
            <w:r w:rsidRPr="00E03501">
              <w:rPr>
                <w:rFonts w:ascii="Arial" w:hAnsi="Arial" w:cs="Arial"/>
                <w:color w:val="000000" w:themeColor="text1"/>
                <w:szCs w:val="24"/>
                <w:lang w:eastAsia="en-GB"/>
              </w:rPr>
              <w:t xml:space="preserve">How to maintain a healthy bodyweight throughout life the specific functions, main sources, dietary reference values and consequences of malnutrition of macronutrients and micronutrients </w:t>
            </w:r>
          </w:p>
          <w:p w14:paraId="6D6F0A79" w14:textId="77777777" w:rsidR="00E03501" w:rsidRPr="00E03501" w:rsidRDefault="00DA5D1A" w:rsidP="00E03501">
            <w:pPr>
              <w:pStyle w:val="ListParagraph"/>
              <w:numPr>
                <w:ilvl w:val="0"/>
                <w:numId w:val="17"/>
              </w:numPr>
              <w:spacing w:after="120"/>
              <w:rPr>
                <w:rFonts w:ascii="Arial" w:hAnsi="Arial" w:cs="Arial"/>
                <w:color w:val="000000" w:themeColor="text1"/>
                <w:szCs w:val="24"/>
              </w:rPr>
            </w:pPr>
            <w:r w:rsidRPr="00E03501">
              <w:rPr>
                <w:rFonts w:ascii="Arial" w:hAnsi="Arial" w:cs="Arial"/>
                <w:color w:val="000000" w:themeColor="text1"/>
                <w:szCs w:val="24"/>
              </w:rPr>
              <w:t xml:space="preserve"> how to make informed choices about food and drink to achieve a varied and balanced diet, including awareness of portion sizes and costs</w:t>
            </w:r>
          </w:p>
          <w:p w14:paraId="397DA43B" w14:textId="77777777" w:rsidR="00E03501" w:rsidRPr="00E03501" w:rsidRDefault="00DA5D1A" w:rsidP="00E03501">
            <w:pPr>
              <w:pStyle w:val="ListParagraph"/>
              <w:numPr>
                <w:ilvl w:val="0"/>
                <w:numId w:val="17"/>
              </w:numPr>
              <w:spacing w:after="120"/>
              <w:rPr>
                <w:rFonts w:ascii="Arial" w:hAnsi="Arial" w:cs="Arial"/>
                <w:color w:val="000000" w:themeColor="text1"/>
                <w:szCs w:val="24"/>
              </w:rPr>
            </w:pPr>
            <w:r w:rsidRPr="00E03501">
              <w:rPr>
                <w:rFonts w:ascii="Arial" w:hAnsi="Arial" w:cs="Arial"/>
                <w:color w:val="000000" w:themeColor="text1"/>
                <w:szCs w:val="24"/>
              </w:rPr>
              <w:t>understanding of the working characteristics, functional and chemical properties of</w:t>
            </w:r>
            <w:r w:rsidR="00E03501" w:rsidRPr="00E03501">
              <w:rPr>
                <w:rFonts w:ascii="Arial" w:hAnsi="Arial" w:cs="Arial"/>
                <w:color w:val="000000" w:themeColor="text1"/>
                <w:szCs w:val="24"/>
              </w:rPr>
              <w:t xml:space="preserve"> </w:t>
            </w:r>
            <w:r w:rsidRPr="00E03501">
              <w:rPr>
                <w:rFonts w:ascii="Arial" w:hAnsi="Arial" w:cs="Arial"/>
                <w:color w:val="000000" w:themeColor="text1"/>
                <w:szCs w:val="24"/>
              </w:rPr>
              <w:t>ingredients to achieve a particular result:</w:t>
            </w:r>
            <w:r w:rsidR="00E03501" w:rsidRPr="00E03501">
              <w:rPr>
                <w:rFonts w:ascii="Arial" w:hAnsi="Arial" w:cs="Arial"/>
                <w:color w:val="000000" w:themeColor="text1"/>
                <w:szCs w:val="24"/>
              </w:rPr>
              <w:t xml:space="preserve"> </w:t>
            </w:r>
            <w:r w:rsidRPr="00E03501">
              <w:rPr>
                <w:rFonts w:ascii="Arial" w:hAnsi="Arial" w:cs="Arial"/>
                <w:color w:val="000000" w:themeColor="text1"/>
                <w:szCs w:val="24"/>
              </w:rPr>
              <w:t>carbohydrates – gelatinisation, dextrinization</w:t>
            </w:r>
          </w:p>
          <w:p w14:paraId="16F4B588" w14:textId="77777777" w:rsidR="00E03501" w:rsidRPr="00E03501" w:rsidRDefault="00DA5D1A" w:rsidP="00E03501">
            <w:pPr>
              <w:pStyle w:val="ListParagraph"/>
              <w:numPr>
                <w:ilvl w:val="0"/>
                <w:numId w:val="17"/>
              </w:numPr>
              <w:spacing w:after="120"/>
              <w:rPr>
                <w:rFonts w:ascii="Arial" w:hAnsi="Arial" w:cs="Arial"/>
                <w:color w:val="000000" w:themeColor="text1"/>
                <w:szCs w:val="24"/>
              </w:rPr>
            </w:pPr>
            <w:r w:rsidRPr="00E03501">
              <w:rPr>
                <w:rFonts w:ascii="Arial" w:hAnsi="Arial" w:cs="Arial"/>
                <w:color w:val="000000" w:themeColor="text1"/>
                <w:szCs w:val="24"/>
              </w:rPr>
              <w:t>Learn how to conduct a fair taste test to evaluate a range of cereal bars Understand how the senses are involved when taste testing a product</w:t>
            </w:r>
          </w:p>
          <w:p w14:paraId="1D8AD186" w14:textId="77777777" w:rsidR="00E03501" w:rsidRPr="00E03501" w:rsidRDefault="00DA5D1A" w:rsidP="00E03501">
            <w:pPr>
              <w:pStyle w:val="ListParagraph"/>
              <w:numPr>
                <w:ilvl w:val="0"/>
                <w:numId w:val="17"/>
              </w:numPr>
              <w:spacing w:after="120"/>
              <w:rPr>
                <w:rFonts w:ascii="Arial" w:hAnsi="Arial" w:cs="Arial"/>
                <w:color w:val="000000" w:themeColor="text1"/>
                <w:szCs w:val="24"/>
              </w:rPr>
            </w:pPr>
            <w:r w:rsidRPr="00E03501">
              <w:rPr>
                <w:rFonts w:ascii="Arial" w:hAnsi="Arial" w:cs="Arial"/>
                <w:color w:val="000000" w:themeColor="text1"/>
                <w:szCs w:val="24"/>
              </w:rPr>
              <w:t>how sensory perception guides the choices that people make, how taste receptors</w:t>
            </w:r>
            <w:r w:rsidR="00E03501" w:rsidRPr="00E03501">
              <w:rPr>
                <w:rFonts w:ascii="Arial" w:hAnsi="Arial" w:cs="Arial"/>
                <w:color w:val="000000" w:themeColor="text1"/>
                <w:szCs w:val="24"/>
              </w:rPr>
              <w:t xml:space="preserve"> </w:t>
            </w:r>
            <w:r w:rsidRPr="00E03501">
              <w:rPr>
                <w:rFonts w:ascii="Arial" w:hAnsi="Arial" w:cs="Arial"/>
                <w:color w:val="000000" w:themeColor="text1"/>
                <w:szCs w:val="24"/>
              </w:rPr>
              <w:t>and olfactory systems work</w:t>
            </w:r>
          </w:p>
          <w:p w14:paraId="289D3E31" w14:textId="77777777" w:rsidR="00E03501" w:rsidRDefault="00DA5D1A" w:rsidP="00E03501">
            <w:pPr>
              <w:pStyle w:val="ListParagraph"/>
              <w:numPr>
                <w:ilvl w:val="0"/>
                <w:numId w:val="17"/>
              </w:numPr>
              <w:spacing w:after="120"/>
              <w:rPr>
                <w:rFonts w:ascii="Arial" w:hAnsi="Arial" w:cs="Arial"/>
                <w:color w:val="000000" w:themeColor="text1"/>
                <w:szCs w:val="24"/>
              </w:rPr>
            </w:pPr>
            <w:r w:rsidRPr="00E03501">
              <w:rPr>
                <w:rFonts w:ascii="Arial" w:hAnsi="Arial" w:cs="Arial"/>
                <w:color w:val="000000" w:themeColor="text1"/>
                <w:szCs w:val="24"/>
              </w:rPr>
              <w:t>the sensory qualities of a range of foods and combinations and understand how to</w:t>
            </w:r>
            <w:r w:rsidR="00E03501" w:rsidRPr="00E03501">
              <w:rPr>
                <w:rFonts w:ascii="Arial" w:hAnsi="Arial" w:cs="Arial"/>
                <w:color w:val="000000" w:themeColor="text1"/>
                <w:szCs w:val="24"/>
              </w:rPr>
              <w:t xml:space="preserve"> </w:t>
            </w:r>
            <w:r w:rsidRPr="00E03501">
              <w:rPr>
                <w:rFonts w:ascii="Arial" w:hAnsi="Arial" w:cs="Arial"/>
                <w:color w:val="000000" w:themeColor="text1"/>
                <w:szCs w:val="24"/>
              </w:rPr>
              <w:t>set up tasting panels for preference testing</w:t>
            </w:r>
          </w:p>
          <w:p w14:paraId="515567E1" w14:textId="77777777" w:rsidR="005C082C" w:rsidRPr="00E03501" w:rsidRDefault="005C082C" w:rsidP="005C082C">
            <w:pPr>
              <w:pStyle w:val="ListParagraph"/>
              <w:spacing w:after="120"/>
              <w:rPr>
                <w:rFonts w:ascii="Arial" w:hAnsi="Arial" w:cs="Arial"/>
                <w:color w:val="000000" w:themeColor="text1"/>
                <w:szCs w:val="24"/>
              </w:rPr>
            </w:pPr>
          </w:p>
          <w:p w14:paraId="32732398" w14:textId="75626F66" w:rsidR="00DA5D1A" w:rsidRPr="005C082C" w:rsidRDefault="00DA5D1A" w:rsidP="005C082C">
            <w:pPr>
              <w:spacing w:after="120"/>
              <w:rPr>
                <w:rFonts w:ascii="Arial" w:hAnsi="Arial" w:cs="Arial"/>
                <w:color w:val="000000" w:themeColor="text1"/>
                <w:szCs w:val="24"/>
              </w:rPr>
            </w:pPr>
          </w:p>
        </w:tc>
        <w:tc>
          <w:tcPr>
            <w:tcW w:w="1984" w:type="dxa"/>
          </w:tcPr>
          <w:p w14:paraId="2111A98C" w14:textId="77777777" w:rsidR="000F77F9" w:rsidRDefault="00107361" w:rsidP="0035552F">
            <w:pPr>
              <w:rPr>
                <w:rFonts w:ascii="Arial" w:hAnsi="Arial" w:cs="Arial"/>
                <w:sz w:val="20"/>
                <w:szCs w:val="20"/>
              </w:rPr>
            </w:pPr>
            <w:r>
              <w:rPr>
                <w:rFonts w:ascii="Arial" w:hAnsi="Arial" w:cs="Arial"/>
                <w:sz w:val="20"/>
                <w:szCs w:val="20"/>
              </w:rPr>
              <w:lastRenderedPageBreak/>
              <w:t xml:space="preserve">Macronutrients assessment </w:t>
            </w:r>
          </w:p>
          <w:p w14:paraId="2A81BFC8" w14:textId="77777777" w:rsidR="00107361" w:rsidRDefault="00107361" w:rsidP="0035552F">
            <w:pPr>
              <w:rPr>
                <w:rFonts w:ascii="Arial" w:hAnsi="Arial" w:cs="Arial"/>
                <w:sz w:val="20"/>
                <w:szCs w:val="20"/>
              </w:rPr>
            </w:pPr>
            <w:r>
              <w:rPr>
                <w:rFonts w:ascii="Arial" w:hAnsi="Arial" w:cs="Arial"/>
                <w:sz w:val="20"/>
                <w:szCs w:val="20"/>
              </w:rPr>
              <w:t xml:space="preserve">Adapting a macaroni cheese recipe for health </w:t>
            </w:r>
          </w:p>
          <w:p w14:paraId="06293B70" w14:textId="6555BCB8" w:rsidR="00725D3C" w:rsidRDefault="00725D3C" w:rsidP="0035552F">
            <w:pPr>
              <w:rPr>
                <w:rFonts w:ascii="Arial" w:hAnsi="Arial" w:cs="Arial"/>
                <w:sz w:val="20"/>
                <w:szCs w:val="20"/>
              </w:rPr>
            </w:pPr>
            <w:r>
              <w:rPr>
                <w:rFonts w:ascii="Arial" w:hAnsi="Arial" w:cs="Arial"/>
                <w:sz w:val="20"/>
                <w:szCs w:val="20"/>
              </w:rPr>
              <w:t xml:space="preserve">Design task – Designing a new product </w:t>
            </w:r>
          </w:p>
        </w:tc>
        <w:tc>
          <w:tcPr>
            <w:tcW w:w="2552" w:type="dxa"/>
          </w:tcPr>
          <w:p w14:paraId="76D9FA85" w14:textId="7DC28553" w:rsidR="000F77F9" w:rsidRDefault="00725D3C" w:rsidP="0035552F">
            <w:pPr>
              <w:rPr>
                <w:rFonts w:ascii="Arial" w:hAnsi="Arial" w:cs="Arial"/>
                <w:sz w:val="20"/>
                <w:szCs w:val="20"/>
              </w:rPr>
            </w:pPr>
            <w:r>
              <w:rPr>
                <w:rFonts w:ascii="Arial" w:hAnsi="Arial" w:cs="Arial"/>
                <w:sz w:val="20"/>
                <w:szCs w:val="20"/>
              </w:rPr>
              <w:t xml:space="preserve">Cereal bar poster </w:t>
            </w:r>
          </w:p>
        </w:tc>
        <w:tc>
          <w:tcPr>
            <w:tcW w:w="1984" w:type="dxa"/>
          </w:tcPr>
          <w:p w14:paraId="236CC16C" w14:textId="74CD8672" w:rsidR="000F77F9" w:rsidRDefault="00A30409" w:rsidP="00064822">
            <w:pPr>
              <w:jc w:val="center"/>
              <w:rPr>
                <w:rFonts w:ascii="Arial" w:hAnsi="Arial" w:cs="Arial"/>
                <w:sz w:val="20"/>
                <w:szCs w:val="20"/>
              </w:rPr>
            </w:pPr>
            <w:r>
              <w:rPr>
                <w:rFonts w:ascii="Arial" w:hAnsi="Arial" w:cs="Arial"/>
                <w:sz w:val="20"/>
                <w:szCs w:val="20"/>
              </w:rPr>
              <w:t xml:space="preserve">Science – Yeast as a raising agent  and gelatinisation </w:t>
            </w:r>
          </w:p>
        </w:tc>
      </w:tr>
      <w:tr w:rsidR="00E808D0" w:rsidRPr="008B252C" w14:paraId="7FA90F63" w14:textId="7AAF4B13" w:rsidTr="05B65C4F">
        <w:tc>
          <w:tcPr>
            <w:tcW w:w="426" w:type="dxa"/>
            <w:vMerge w:val="restart"/>
            <w:shd w:val="clear" w:color="auto" w:fill="B4C6E7" w:themeFill="accent1" w:themeFillTint="66"/>
            <w:textDirection w:val="btLr"/>
          </w:tcPr>
          <w:p w14:paraId="42C82F62" w14:textId="3DA2113D" w:rsidR="00E808D0" w:rsidRPr="003A31C3" w:rsidRDefault="00E808D0" w:rsidP="00432BD4">
            <w:pPr>
              <w:ind w:left="113" w:right="113"/>
              <w:jc w:val="center"/>
              <w:rPr>
                <w:rFonts w:ascii="Arial" w:hAnsi="Arial" w:cs="Arial"/>
                <w:b/>
                <w:sz w:val="21"/>
                <w:szCs w:val="21"/>
              </w:rPr>
            </w:pPr>
            <w:r>
              <w:rPr>
                <w:rFonts w:ascii="Arial" w:hAnsi="Arial" w:cs="Arial"/>
                <w:b/>
                <w:sz w:val="21"/>
                <w:szCs w:val="21"/>
              </w:rPr>
              <w:lastRenderedPageBreak/>
              <w:t>Year 8</w:t>
            </w:r>
          </w:p>
        </w:tc>
        <w:tc>
          <w:tcPr>
            <w:tcW w:w="851" w:type="dxa"/>
          </w:tcPr>
          <w:p w14:paraId="35C7921C" w14:textId="7034F147" w:rsidR="00E808D0" w:rsidRPr="003A31C3" w:rsidRDefault="00E808D0" w:rsidP="00432BD4">
            <w:pPr>
              <w:rPr>
                <w:rFonts w:ascii="Arial" w:hAnsi="Arial" w:cs="Arial"/>
                <w:b/>
                <w:sz w:val="21"/>
                <w:szCs w:val="21"/>
              </w:rPr>
            </w:pPr>
            <w:proofErr w:type="spellStart"/>
            <w:r>
              <w:rPr>
                <w:rFonts w:ascii="Arial" w:hAnsi="Arial" w:cs="Arial"/>
                <w:b/>
                <w:sz w:val="21"/>
                <w:szCs w:val="21"/>
              </w:rPr>
              <w:t>Aut</w:t>
            </w:r>
            <w:proofErr w:type="spellEnd"/>
            <w:r>
              <w:rPr>
                <w:rFonts w:ascii="Arial" w:hAnsi="Arial" w:cs="Arial"/>
                <w:b/>
                <w:sz w:val="21"/>
                <w:szCs w:val="21"/>
              </w:rPr>
              <w:t xml:space="preserve"> 1</w:t>
            </w:r>
          </w:p>
        </w:tc>
        <w:tc>
          <w:tcPr>
            <w:tcW w:w="1134" w:type="dxa"/>
          </w:tcPr>
          <w:p w14:paraId="693B22C5" w14:textId="340EA080" w:rsidR="00E808D0" w:rsidRPr="0035552F" w:rsidRDefault="00B42D38" w:rsidP="00432BD4">
            <w:pPr>
              <w:spacing w:after="120"/>
              <w:rPr>
                <w:rFonts w:ascii="Arial" w:hAnsi="Arial" w:cs="Arial"/>
                <w:b/>
                <w:bCs/>
                <w:sz w:val="20"/>
                <w:szCs w:val="20"/>
              </w:rPr>
            </w:pPr>
            <w:r>
              <w:rPr>
                <w:rFonts w:ascii="Arial" w:hAnsi="Arial" w:cs="Arial"/>
                <w:b/>
                <w:bCs/>
                <w:sz w:val="20"/>
                <w:szCs w:val="20"/>
              </w:rPr>
              <w:t>2 weeks</w:t>
            </w:r>
          </w:p>
        </w:tc>
        <w:tc>
          <w:tcPr>
            <w:tcW w:w="1984" w:type="dxa"/>
          </w:tcPr>
          <w:p w14:paraId="478DB892" w14:textId="288F75B6" w:rsidR="00E808D0" w:rsidRPr="008B252C" w:rsidRDefault="005C082C" w:rsidP="00432BD4">
            <w:pPr>
              <w:rPr>
                <w:rFonts w:ascii="Arial" w:hAnsi="Arial" w:cs="Arial"/>
                <w:color w:val="000000"/>
                <w:sz w:val="20"/>
                <w:szCs w:val="20"/>
              </w:rPr>
            </w:pPr>
            <w:r>
              <w:rPr>
                <w:rFonts w:ascii="Arial" w:hAnsi="Arial" w:cs="Arial"/>
                <w:color w:val="000000"/>
                <w:sz w:val="20"/>
                <w:szCs w:val="20"/>
              </w:rPr>
              <w:t xml:space="preserve">Food hygiene and diet </w:t>
            </w:r>
          </w:p>
          <w:p w14:paraId="443D0959" w14:textId="250A2BAC" w:rsidR="00E808D0" w:rsidRPr="008B252C" w:rsidRDefault="00E808D0" w:rsidP="00432BD4">
            <w:pPr>
              <w:pStyle w:val="ListParagraph"/>
              <w:spacing w:after="120"/>
              <w:ind w:left="181"/>
              <w:contextualSpacing w:val="0"/>
              <w:rPr>
                <w:rFonts w:ascii="Arial" w:hAnsi="Arial" w:cs="Arial"/>
                <w:b/>
                <w:bCs/>
                <w:sz w:val="20"/>
                <w:szCs w:val="20"/>
              </w:rPr>
            </w:pPr>
          </w:p>
        </w:tc>
        <w:tc>
          <w:tcPr>
            <w:tcW w:w="4678" w:type="dxa"/>
          </w:tcPr>
          <w:p w14:paraId="5141B6BB" w14:textId="15B194F7" w:rsidR="00DC21A5" w:rsidRPr="00942373" w:rsidRDefault="00942373" w:rsidP="00942373">
            <w:pPr>
              <w:pStyle w:val="ListParagraph"/>
              <w:numPr>
                <w:ilvl w:val="0"/>
                <w:numId w:val="19"/>
              </w:numPr>
              <w:rPr>
                <w:rFonts w:ascii="Arial" w:hAnsi="Arial" w:cs="Arial"/>
                <w:szCs w:val="24"/>
              </w:rPr>
            </w:pPr>
            <w:r>
              <w:rPr>
                <w:rFonts w:ascii="Arial" w:hAnsi="Arial" w:cs="Arial"/>
                <w:szCs w:val="24"/>
              </w:rPr>
              <w:t xml:space="preserve">RECAP </w:t>
            </w:r>
            <w:proofErr w:type="gramStart"/>
            <w:r w:rsidR="00E808D0" w:rsidRPr="00942373">
              <w:rPr>
                <w:rFonts w:ascii="Arial" w:hAnsi="Arial" w:cs="Arial"/>
                <w:szCs w:val="24"/>
              </w:rPr>
              <w:t>Be</w:t>
            </w:r>
            <w:proofErr w:type="gramEnd"/>
            <w:r w:rsidR="00E808D0" w:rsidRPr="00942373">
              <w:rPr>
                <w:rFonts w:ascii="Arial" w:hAnsi="Arial" w:cs="Arial"/>
                <w:szCs w:val="24"/>
              </w:rPr>
              <w:t xml:space="preserve"> aware of expectations for food preparation and nutrition.  Understand why rules are in place and what those rules are. </w:t>
            </w:r>
          </w:p>
          <w:p w14:paraId="02801EB2" w14:textId="610BF767" w:rsidR="00E808D0" w:rsidRPr="00942373" w:rsidRDefault="00E808D0" w:rsidP="00942373">
            <w:pPr>
              <w:pStyle w:val="ListParagraph"/>
              <w:numPr>
                <w:ilvl w:val="0"/>
                <w:numId w:val="19"/>
              </w:numPr>
              <w:rPr>
                <w:rFonts w:ascii="Arial" w:hAnsi="Arial" w:cs="Arial"/>
                <w:szCs w:val="24"/>
              </w:rPr>
            </w:pPr>
            <w:r w:rsidRPr="00942373">
              <w:rPr>
                <w:rFonts w:ascii="Arial" w:hAnsi="Arial" w:cs="Arial"/>
                <w:szCs w:val="24"/>
              </w:rPr>
              <w:t>Understand what personal hygiene is and why students need to adhere to these expectations.</w:t>
            </w:r>
          </w:p>
          <w:p w14:paraId="39A19927" w14:textId="77777777" w:rsidR="00942373" w:rsidRDefault="00E808D0" w:rsidP="00432BD4">
            <w:pPr>
              <w:pStyle w:val="ListParagraph"/>
              <w:numPr>
                <w:ilvl w:val="0"/>
                <w:numId w:val="19"/>
              </w:numPr>
              <w:rPr>
                <w:rFonts w:ascii="Arial" w:hAnsi="Arial" w:cs="Arial"/>
                <w:szCs w:val="24"/>
              </w:rPr>
            </w:pPr>
            <w:r w:rsidRPr="00942373">
              <w:rPr>
                <w:rFonts w:ascii="Arial" w:hAnsi="Arial" w:cs="Arial"/>
                <w:szCs w:val="24"/>
              </w:rPr>
              <w:t xml:space="preserve">Be aware of cross contamination and how to prevent it using colour coded equipment </w:t>
            </w:r>
          </w:p>
          <w:p w14:paraId="01DFB23F" w14:textId="77777777" w:rsidR="00E808D0" w:rsidRDefault="00E808D0" w:rsidP="00942373">
            <w:pPr>
              <w:pStyle w:val="ListParagraph"/>
              <w:numPr>
                <w:ilvl w:val="0"/>
                <w:numId w:val="19"/>
              </w:numPr>
              <w:rPr>
                <w:rFonts w:ascii="Arial" w:hAnsi="Arial" w:cs="Arial"/>
                <w:szCs w:val="24"/>
              </w:rPr>
            </w:pPr>
            <w:r w:rsidRPr="00942373">
              <w:rPr>
                <w:rFonts w:ascii="Arial" w:hAnsi="Arial" w:cs="Arial"/>
                <w:szCs w:val="24"/>
              </w:rPr>
              <w:t xml:space="preserve">Learn what food poisoning bacteria are and which high risk foods they can develop in  </w:t>
            </w:r>
          </w:p>
          <w:p w14:paraId="7DC5C751" w14:textId="77777777" w:rsidR="00107361" w:rsidRPr="00942373" w:rsidRDefault="00107361" w:rsidP="00107361">
            <w:pPr>
              <w:pStyle w:val="ListParagraph"/>
              <w:numPr>
                <w:ilvl w:val="0"/>
                <w:numId w:val="19"/>
              </w:numPr>
              <w:rPr>
                <w:rFonts w:ascii="Arial" w:hAnsi="Arial" w:cs="Arial"/>
                <w:szCs w:val="24"/>
              </w:rPr>
            </w:pPr>
            <w:r w:rsidRPr="00942373">
              <w:rPr>
                <w:rFonts w:ascii="Arial" w:hAnsi="Arial" w:cs="Arial"/>
                <w:szCs w:val="24"/>
              </w:rPr>
              <w:t>Learn how food can have a direct effect on the body and how to make healthier decisions</w:t>
            </w:r>
          </w:p>
          <w:p w14:paraId="749C789D" w14:textId="124157E0" w:rsidR="00107361" w:rsidRPr="00107361" w:rsidRDefault="00107361" w:rsidP="00107361">
            <w:pPr>
              <w:pStyle w:val="ListParagraph"/>
              <w:numPr>
                <w:ilvl w:val="0"/>
                <w:numId w:val="19"/>
              </w:numPr>
              <w:rPr>
                <w:rFonts w:ascii="Arial" w:hAnsi="Arial" w:cs="Arial"/>
                <w:szCs w:val="24"/>
              </w:rPr>
            </w:pPr>
            <w:r w:rsidRPr="00942373">
              <w:rPr>
                <w:rFonts w:ascii="Arial" w:hAnsi="Arial" w:cs="Arial"/>
                <w:szCs w:val="24"/>
              </w:rPr>
              <w:t>Understand what can happen if people follow an unhealthy diet and the disease that can occur To understand the importance of a balanced diet</w:t>
            </w:r>
          </w:p>
        </w:tc>
        <w:tc>
          <w:tcPr>
            <w:tcW w:w="1984" w:type="dxa"/>
          </w:tcPr>
          <w:p w14:paraId="6F1A4D89" w14:textId="77777777" w:rsidR="00E808D0" w:rsidRDefault="00E808D0" w:rsidP="00432BD4">
            <w:pPr>
              <w:rPr>
                <w:rFonts w:ascii="Arial" w:hAnsi="Arial" w:cs="Arial"/>
                <w:sz w:val="20"/>
                <w:szCs w:val="20"/>
              </w:rPr>
            </w:pPr>
          </w:p>
          <w:p w14:paraId="31CC24B5" w14:textId="7A59328A" w:rsidR="00E808D0" w:rsidRPr="008B252C" w:rsidRDefault="00E808D0" w:rsidP="00432BD4">
            <w:pPr>
              <w:jc w:val="center"/>
              <w:rPr>
                <w:rFonts w:ascii="Arial" w:hAnsi="Arial" w:cs="Arial"/>
                <w:sz w:val="20"/>
                <w:szCs w:val="20"/>
              </w:rPr>
            </w:pPr>
          </w:p>
        </w:tc>
        <w:tc>
          <w:tcPr>
            <w:tcW w:w="2552" w:type="dxa"/>
          </w:tcPr>
          <w:p w14:paraId="61716605" w14:textId="77777777" w:rsidR="00E808D0" w:rsidRDefault="00E808D0" w:rsidP="00432BD4">
            <w:pPr>
              <w:rPr>
                <w:rFonts w:ascii="Arial" w:hAnsi="Arial" w:cs="Arial"/>
                <w:sz w:val="20"/>
                <w:szCs w:val="20"/>
              </w:rPr>
            </w:pPr>
          </w:p>
          <w:p w14:paraId="4E41CAC6" w14:textId="0FA9D015" w:rsidR="00E808D0" w:rsidRPr="008B252C" w:rsidRDefault="00E808D0" w:rsidP="00432BD4">
            <w:pPr>
              <w:rPr>
                <w:rFonts w:ascii="Arial" w:hAnsi="Arial" w:cs="Arial"/>
                <w:sz w:val="20"/>
                <w:szCs w:val="20"/>
              </w:rPr>
            </w:pPr>
          </w:p>
        </w:tc>
        <w:tc>
          <w:tcPr>
            <w:tcW w:w="1984" w:type="dxa"/>
          </w:tcPr>
          <w:p w14:paraId="31DFFF28" w14:textId="77777777" w:rsidR="00E808D0" w:rsidRDefault="00E808D0" w:rsidP="00432BD4">
            <w:pPr>
              <w:jc w:val="center"/>
              <w:rPr>
                <w:rFonts w:ascii="Arial" w:hAnsi="Arial" w:cs="Arial"/>
                <w:sz w:val="20"/>
                <w:szCs w:val="20"/>
              </w:rPr>
            </w:pPr>
          </w:p>
        </w:tc>
      </w:tr>
      <w:tr w:rsidR="00E808D0" w:rsidRPr="008B252C" w14:paraId="585810E2" w14:textId="794C60B1" w:rsidTr="05B65C4F">
        <w:tc>
          <w:tcPr>
            <w:tcW w:w="426" w:type="dxa"/>
            <w:vMerge/>
          </w:tcPr>
          <w:p w14:paraId="576554ED" w14:textId="77777777" w:rsidR="00E808D0" w:rsidRPr="003A31C3" w:rsidRDefault="00E808D0" w:rsidP="00432BD4">
            <w:pPr>
              <w:jc w:val="center"/>
              <w:rPr>
                <w:rFonts w:ascii="Arial" w:hAnsi="Arial" w:cs="Arial"/>
                <w:b/>
                <w:sz w:val="21"/>
                <w:szCs w:val="21"/>
              </w:rPr>
            </w:pPr>
          </w:p>
        </w:tc>
        <w:tc>
          <w:tcPr>
            <w:tcW w:w="851" w:type="dxa"/>
          </w:tcPr>
          <w:p w14:paraId="13C04ECA" w14:textId="4595C34D" w:rsidR="00E808D0" w:rsidRPr="003A31C3" w:rsidRDefault="00E808D0" w:rsidP="00432BD4">
            <w:pPr>
              <w:jc w:val="center"/>
              <w:rPr>
                <w:rFonts w:ascii="Arial" w:hAnsi="Arial" w:cs="Arial"/>
                <w:b/>
                <w:sz w:val="21"/>
                <w:szCs w:val="21"/>
              </w:rPr>
            </w:pPr>
          </w:p>
        </w:tc>
        <w:tc>
          <w:tcPr>
            <w:tcW w:w="1134" w:type="dxa"/>
          </w:tcPr>
          <w:p w14:paraId="6C41B880" w14:textId="3030209F" w:rsidR="00E808D0" w:rsidRPr="008B252C" w:rsidRDefault="00B42D38" w:rsidP="00432BD4">
            <w:pPr>
              <w:pStyle w:val="ListParagraph"/>
              <w:spacing w:after="120"/>
              <w:ind w:left="181"/>
              <w:contextualSpacing w:val="0"/>
              <w:rPr>
                <w:rFonts w:ascii="Arial" w:hAnsi="Arial" w:cs="Arial"/>
                <w:b/>
                <w:bCs/>
                <w:sz w:val="20"/>
                <w:szCs w:val="20"/>
              </w:rPr>
            </w:pPr>
            <w:r>
              <w:rPr>
                <w:rFonts w:ascii="Arial" w:hAnsi="Arial" w:cs="Arial"/>
                <w:b/>
                <w:bCs/>
                <w:sz w:val="20"/>
                <w:szCs w:val="20"/>
              </w:rPr>
              <w:t>3 weeks</w:t>
            </w:r>
          </w:p>
        </w:tc>
        <w:tc>
          <w:tcPr>
            <w:tcW w:w="1984" w:type="dxa"/>
          </w:tcPr>
          <w:p w14:paraId="539B5EBE" w14:textId="22A39EB6" w:rsidR="00E808D0" w:rsidRPr="008B252C" w:rsidRDefault="005C082C" w:rsidP="00432BD4">
            <w:pPr>
              <w:rPr>
                <w:rFonts w:ascii="Arial" w:hAnsi="Arial" w:cs="Arial"/>
                <w:b/>
                <w:bCs/>
                <w:sz w:val="20"/>
                <w:szCs w:val="20"/>
              </w:rPr>
            </w:pPr>
            <w:r>
              <w:rPr>
                <w:rFonts w:ascii="Arial" w:hAnsi="Arial" w:cs="Arial"/>
                <w:b/>
                <w:bCs/>
                <w:sz w:val="20"/>
                <w:szCs w:val="20"/>
              </w:rPr>
              <w:t xml:space="preserve">World foods </w:t>
            </w:r>
          </w:p>
        </w:tc>
        <w:tc>
          <w:tcPr>
            <w:tcW w:w="4678" w:type="dxa"/>
          </w:tcPr>
          <w:p w14:paraId="3990673F" w14:textId="760A8BF9" w:rsidR="009807D3" w:rsidRPr="009807D3" w:rsidRDefault="005C082C" w:rsidP="00DC21A5">
            <w:pPr>
              <w:pStyle w:val="ListParagraph"/>
              <w:numPr>
                <w:ilvl w:val="0"/>
                <w:numId w:val="19"/>
              </w:numPr>
              <w:rPr>
                <w:rFonts w:ascii="Arial" w:hAnsi="Arial" w:cs="Arial"/>
                <w:szCs w:val="24"/>
              </w:rPr>
            </w:pPr>
            <w:r w:rsidRPr="005C082C">
              <w:rPr>
                <w:rFonts w:ascii="Arial" w:hAnsi="Arial" w:cs="Arial"/>
                <w:b/>
                <w:color w:val="000000" w:themeColor="text1"/>
                <w:szCs w:val="24"/>
              </w:rPr>
              <w:t>Religion and foods research activity</w:t>
            </w:r>
            <w:r>
              <w:rPr>
                <w:rFonts w:ascii="Arial" w:hAnsi="Arial" w:cs="Arial"/>
                <w:b/>
                <w:color w:val="000000" w:themeColor="text1"/>
                <w:szCs w:val="24"/>
              </w:rPr>
              <w:t xml:space="preserve"> – </w:t>
            </w:r>
            <w:r>
              <w:rPr>
                <w:rFonts w:ascii="Arial" w:hAnsi="Arial" w:cs="Arial"/>
                <w:color w:val="000000" w:themeColor="text1"/>
                <w:szCs w:val="24"/>
              </w:rPr>
              <w:t xml:space="preserve">Understand what a range of religions can and </w:t>
            </w:r>
            <w:proofErr w:type="gramStart"/>
            <w:r>
              <w:rPr>
                <w:rFonts w:ascii="Arial" w:hAnsi="Arial" w:cs="Arial"/>
                <w:color w:val="000000" w:themeColor="text1"/>
                <w:szCs w:val="24"/>
              </w:rPr>
              <w:t>can’t</w:t>
            </w:r>
            <w:proofErr w:type="gramEnd"/>
            <w:r>
              <w:rPr>
                <w:rFonts w:ascii="Arial" w:hAnsi="Arial" w:cs="Arial"/>
                <w:color w:val="000000" w:themeColor="text1"/>
                <w:szCs w:val="24"/>
              </w:rPr>
              <w:t xml:space="preserve"> eat according to their beliefs</w:t>
            </w:r>
            <w:r w:rsidR="00B305CC">
              <w:rPr>
                <w:rFonts w:ascii="Arial" w:hAnsi="Arial" w:cs="Arial"/>
                <w:color w:val="000000" w:themeColor="text1"/>
                <w:szCs w:val="24"/>
              </w:rPr>
              <w:t>.  Be able to research which</w:t>
            </w:r>
            <w:r w:rsidR="009807D3">
              <w:rPr>
                <w:rFonts w:ascii="Arial" w:hAnsi="Arial" w:cs="Arial"/>
                <w:color w:val="000000" w:themeColor="text1"/>
                <w:szCs w:val="24"/>
              </w:rPr>
              <w:t xml:space="preserve"> religious festivals use food in celebration.  </w:t>
            </w:r>
            <w:r>
              <w:rPr>
                <w:rFonts w:ascii="Arial" w:hAnsi="Arial" w:cs="Arial"/>
                <w:color w:val="000000" w:themeColor="text1"/>
                <w:szCs w:val="24"/>
              </w:rPr>
              <w:t xml:space="preserve">  </w:t>
            </w:r>
          </w:p>
          <w:p w14:paraId="17080915" w14:textId="322AAC28" w:rsidR="009807D3" w:rsidRPr="00B42D38" w:rsidRDefault="00B305CC" w:rsidP="00DC21A5">
            <w:pPr>
              <w:pStyle w:val="ListParagraph"/>
              <w:numPr>
                <w:ilvl w:val="0"/>
                <w:numId w:val="19"/>
              </w:numPr>
              <w:rPr>
                <w:rFonts w:ascii="Arial" w:hAnsi="Arial" w:cs="Arial"/>
                <w:szCs w:val="24"/>
              </w:rPr>
            </w:pPr>
            <w:r>
              <w:rPr>
                <w:rFonts w:ascii="Arial" w:hAnsi="Arial" w:cs="Arial"/>
                <w:b/>
                <w:color w:val="000000" w:themeColor="text1"/>
                <w:szCs w:val="24"/>
              </w:rPr>
              <w:t xml:space="preserve">Food choice </w:t>
            </w:r>
            <w:r w:rsidR="009807D3">
              <w:rPr>
                <w:rFonts w:ascii="Arial" w:hAnsi="Arial" w:cs="Arial"/>
                <w:b/>
                <w:color w:val="000000" w:themeColor="text1"/>
                <w:szCs w:val="24"/>
              </w:rPr>
              <w:t>-</w:t>
            </w:r>
            <w:r w:rsidR="009807D3">
              <w:rPr>
                <w:rFonts w:ascii="Arial" w:hAnsi="Arial" w:cs="Arial"/>
                <w:color w:val="000000" w:themeColor="text1"/>
                <w:szCs w:val="24"/>
              </w:rPr>
              <w:t xml:space="preserve"> </w:t>
            </w:r>
            <w:r w:rsidR="005C082C">
              <w:rPr>
                <w:rFonts w:ascii="Arial" w:hAnsi="Arial" w:cs="Arial"/>
                <w:color w:val="000000" w:themeColor="text1"/>
                <w:szCs w:val="24"/>
              </w:rPr>
              <w:t>T</w:t>
            </w:r>
            <w:r w:rsidR="005C082C" w:rsidRPr="00E03501">
              <w:rPr>
                <w:rFonts w:ascii="Arial" w:hAnsi="Arial" w:cs="Arial"/>
                <w:color w:val="000000" w:themeColor="text1"/>
                <w:szCs w:val="24"/>
              </w:rPr>
              <w:t>he range of factors that influence food choices, including enjoyment, preferences, seasonality, costs, availability, time of day, activity, celebration, or occasion or medical reasons.</w:t>
            </w:r>
            <w:r w:rsidR="00B42D38">
              <w:rPr>
                <w:rFonts w:ascii="Arial" w:hAnsi="Arial" w:cs="Arial"/>
                <w:color w:val="000000" w:themeColor="text1"/>
                <w:szCs w:val="24"/>
              </w:rPr>
              <w:t xml:space="preserve">  </w:t>
            </w:r>
          </w:p>
          <w:p w14:paraId="488EA307" w14:textId="57E498D6" w:rsidR="00B42D38" w:rsidRPr="009807D3" w:rsidRDefault="00B42D38" w:rsidP="00DC21A5">
            <w:pPr>
              <w:pStyle w:val="ListParagraph"/>
              <w:numPr>
                <w:ilvl w:val="0"/>
                <w:numId w:val="19"/>
              </w:numPr>
              <w:rPr>
                <w:rFonts w:ascii="Arial" w:hAnsi="Arial" w:cs="Arial"/>
                <w:szCs w:val="24"/>
              </w:rPr>
            </w:pPr>
            <w:r>
              <w:rPr>
                <w:rFonts w:ascii="Arial" w:hAnsi="Arial" w:cs="Arial"/>
                <w:b/>
                <w:color w:val="000000" w:themeColor="text1"/>
                <w:szCs w:val="24"/>
              </w:rPr>
              <w:lastRenderedPageBreak/>
              <w:t>Cost a recipe for a family on a budget  -</w:t>
            </w:r>
            <w:r>
              <w:rPr>
                <w:rFonts w:ascii="Arial" w:hAnsi="Arial" w:cs="Arial"/>
                <w:szCs w:val="24"/>
              </w:rPr>
              <w:t xml:space="preserve"> Make adaptions to a recipe to keep a meal in budget </w:t>
            </w:r>
          </w:p>
          <w:p w14:paraId="5D35F6F2" w14:textId="77777777" w:rsidR="00942373" w:rsidRPr="00942373" w:rsidRDefault="00942373" w:rsidP="00942373">
            <w:pPr>
              <w:pStyle w:val="ListParagraph"/>
              <w:rPr>
                <w:rFonts w:ascii="Arial" w:hAnsi="Arial" w:cs="Arial"/>
                <w:szCs w:val="24"/>
              </w:rPr>
            </w:pPr>
          </w:p>
          <w:p w14:paraId="0A8E842E" w14:textId="3C75F635" w:rsidR="00E808D0" w:rsidRPr="008B252C" w:rsidRDefault="00E808D0" w:rsidP="00432BD4">
            <w:pPr>
              <w:spacing w:after="120"/>
              <w:rPr>
                <w:rFonts w:ascii="Arial" w:hAnsi="Arial" w:cs="Arial"/>
                <w:sz w:val="20"/>
                <w:szCs w:val="20"/>
              </w:rPr>
            </w:pPr>
          </w:p>
        </w:tc>
        <w:tc>
          <w:tcPr>
            <w:tcW w:w="1984" w:type="dxa"/>
          </w:tcPr>
          <w:p w14:paraId="1871946E" w14:textId="58EA7662" w:rsidR="00E808D0" w:rsidRPr="008B252C" w:rsidRDefault="003C51E0" w:rsidP="00432BD4">
            <w:pPr>
              <w:jc w:val="center"/>
              <w:rPr>
                <w:rFonts w:ascii="Arial" w:hAnsi="Arial" w:cs="Arial"/>
                <w:sz w:val="20"/>
                <w:szCs w:val="20"/>
              </w:rPr>
            </w:pPr>
            <w:r>
              <w:rPr>
                <w:rFonts w:ascii="Arial" w:hAnsi="Arial" w:cs="Arial"/>
                <w:sz w:val="20"/>
                <w:szCs w:val="20"/>
              </w:rPr>
              <w:lastRenderedPageBreak/>
              <w:t xml:space="preserve">Religion research </w:t>
            </w:r>
          </w:p>
        </w:tc>
        <w:tc>
          <w:tcPr>
            <w:tcW w:w="2552" w:type="dxa"/>
          </w:tcPr>
          <w:p w14:paraId="5C864CED" w14:textId="77777777" w:rsidR="00E808D0" w:rsidRDefault="00B42D38" w:rsidP="00432BD4">
            <w:pPr>
              <w:rPr>
                <w:rFonts w:ascii="Arial" w:hAnsi="Arial" w:cs="Arial"/>
                <w:sz w:val="20"/>
                <w:szCs w:val="20"/>
              </w:rPr>
            </w:pPr>
            <w:r>
              <w:rPr>
                <w:rFonts w:ascii="Arial" w:hAnsi="Arial" w:cs="Arial"/>
                <w:sz w:val="20"/>
                <w:szCs w:val="20"/>
              </w:rPr>
              <w:t xml:space="preserve">Practical evaluations </w:t>
            </w:r>
          </w:p>
          <w:p w14:paraId="543648A5" w14:textId="77777777" w:rsidR="00B42D38" w:rsidRDefault="00B42D38" w:rsidP="00432BD4">
            <w:pPr>
              <w:rPr>
                <w:rFonts w:ascii="Arial" w:hAnsi="Arial" w:cs="Arial"/>
                <w:sz w:val="20"/>
                <w:szCs w:val="20"/>
              </w:rPr>
            </w:pPr>
            <w:r>
              <w:rPr>
                <w:rFonts w:ascii="Arial" w:hAnsi="Arial" w:cs="Arial"/>
                <w:sz w:val="20"/>
                <w:szCs w:val="20"/>
              </w:rPr>
              <w:t xml:space="preserve">Designing a meal for a specific group of dietary needs </w:t>
            </w:r>
          </w:p>
          <w:p w14:paraId="73F9C9E1" w14:textId="58560CA0" w:rsidR="00B42D38" w:rsidRDefault="00B42D38" w:rsidP="00432BD4">
            <w:pPr>
              <w:rPr>
                <w:rFonts w:ascii="Arial" w:hAnsi="Arial" w:cs="Arial"/>
                <w:sz w:val="20"/>
                <w:szCs w:val="20"/>
              </w:rPr>
            </w:pPr>
            <w:r>
              <w:rPr>
                <w:rFonts w:ascii="Arial" w:hAnsi="Arial" w:cs="Arial"/>
                <w:sz w:val="20"/>
                <w:szCs w:val="20"/>
              </w:rPr>
              <w:t xml:space="preserve">Adapting a recipe </w:t>
            </w:r>
          </w:p>
          <w:p w14:paraId="02E50516" w14:textId="754E6BB1" w:rsidR="00E808D0" w:rsidRPr="008B252C" w:rsidRDefault="00E808D0" w:rsidP="00432BD4">
            <w:pPr>
              <w:rPr>
                <w:rFonts w:ascii="Arial" w:hAnsi="Arial" w:cs="Arial"/>
                <w:sz w:val="20"/>
                <w:szCs w:val="20"/>
              </w:rPr>
            </w:pPr>
          </w:p>
        </w:tc>
        <w:tc>
          <w:tcPr>
            <w:tcW w:w="1984" w:type="dxa"/>
          </w:tcPr>
          <w:p w14:paraId="63A3CA5A" w14:textId="77777777" w:rsidR="00E808D0" w:rsidRDefault="009807D3" w:rsidP="00432BD4">
            <w:pPr>
              <w:jc w:val="center"/>
              <w:rPr>
                <w:rFonts w:ascii="Arial" w:hAnsi="Arial" w:cs="Arial"/>
                <w:sz w:val="20"/>
                <w:szCs w:val="20"/>
              </w:rPr>
            </w:pPr>
            <w:r>
              <w:rPr>
                <w:rFonts w:ascii="Arial" w:hAnsi="Arial" w:cs="Arial"/>
                <w:sz w:val="20"/>
                <w:szCs w:val="20"/>
              </w:rPr>
              <w:t>Social studies – Religions, celebrations and food</w:t>
            </w:r>
          </w:p>
          <w:p w14:paraId="02266B3A" w14:textId="521F93D0" w:rsidR="00B305CC" w:rsidRDefault="00B168D8" w:rsidP="00432BD4">
            <w:pPr>
              <w:jc w:val="center"/>
              <w:rPr>
                <w:rFonts w:ascii="Arial" w:hAnsi="Arial" w:cs="Arial"/>
                <w:sz w:val="20"/>
                <w:szCs w:val="20"/>
              </w:rPr>
            </w:pPr>
            <w:r>
              <w:rPr>
                <w:rFonts w:ascii="Arial" w:hAnsi="Arial" w:cs="Arial"/>
                <w:sz w:val="20"/>
                <w:szCs w:val="20"/>
              </w:rPr>
              <w:t xml:space="preserve">British culture and religion </w:t>
            </w:r>
          </w:p>
        </w:tc>
      </w:tr>
      <w:tr w:rsidR="00DC21A5" w:rsidRPr="008B252C" w14:paraId="48AB49EC" w14:textId="16EC4C8A" w:rsidTr="05B65C4F">
        <w:tc>
          <w:tcPr>
            <w:tcW w:w="426" w:type="dxa"/>
            <w:vMerge/>
            <w:textDirection w:val="btLr"/>
          </w:tcPr>
          <w:p w14:paraId="446B371E" w14:textId="23111B49" w:rsidR="00DC21A5" w:rsidRPr="003A31C3" w:rsidRDefault="00DC21A5" w:rsidP="00DC21A5">
            <w:pPr>
              <w:ind w:left="113" w:right="113"/>
              <w:jc w:val="center"/>
              <w:rPr>
                <w:rFonts w:ascii="Arial" w:hAnsi="Arial" w:cs="Arial"/>
                <w:b/>
                <w:sz w:val="21"/>
                <w:szCs w:val="21"/>
              </w:rPr>
            </w:pPr>
          </w:p>
        </w:tc>
        <w:tc>
          <w:tcPr>
            <w:tcW w:w="851" w:type="dxa"/>
          </w:tcPr>
          <w:p w14:paraId="458C8E89" w14:textId="1D722F46" w:rsidR="00DC21A5" w:rsidRPr="003A31C3" w:rsidRDefault="00DC21A5" w:rsidP="00DC21A5">
            <w:pPr>
              <w:jc w:val="center"/>
              <w:rPr>
                <w:rFonts w:ascii="Arial" w:hAnsi="Arial" w:cs="Arial"/>
                <w:b/>
                <w:sz w:val="21"/>
                <w:szCs w:val="21"/>
              </w:rPr>
            </w:pPr>
          </w:p>
        </w:tc>
        <w:tc>
          <w:tcPr>
            <w:tcW w:w="1134" w:type="dxa"/>
          </w:tcPr>
          <w:p w14:paraId="04163314" w14:textId="66A2B86A" w:rsidR="00DC21A5" w:rsidRPr="008B252C" w:rsidRDefault="00B42D38" w:rsidP="00DC21A5">
            <w:pPr>
              <w:pStyle w:val="ListParagraph"/>
              <w:spacing w:after="120"/>
              <w:ind w:left="181"/>
              <w:contextualSpacing w:val="0"/>
              <w:rPr>
                <w:rFonts w:ascii="Arial" w:hAnsi="Arial" w:cs="Arial"/>
                <w:b/>
                <w:bCs/>
                <w:sz w:val="20"/>
                <w:szCs w:val="20"/>
              </w:rPr>
            </w:pPr>
            <w:r>
              <w:rPr>
                <w:rFonts w:ascii="Arial" w:hAnsi="Arial" w:cs="Arial"/>
                <w:b/>
                <w:bCs/>
                <w:sz w:val="20"/>
                <w:szCs w:val="20"/>
              </w:rPr>
              <w:t>2 weeks</w:t>
            </w:r>
          </w:p>
        </w:tc>
        <w:tc>
          <w:tcPr>
            <w:tcW w:w="1984" w:type="dxa"/>
          </w:tcPr>
          <w:p w14:paraId="24FCEC10" w14:textId="782F459D" w:rsidR="00DC21A5" w:rsidRPr="008B252C" w:rsidRDefault="00B42D38" w:rsidP="00DC21A5">
            <w:pPr>
              <w:pStyle w:val="ListParagraph"/>
              <w:spacing w:after="120"/>
              <w:ind w:left="181"/>
              <w:contextualSpacing w:val="0"/>
              <w:rPr>
                <w:rFonts w:ascii="Arial" w:hAnsi="Arial" w:cs="Arial"/>
                <w:b/>
                <w:bCs/>
                <w:sz w:val="20"/>
                <w:szCs w:val="20"/>
              </w:rPr>
            </w:pPr>
            <w:r>
              <w:rPr>
                <w:rFonts w:ascii="Arial" w:hAnsi="Arial" w:cs="Arial"/>
                <w:b/>
                <w:bCs/>
                <w:sz w:val="20"/>
                <w:szCs w:val="20"/>
              </w:rPr>
              <w:t xml:space="preserve">Food Science </w:t>
            </w:r>
          </w:p>
          <w:p w14:paraId="3C44EED8" w14:textId="51682FC1" w:rsidR="00DC21A5" w:rsidRPr="0035552F" w:rsidRDefault="00DC21A5" w:rsidP="00DC21A5">
            <w:pPr>
              <w:spacing w:after="120"/>
              <w:rPr>
                <w:rFonts w:ascii="Arial" w:hAnsi="Arial" w:cs="Arial"/>
                <w:b/>
                <w:bCs/>
                <w:sz w:val="20"/>
                <w:szCs w:val="20"/>
              </w:rPr>
            </w:pPr>
          </w:p>
        </w:tc>
        <w:tc>
          <w:tcPr>
            <w:tcW w:w="4678" w:type="dxa"/>
          </w:tcPr>
          <w:p w14:paraId="79076E4E" w14:textId="77777777" w:rsidR="00B305CC" w:rsidRDefault="00B305CC" w:rsidP="00B305CC">
            <w:pPr>
              <w:pStyle w:val="ListParagraph"/>
              <w:numPr>
                <w:ilvl w:val="0"/>
                <w:numId w:val="19"/>
              </w:numPr>
              <w:rPr>
                <w:rFonts w:ascii="Arial" w:hAnsi="Arial" w:cs="Arial"/>
                <w:szCs w:val="24"/>
              </w:rPr>
            </w:pPr>
            <w:r>
              <w:rPr>
                <w:rFonts w:ascii="Arial" w:hAnsi="Arial" w:cs="Arial"/>
                <w:b/>
                <w:color w:val="000000" w:themeColor="text1"/>
                <w:szCs w:val="24"/>
              </w:rPr>
              <w:t>Food science cooking methods –</w:t>
            </w:r>
            <w:r>
              <w:rPr>
                <w:rFonts w:ascii="Arial" w:hAnsi="Arial" w:cs="Arial"/>
                <w:szCs w:val="24"/>
              </w:rPr>
              <w:t xml:space="preserve"> (</w:t>
            </w:r>
            <w:proofErr w:type="spellStart"/>
            <w:r>
              <w:rPr>
                <w:rFonts w:ascii="Arial" w:hAnsi="Arial" w:cs="Arial"/>
                <w:szCs w:val="24"/>
              </w:rPr>
              <w:t>stirfry</w:t>
            </w:r>
            <w:proofErr w:type="spellEnd"/>
            <w:r>
              <w:rPr>
                <w:rFonts w:ascii="Arial" w:hAnsi="Arial" w:cs="Arial"/>
                <w:szCs w:val="24"/>
              </w:rPr>
              <w:t xml:space="preserve">) </w:t>
            </w:r>
            <w:r w:rsidRPr="00942373">
              <w:rPr>
                <w:rFonts w:ascii="Arial" w:hAnsi="Arial" w:cs="Arial"/>
                <w:szCs w:val="24"/>
              </w:rPr>
              <w:t>Fast cooking is best way to retain vitamin content</w:t>
            </w:r>
            <w:r>
              <w:rPr>
                <w:rFonts w:ascii="Arial" w:hAnsi="Arial" w:cs="Arial"/>
                <w:szCs w:val="24"/>
              </w:rPr>
              <w:t xml:space="preserve">, </w:t>
            </w:r>
            <w:r w:rsidRPr="00942373">
              <w:rPr>
                <w:rFonts w:ascii="Arial" w:hAnsi="Arial" w:cs="Arial"/>
                <w:szCs w:val="24"/>
              </w:rPr>
              <w:t>Sauces (</w:t>
            </w:r>
            <w:proofErr w:type="spellStart"/>
            <w:r w:rsidRPr="00942373">
              <w:rPr>
                <w:rFonts w:ascii="Arial" w:hAnsi="Arial" w:cs="Arial"/>
                <w:szCs w:val="24"/>
              </w:rPr>
              <w:t>inc.</w:t>
            </w:r>
            <w:proofErr w:type="spellEnd"/>
            <w:r w:rsidRPr="00942373">
              <w:rPr>
                <w:rFonts w:ascii="Arial" w:hAnsi="Arial" w:cs="Arial"/>
                <w:szCs w:val="24"/>
              </w:rPr>
              <w:t xml:space="preserve"> soy sauce) link to low sodium options</w:t>
            </w:r>
          </w:p>
          <w:p w14:paraId="2D1FA2B8" w14:textId="5B6C3D0E" w:rsidR="00B305CC" w:rsidRDefault="00B305CC" w:rsidP="00B305CC">
            <w:pPr>
              <w:pStyle w:val="ListParagraph"/>
              <w:numPr>
                <w:ilvl w:val="0"/>
                <w:numId w:val="19"/>
              </w:numPr>
              <w:rPr>
                <w:rFonts w:ascii="Arial" w:hAnsi="Arial" w:cs="Arial"/>
                <w:szCs w:val="24"/>
              </w:rPr>
            </w:pPr>
            <w:r w:rsidRPr="00942373">
              <w:rPr>
                <w:rFonts w:ascii="Arial" w:hAnsi="Arial" w:cs="Arial"/>
                <w:szCs w:val="24"/>
              </w:rPr>
              <w:t xml:space="preserve">Understand that there are different </w:t>
            </w:r>
            <w:proofErr w:type="gramStart"/>
            <w:r w:rsidRPr="00942373">
              <w:rPr>
                <w:rFonts w:ascii="Arial" w:hAnsi="Arial" w:cs="Arial"/>
                <w:szCs w:val="24"/>
              </w:rPr>
              <w:t>factors which</w:t>
            </w:r>
            <w:proofErr w:type="gramEnd"/>
            <w:r w:rsidRPr="00942373">
              <w:rPr>
                <w:rFonts w:ascii="Arial" w:hAnsi="Arial" w:cs="Arial"/>
                <w:szCs w:val="24"/>
              </w:rPr>
              <w:t xml:space="preserve"> affect various groups of </w:t>
            </w:r>
            <w:r w:rsidR="008B602A" w:rsidRPr="00942373">
              <w:rPr>
                <w:rFonts w:ascii="Arial" w:hAnsi="Arial" w:cs="Arial"/>
                <w:szCs w:val="24"/>
              </w:rPr>
              <w:t>people’s</w:t>
            </w:r>
            <w:r w:rsidRPr="00942373">
              <w:rPr>
                <w:rFonts w:ascii="Arial" w:hAnsi="Arial" w:cs="Arial"/>
                <w:szCs w:val="24"/>
              </w:rPr>
              <w:t xml:space="preserve"> choices of foods such as cost, physical activity and sensory qualities of food.</w:t>
            </w:r>
          </w:p>
          <w:p w14:paraId="31B23467" w14:textId="77777777" w:rsidR="00B305CC" w:rsidRPr="00E069CB" w:rsidRDefault="00B305CC" w:rsidP="00B305CC">
            <w:pPr>
              <w:pStyle w:val="ListParagraph"/>
              <w:numPr>
                <w:ilvl w:val="0"/>
                <w:numId w:val="19"/>
              </w:numPr>
              <w:rPr>
                <w:rFonts w:ascii="Arial" w:hAnsi="Arial" w:cs="Arial"/>
                <w:szCs w:val="24"/>
              </w:rPr>
            </w:pPr>
            <w:proofErr w:type="spellStart"/>
            <w:r w:rsidRPr="009807D3">
              <w:rPr>
                <w:rFonts w:ascii="Arial" w:hAnsi="Arial" w:cs="Arial"/>
                <w:b/>
              </w:rPr>
              <w:t>Pract</w:t>
            </w:r>
            <w:r>
              <w:rPr>
                <w:rFonts w:ascii="Arial" w:hAnsi="Arial" w:cs="Arial"/>
                <w:b/>
              </w:rPr>
              <w:t>i</w:t>
            </w:r>
            <w:r w:rsidRPr="009807D3">
              <w:rPr>
                <w:rFonts w:ascii="Arial" w:hAnsi="Arial" w:cs="Arial"/>
                <w:b/>
              </w:rPr>
              <w:t>cals</w:t>
            </w:r>
            <w:proofErr w:type="spellEnd"/>
            <w:r>
              <w:rPr>
                <w:rFonts w:ascii="Arial" w:hAnsi="Arial" w:cs="Arial"/>
              </w:rPr>
              <w:t xml:space="preserve"> - </w:t>
            </w:r>
            <w:r w:rsidRPr="00E069CB">
              <w:rPr>
                <w:rFonts w:ascii="Arial" w:hAnsi="Arial" w:cs="Arial"/>
              </w:rPr>
              <w:t>Be able to demonstrate the following techniques: , use a pasta machine, proving/resting, • glazing and fi</w:t>
            </w:r>
            <w:r>
              <w:rPr>
                <w:rFonts w:ascii="Arial" w:hAnsi="Arial" w:cs="Arial"/>
              </w:rPr>
              <w:t>nishing such as</w:t>
            </w:r>
            <w:r w:rsidRPr="00E069CB">
              <w:rPr>
                <w:rFonts w:ascii="Arial" w:hAnsi="Arial" w:cs="Arial"/>
              </w:rPr>
              <w:t xml:space="preserve"> bread rolls, pasta, pinwheels, </w:t>
            </w:r>
          </w:p>
          <w:p w14:paraId="1C9118CE" w14:textId="77777777" w:rsidR="00B305CC" w:rsidRPr="009807D3" w:rsidRDefault="00B305CC" w:rsidP="00B305CC">
            <w:pPr>
              <w:pStyle w:val="ListParagraph"/>
              <w:numPr>
                <w:ilvl w:val="0"/>
                <w:numId w:val="19"/>
              </w:numPr>
              <w:rPr>
                <w:rFonts w:ascii="Arial" w:hAnsi="Arial" w:cs="Arial"/>
                <w:szCs w:val="24"/>
              </w:rPr>
            </w:pPr>
            <w:r w:rsidRPr="009807D3">
              <w:rPr>
                <w:rFonts w:ascii="Arial" w:hAnsi="Arial" w:cs="Arial"/>
                <w:b/>
              </w:rPr>
              <w:t>Food Science  -</w:t>
            </w:r>
            <w:r>
              <w:rPr>
                <w:rFonts w:ascii="Arial" w:hAnsi="Arial" w:cs="Arial"/>
              </w:rPr>
              <w:t xml:space="preserve"> Raising agents </w:t>
            </w:r>
            <w:r w:rsidRPr="00E069CB">
              <w:rPr>
                <w:rFonts w:ascii="Arial" w:hAnsi="Arial" w:cs="Arial"/>
              </w:rPr>
              <w:t>Be able to demonstr</w:t>
            </w:r>
            <w:r>
              <w:rPr>
                <w:rFonts w:ascii="Arial" w:hAnsi="Arial" w:cs="Arial"/>
              </w:rPr>
              <w:t xml:space="preserve">ate the following techniques: </w:t>
            </w:r>
          </w:p>
          <w:p w14:paraId="057151F5" w14:textId="5EA75FDF" w:rsidR="00B305CC" w:rsidRPr="00B305CC" w:rsidRDefault="008B602A" w:rsidP="00B305CC">
            <w:pPr>
              <w:pStyle w:val="ListParagraph"/>
              <w:numPr>
                <w:ilvl w:val="0"/>
                <w:numId w:val="19"/>
              </w:numPr>
              <w:rPr>
                <w:rFonts w:ascii="Arial" w:hAnsi="Arial" w:cs="Arial"/>
                <w:szCs w:val="24"/>
              </w:rPr>
            </w:pPr>
            <w:r>
              <w:rPr>
                <w:rFonts w:ascii="Arial" w:hAnsi="Arial" w:cs="Arial"/>
              </w:rPr>
              <w:t>U</w:t>
            </w:r>
            <w:r w:rsidR="00B305CC" w:rsidRPr="00E069CB">
              <w:rPr>
                <w:rFonts w:ascii="Arial" w:hAnsi="Arial" w:cs="Arial"/>
              </w:rPr>
              <w:t xml:space="preserve">se egg (colloid foam) as a raising agent </w:t>
            </w:r>
            <w:r>
              <w:rPr>
                <w:rFonts w:ascii="Arial" w:hAnsi="Arial" w:cs="Arial"/>
              </w:rPr>
              <w:t>(</w:t>
            </w:r>
            <w:r w:rsidR="00B42D38">
              <w:rPr>
                <w:rFonts w:ascii="Arial" w:hAnsi="Arial" w:cs="Arial"/>
              </w:rPr>
              <w:t>cake</w:t>
            </w:r>
            <w:r>
              <w:rPr>
                <w:rFonts w:ascii="Arial" w:hAnsi="Arial" w:cs="Arial"/>
              </w:rPr>
              <w:t xml:space="preserve">) </w:t>
            </w:r>
            <w:r w:rsidR="00B305CC" w:rsidRPr="00E069CB">
              <w:rPr>
                <w:rFonts w:ascii="Arial" w:hAnsi="Arial" w:cs="Arial"/>
              </w:rPr>
              <w:t>- create a gas-in-liquid foam - whiski</w:t>
            </w:r>
            <w:r w:rsidR="00B305CC">
              <w:rPr>
                <w:rFonts w:ascii="Arial" w:hAnsi="Arial" w:cs="Arial"/>
              </w:rPr>
              <w:t>ng egg whites, whisked sponge</w:t>
            </w:r>
          </w:p>
          <w:p w14:paraId="6761E38B" w14:textId="3C5A9147" w:rsidR="00B305CC" w:rsidRPr="008B602A" w:rsidRDefault="00B305CC" w:rsidP="00B305CC">
            <w:pPr>
              <w:pStyle w:val="ListParagraph"/>
              <w:numPr>
                <w:ilvl w:val="0"/>
                <w:numId w:val="19"/>
              </w:numPr>
              <w:rPr>
                <w:rFonts w:ascii="Arial" w:hAnsi="Arial" w:cs="Arial"/>
                <w:szCs w:val="24"/>
              </w:rPr>
            </w:pPr>
            <w:r w:rsidRPr="00E069CB">
              <w:rPr>
                <w:rFonts w:ascii="Arial" w:hAnsi="Arial" w:cs="Arial"/>
              </w:rPr>
              <w:t xml:space="preserve">use chemical raising agents </w:t>
            </w:r>
            <w:r w:rsidR="008B602A">
              <w:rPr>
                <w:rFonts w:ascii="Arial" w:hAnsi="Arial" w:cs="Arial"/>
              </w:rPr>
              <w:t>–</w:t>
            </w:r>
            <w:r w:rsidRPr="00E069CB">
              <w:rPr>
                <w:rFonts w:ascii="Arial" w:hAnsi="Arial" w:cs="Arial"/>
              </w:rPr>
              <w:t xml:space="preserve"> </w:t>
            </w:r>
            <w:r w:rsidR="008B602A">
              <w:rPr>
                <w:rFonts w:ascii="Arial" w:hAnsi="Arial" w:cs="Arial"/>
              </w:rPr>
              <w:t xml:space="preserve">(ginger biscuits) </w:t>
            </w:r>
            <w:r w:rsidR="008B602A" w:rsidRPr="00E069CB">
              <w:rPr>
                <w:rFonts w:ascii="Arial" w:hAnsi="Arial" w:cs="Arial"/>
              </w:rPr>
              <w:t>self-</w:t>
            </w:r>
            <w:proofErr w:type="spellStart"/>
            <w:r w:rsidR="008B602A" w:rsidRPr="00E069CB">
              <w:rPr>
                <w:rFonts w:ascii="Arial" w:hAnsi="Arial" w:cs="Arial"/>
              </w:rPr>
              <w:t>raising</w:t>
            </w:r>
            <w:proofErr w:type="spellEnd"/>
            <w:r w:rsidRPr="00E069CB">
              <w:rPr>
                <w:rFonts w:ascii="Arial" w:hAnsi="Arial" w:cs="Arial"/>
              </w:rPr>
              <w:t xml:space="preserve"> </w:t>
            </w:r>
            <w:r>
              <w:rPr>
                <w:rFonts w:ascii="Arial" w:hAnsi="Arial" w:cs="Arial"/>
              </w:rPr>
              <w:t>flour and bicarbonate of soda in a recipe to justify what the correct ing</w:t>
            </w:r>
            <w:r w:rsidR="008B602A">
              <w:rPr>
                <w:rFonts w:ascii="Arial" w:hAnsi="Arial" w:cs="Arial"/>
              </w:rPr>
              <w:t>redients are in ginger biscuits</w:t>
            </w:r>
          </w:p>
          <w:p w14:paraId="230C85E9" w14:textId="0A3FFF6A" w:rsidR="00DC21A5" w:rsidRPr="00B42D38" w:rsidRDefault="00B42D38" w:rsidP="00B42D38">
            <w:pPr>
              <w:pStyle w:val="ListParagraph"/>
              <w:numPr>
                <w:ilvl w:val="0"/>
                <w:numId w:val="19"/>
              </w:numPr>
              <w:rPr>
                <w:rFonts w:ascii="Arial" w:hAnsi="Arial" w:cs="Arial"/>
                <w:szCs w:val="24"/>
              </w:rPr>
            </w:pPr>
            <w:r>
              <w:rPr>
                <w:rFonts w:ascii="Arial" w:hAnsi="Arial" w:cs="Arial"/>
                <w:szCs w:val="24"/>
              </w:rPr>
              <w:t xml:space="preserve">Use an electric whisk to demonstrate mechanical aeration  - Swiss roll </w:t>
            </w:r>
          </w:p>
          <w:p w14:paraId="3B8B9C7A" w14:textId="760EA7CD" w:rsidR="00DC21A5" w:rsidRPr="008B252C" w:rsidRDefault="00DC21A5" w:rsidP="00DC21A5">
            <w:pPr>
              <w:rPr>
                <w:rFonts w:ascii="Arial" w:hAnsi="Arial" w:cs="Arial"/>
                <w:sz w:val="20"/>
                <w:szCs w:val="20"/>
              </w:rPr>
            </w:pPr>
          </w:p>
        </w:tc>
        <w:tc>
          <w:tcPr>
            <w:tcW w:w="1984" w:type="dxa"/>
          </w:tcPr>
          <w:p w14:paraId="3990EAD9" w14:textId="77777777" w:rsidR="00DC21A5" w:rsidRDefault="00DC21A5" w:rsidP="00DC21A5">
            <w:pPr>
              <w:jc w:val="center"/>
              <w:rPr>
                <w:rFonts w:ascii="Arial" w:hAnsi="Arial" w:cs="Arial"/>
                <w:sz w:val="20"/>
                <w:szCs w:val="20"/>
              </w:rPr>
            </w:pPr>
          </w:p>
          <w:p w14:paraId="75FEBD26" w14:textId="2245556A" w:rsidR="00DC21A5" w:rsidRPr="008B252C" w:rsidRDefault="003C51E0" w:rsidP="00DC21A5">
            <w:pPr>
              <w:rPr>
                <w:rFonts w:ascii="Arial" w:hAnsi="Arial" w:cs="Arial"/>
                <w:sz w:val="20"/>
                <w:szCs w:val="20"/>
              </w:rPr>
            </w:pPr>
            <w:r>
              <w:rPr>
                <w:rFonts w:ascii="Arial" w:hAnsi="Arial" w:cs="Arial"/>
                <w:sz w:val="20"/>
                <w:szCs w:val="20"/>
              </w:rPr>
              <w:t xml:space="preserve">Raising agent assessment </w:t>
            </w:r>
          </w:p>
        </w:tc>
        <w:tc>
          <w:tcPr>
            <w:tcW w:w="2552" w:type="dxa"/>
          </w:tcPr>
          <w:p w14:paraId="1C9CA76B" w14:textId="77777777" w:rsidR="00DC21A5" w:rsidRDefault="00DC21A5" w:rsidP="00DC21A5">
            <w:pPr>
              <w:jc w:val="center"/>
              <w:rPr>
                <w:rFonts w:ascii="Arial" w:hAnsi="Arial" w:cs="Arial"/>
                <w:sz w:val="20"/>
                <w:szCs w:val="20"/>
              </w:rPr>
            </w:pPr>
          </w:p>
          <w:p w14:paraId="674FC5FD" w14:textId="0F3E4843" w:rsidR="00DC21A5" w:rsidRPr="008B252C" w:rsidRDefault="00DC21A5" w:rsidP="00DC21A5">
            <w:pPr>
              <w:rPr>
                <w:rFonts w:ascii="Arial" w:hAnsi="Arial" w:cs="Arial"/>
                <w:sz w:val="20"/>
                <w:szCs w:val="20"/>
              </w:rPr>
            </w:pPr>
          </w:p>
        </w:tc>
        <w:tc>
          <w:tcPr>
            <w:tcW w:w="1984" w:type="dxa"/>
          </w:tcPr>
          <w:p w14:paraId="4CE40923" w14:textId="77777777" w:rsidR="00DC21A5" w:rsidRDefault="00B305CC" w:rsidP="00DC21A5">
            <w:pPr>
              <w:jc w:val="center"/>
              <w:rPr>
                <w:rFonts w:ascii="Arial" w:hAnsi="Arial" w:cs="Arial"/>
                <w:sz w:val="20"/>
                <w:szCs w:val="20"/>
              </w:rPr>
            </w:pPr>
            <w:r>
              <w:rPr>
                <w:rFonts w:ascii="Arial" w:hAnsi="Arial" w:cs="Arial"/>
                <w:sz w:val="20"/>
                <w:szCs w:val="20"/>
              </w:rPr>
              <w:t xml:space="preserve">Science – Write a hypothesis </w:t>
            </w:r>
          </w:p>
          <w:p w14:paraId="02411405" w14:textId="5F6A7CEC" w:rsidR="008B602A" w:rsidRDefault="008B602A" w:rsidP="00DC21A5">
            <w:pPr>
              <w:jc w:val="center"/>
              <w:rPr>
                <w:rFonts w:ascii="Arial" w:hAnsi="Arial" w:cs="Arial"/>
                <w:sz w:val="20"/>
                <w:szCs w:val="20"/>
              </w:rPr>
            </w:pPr>
            <w:r>
              <w:rPr>
                <w:rFonts w:ascii="Arial" w:hAnsi="Arial" w:cs="Arial"/>
                <w:sz w:val="20"/>
                <w:szCs w:val="20"/>
              </w:rPr>
              <w:t xml:space="preserve">Conduct an experiment and write up the results </w:t>
            </w:r>
          </w:p>
        </w:tc>
      </w:tr>
      <w:tr w:rsidR="00DC21A5" w:rsidRPr="00017E73" w14:paraId="14FFD608" w14:textId="15A9ABAE" w:rsidTr="05B65C4F">
        <w:tc>
          <w:tcPr>
            <w:tcW w:w="426" w:type="dxa"/>
            <w:vMerge/>
          </w:tcPr>
          <w:p w14:paraId="0CEDE334" w14:textId="2E586BC4" w:rsidR="00DC21A5" w:rsidRPr="00017E73" w:rsidRDefault="00DC21A5" w:rsidP="00DC21A5">
            <w:pPr>
              <w:jc w:val="center"/>
              <w:rPr>
                <w:rFonts w:ascii="Arial" w:hAnsi="Arial" w:cs="Arial"/>
                <w:b/>
                <w:sz w:val="20"/>
                <w:szCs w:val="20"/>
              </w:rPr>
            </w:pPr>
          </w:p>
        </w:tc>
        <w:tc>
          <w:tcPr>
            <w:tcW w:w="851" w:type="dxa"/>
          </w:tcPr>
          <w:p w14:paraId="1D32022E" w14:textId="5FD1950A" w:rsidR="00DC21A5" w:rsidRPr="00017E73" w:rsidRDefault="00DC21A5" w:rsidP="00DC21A5">
            <w:pPr>
              <w:jc w:val="center"/>
              <w:rPr>
                <w:rFonts w:ascii="Arial" w:hAnsi="Arial" w:cs="Arial"/>
                <w:b/>
                <w:sz w:val="20"/>
                <w:szCs w:val="20"/>
              </w:rPr>
            </w:pPr>
          </w:p>
        </w:tc>
        <w:tc>
          <w:tcPr>
            <w:tcW w:w="1134" w:type="dxa"/>
          </w:tcPr>
          <w:p w14:paraId="6C100C2A" w14:textId="0B8997B9" w:rsidR="00DC21A5" w:rsidRPr="0035552F" w:rsidRDefault="00B42D38" w:rsidP="00DC21A5">
            <w:pPr>
              <w:spacing w:after="120"/>
              <w:rPr>
                <w:rFonts w:ascii="Arial" w:hAnsi="Arial" w:cs="Arial"/>
                <w:b/>
                <w:bCs/>
                <w:sz w:val="20"/>
                <w:szCs w:val="20"/>
              </w:rPr>
            </w:pPr>
            <w:r>
              <w:rPr>
                <w:rFonts w:ascii="Arial" w:hAnsi="Arial" w:cs="Arial"/>
                <w:b/>
                <w:bCs/>
                <w:sz w:val="20"/>
                <w:szCs w:val="20"/>
              </w:rPr>
              <w:t>1 week</w:t>
            </w:r>
          </w:p>
        </w:tc>
        <w:tc>
          <w:tcPr>
            <w:tcW w:w="1984" w:type="dxa"/>
          </w:tcPr>
          <w:p w14:paraId="272456B9" w14:textId="2FB7AA57" w:rsidR="00DC21A5" w:rsidRPr="00017E73" w:rsidRDefault="00B42D38" w:rsidP="00DC21A5">
            <w:pPr>
              <w:rPr>
                <w:rFonts w:ascii="Arial" w:hAnsi="Arial" w:cs="Arial"/>
                <w:color w:val="000000"/>
                <w:sz w:val="20"/>
                <w:szCs w:val="20"/>
              </w:rPr>
            </w:pPr>
            <w:r>
              <w:rPr>
                <w:rFonts w:ascii="Arial" w:hAnsi="Arial" w:cs="Arial"/>
                <w:color w:val="000000"/>
                <w:sz w:val="20"/>
                <w:szCs w:val="20"/>
              </w:rPr>
              <w:t xml:space="preserve">Ready steady cook </w:t>
            </w:r>
          </w:p>
          <w:p w14:paraId="228A72B5" w14:textId="31943148" w:rsidR="00DC21A5" w:rsidRPr="00017E73" w:rsidRDefault="00DC21A5" w:rsidP="00DC21A5">
            <w:pPr>
              <w:rPr>
                <w:rFonts w:ascii="Arial" w:hAnsi="Arial" w:cs="Arial"/>
                <w:b/>
                <w:bCs/>
                <w:sz w:val="20"/>
                <w:szCs w:val="20"/>
              </w:rPr>
            </w:pPr>
          </w:p>
        </w:tc>
        <w:tc>
          <w:tcPr>
            <w:tcW w:w="4678" w:type="dxa"/>
          </w:tcPr>
          <w:p w14:paraId="345F54FC" w14:textId="7C89D2AA" w:rsidR="00DC21A5" w:rsidRPr="00B42D38" w:rsidRDefault="00B42D38" w:rsidP="00B42D38">
            <w:pPr>
              <w:pStyle w:val="ListParagraph"/>
              <w:numPr>
                <w:ilvl w:val="0"/>
                <w:numId w:val="20"/>
              </w:numPr>
              <w:rPr>
                <w:rFonts w:ascii="Arial" w:hAnsi="Arial" w:cs="Arial"/>
                <w:b/>
                <w:sz w:val="20"/>
                <w:szCs w:val="20"/>
              </w:rPr>
            </w:pPr>
            <w:r>
              <w:rPr>
                <w:rFonts w:ascii="Arial" w:hAnsi="Arial" w:cs="Arial"/>
                <w:b/>
                <w:sz w:val="20"/>
                <w:szCs w:val="20"/>
              </w:rPr>
              <w:t xml:space="preserve">Be an independent cook </w:t>
            </w:r>
            <w:r w:rsidR="003C51E0">
              <w:rPr>
                <w:rFonts w:ascii="Arial" w:hAnsi="Arial" w:cs="Arial"/>
                <w:b/>
                <w:sz w:val="20"/>
                <w:szCs w:val="20"/>
              </w:rPr>
              <w:t>–</w:t>
            </w:r>
            <w:r>
              <w:rPr>
                <w:rFonts w:ascii="Arial" w:hAnsi="Arial" w:cs="Arial"/>
                <w:b/>
                <w:sz w:val="20"/>
                <w:szCs w:val="20"/>
              </w:rPr>
              <w:t xml:space="preserve"> </w:t>
            </w:r>
            <w:r w:rsidR="003C51E0">
              <w:rPr>
                <w:rFonts w:ascii="Arial" w:hAnsi="Arial" w:cs="Arial"/>
                <w:sz w:val="20"/>
                <w:szCs w:val="20"/>
              </w:rPr>
              <w:t xml:space="preserve">Plan, cost and prepare a main meal for 2 people </w:t>
            </w:r>
          </w:p>
        </w:tc>
        <w:tc>
          <w:tcPr>
            <w:tcW w:w="1984" w:type="dxa"/>
          </w:tcPr>
          <w:p w14:paraId="0E80AF8C" w14:textId="64EB7A02" w:rsidR="00DC21A5" w:rsidRDefault="003C51E0" w:rsidP="00DC21A5">
            <w:pPr>
              <w:rPr>
                <w:rFonts w:ascii="Arial" w:hAnsi="Arial" w:cs="Arial"/>
                <w:sz w:val="20"/>
                <w:szCs w:val="20"/>
              </w:rPr>
            </w:pPr>
            <w:r>
              <w:rPr>
                <w:rFonts w:ascii="Arial" w:hAnsi="Arial" w:cs="Arial"/>
                <w:sz w:val="20"/>
                <w:szCs w:val="20"/>
              </w:rPr>
              <w:t xml:space="preserve">End of course assessment </w:t>
            </w:r>
          </w:p>
          <w:p w14:paraId="1306F450" w14:textId="77777777" w:rsidR="00DC21A5" w:rsidRDefault="00DC21A5" w:rsidP="00DC21A5">
            <w:pPr>
              <w:rPr>
                <w:rFonts w:ascii="Arial" w:hAnsi="Arial" w:cs="Arial"/>
                <w:sz w:val="20"/>
                <w:szCs w:val="20"/>
              </w:rPr>
            </w:pPr>
          </w:p>
          <w:p w14:paraId="484C091C" w14:textId="3BB087F2" w:rsidR="00DC21A5" w:rsidRPr="00017E73" w:rsidRDefault="00DC21A5" w:rsidP="00DC21A5">
            <w:pPr>
              <w:rPr>
                <w:rFonts w:ascii="Arial" w:hAnsi="Arial" w:cs="Arial"/>
                <w:sz w:val="20"/>
                <w:szCs w:val="20"/>
              </w:rPr>
            </w:pPr>
          </w:p>
        </w:tc>
        <w:tc>
          <w:tcPr>
            <w:tcW w:w="2552" w:type="dxa"/>
          </w:tcPr>
          <w:p w14:paraId="28064E8A" w14:textId="77777777" w:rsidR="00DC21A5" w:rsidRPr="00017E73" w:rsidRDefault="00DC21A5" w:rsidP="00DC21A5">
            <w:pPr>
              <w:rPr>
                <w:rFonts w:ascii="Arial" w:hAnsi="Arial" w:cs="Arial"/>
                <w:sz w:val="20"/>
                <w:szCs w:val="20"/>
              </w:rPr>
            </w:pPr>
          </w:p>
        </w:tc>
        <w:tc>
          <w:tcPr>
            <w:tcW w:w="1984" w:type="dxa"/>
          </w:tcPr>
          <w:p w14:paraId="292BFDF8" w14:textId="77777777" w:rsidR="00DC21A5" w:rsidRPr="00017E73" w:rsidRDefault="00DC21A5" w:rsidP="00DC21A5">
            <w:pPr>
              <w:rPr>
                <w:rFonts w:ascii="Arial" w:hAnsi="Arial" w:cs="Arial"/>
                <w:sz w:val="20"/>
                <w:szCs w:val="20"/>
              </w:rPr>
            </w:pPr>
          </w:p>
        </w:tc>
      </w:tr>
      <w:tr w:rsidR="00BA0058" w:rsidRPr="00017E73" w14:paraId="7C9AA59D" w14:textId="77777777" w:rsidTr="05B65C4F">
        <w:tc>
          <w:tcPr>
            <w:tcW w:w="426" w:type="dxa"/>
            <w:vMerge w:val="restart"/>
            <w:shd w:val="clear" w:color="auto" w:fill="2E74B5" w:themeFill="accent5" w:themeFillShade="BF"/>
          </w:tcPr>
          <w:p w14:paraId="244A8CBD" w14:textId="0701C369" w:rsidR="00BA0058" w:rsidRPr="00017E73" w:rsidRDefault="00E808D0" w:rsidP="05B65C4F">
            <w:pPr>
              <w:jc w:val="center"/>
              <w:rPr>
                <w:rFonts w:ascii="Arial" w:hAnsi="Arial" w:cs="Arial"/>
                <w:b/>
                <w:bCs/>
                <w:sz w:val="21"/>
                <w:szCs w:val="21"/>
              </w:rPr>
            </w:pPr>
            <w:r w:rsidRPr="05B65C4F">
              <w:rPr>
                <w:rFonts w:ascii="Arial" w:hAnsi="Arial" w:cs="Arial"/>
                <w:b/>
                <w:bCs/>
                <w:sz w:val="21"/>
                <w:szCs w:val="21"/>
              </w:rPr>
              <w:t>Year</w:t>
            </w:r>
          </w:p>
          <w:p w14:paraId="2CF4148C" w14:textId="66ED915C" w:rsidR="00BA0058" w:rsidRPr="00017E73" w:rsidRDefault="00BA0058" w:rsidP="05B65C4F">
            <w:pPr>
              <w:jc w:val="center"/>
              <w:rPr>
                <w:rFonts w:ascii="Arial" w:hAnsi="Arial" w:cs="Arial"/>
                <w:b/>
                <w:bCs/>
                <w:sz w:val="21"/>
                <w:szCs w:val="21"/>
              </w:rPr>
            </w:pPr>
          </w:p>
          <w:p w14:paraId="6D4202F7" w14:textId="7AA0402E" w:rsidR="00BA0058" w:rsidRPr="00017E73" w:rsidRDefault="00E808D0" w:rsidP="05B65C4F">
            <w:pPr>
              <w:jc w:val="center"/>
              <w:rPr>
                <w:rFonts w:ascii="Arial" w:hAnsi="Arial" w:cs="Arial"/>
                <w:b/>
                <w:bCs/>
                <w:sz w:val="21"/>
                <w:szCs w:val="21"/>
              </w:rPr>
            </w:pPr>
            <w:r w:rsidRPr="05B65C4F">
              <w:rPr>
                <w:rFonts w:ascii="Arial" w:hAnsi="Arial" w:cs="Arial"/>
                <w:b/>
                <w:bCs/>
                <w:sz w:val="21"/>
                <w:szCs w:val="21"/>
              </w:rPr>
              <w:t>9</w:t>
            </w:r>
          </w:p>
        </w:tc>
        <w:tc>
          <w:tcPr>
            <w:tcW w:w="851" w:type="dxa"/>
          </w:tcPr>
          <w:p w14:paraId="18789C5E" w14:textId="77777777" w:rsidR="00BA0058" w:rsidRPr="00017E73" w:rsidRDefault="00BA0058" w:rsidP="00DC21A5">
            <w:pPr>
              <w:jc w:val="center"/>
              <w:rPr>
                <w:rFonts w:ascii="Arial" w:hAnsi="Arial" w:cs="Arial"/>
                <w:b/>
                <w:sz w:val="20"/>
                <w:szCs w:val="20"/>
              </w:rPr>
            </w:pPr>
          </w:p>
        </w:tc>
        <w:tc>
          <w:tcPr>
            <w:tcW w:w="1134" w:type="dxa"/>
          </w:tcPr>
          <w:p w14:paraId="66138582" w14:textId="77777777" w:rsidR="00BA0058" w:rsidRPr="0035552F" w:rsidRDefault="00BA0058" w:rsidP="00DC21A5">
            <w:pPr>
              <w:spacing w:after="120"/>
              <w:rPr>
                <w:rFonts w:ascii="Arial" w:hAnsi="Arial" w:cs="Arial"/>
                <w:b/>
                <w:bCs/>
                <w:sz w:val="20"/>
                <w:szCs w:val="20"/>
              </w:rPr>
            </w:pPr>
          </w:p>
        </w:tc>
        <w:tc>
          <w:tcPr>
            <w:tcW w:w="1984" w:type="dxa"/>
          </w:tcPr>
          <w:p w14:paraId="15F5B162" w14:textId="65086F49" w:rsidR="00BA0058" w:rsidRPr="00017E73" w:rsidRDefault="00BA0058" w:rsidP="00DC21A5">
            <w:pPr>
              <w:rPr>
                <w:rFonts w:ascii="Arial" w:hAnsi="Arial" w:cs="Arial"/>
                <w:color w:val="000000"/>
                <w:sz w:val="20"/>
                <w:szCs w:val="20"/>
              </w:rPr>
            </w:pPr>
            <w:r>
              <w:rPr>
                <w:rFonts w:ascii="Arial" w:hAnsi="Arial" w:cs="Arial"/>
                <w:color w:val="000000"/>
                <w:sz w:val="20"/>
                <w:szCs w:val="20"/>
              </w:rPr>
              <w:t xml:space="preserve">Hygiene and nutrition </w:t>
            </w:r>
          </w:p>
        </w:tc>
        <w:tc>
          <w:tcPr>
            <w:tcW w:w="4678" w:type="dxa"/>
          </w:tcPr>
          <w:p w14:paraId="37BAABD6" w14:textId="77777777" w:rsidR="00BA0058" w:rsidRPr="00224A5E" w:rsidRDefault="00BA0058" w:rsidP="00224A5E">
            <w:pPr>
              <w:pStyle w:val="ListParagraph"/>
              <w:numPr>
                <w:ilvl w:val="0"/>
                <w:numId w:val="20"/>
              </w:numPr>
              <w:rPr>
                <w:rFonts w:ascii="Arial" w:hAnsi="Arial" w:cs="Arial"/>
                <w:color w:val="000000"/>
              </w:rPr>
            </w:pPr>
            <w:r w:rsidRPr="00224A5E">
              <w:rPr>
                <w:rFonts w:ascii="Arial" w:hAnsi="Arial" w:cs="Arial"/>
                <w:color w:val="000000"/>
              </w:rPr>
              <w:t>Introduction - Intro What Food Prep is in year 9  - /Food safety in a food room</w:t>
            </w:r>
          </w:p>
          <w:p w14:paraId="79A9636D" w14:textId="52076F54" w:rsidR="00BA0058" w:rsidRPr="00224A5E" w:rsidRDefault="00BA0058" w:rsidP="00224A5E">
            <w:pPr>
              <w:pStyle w:val="ListParagraph"/>
              <w:numPr>
                <w:ilvl w:val="0"/>
                <w:numId w:val="20"/>
              </w:numPr>
              <w:rPr>
                <w:rFonts w:ascii="Arial" w:hAnsi="Arial" w:cs="Arial"/>
                <w:color w:val="000000"/>
              </w:rPr>
            </w:pPr>
            <w:proofErr w:type="spellStart"/>
            <w:r w:rsidRPr="00224A5E">
              <w:rPr>
                <w:rFonts w:ascii="Arial" w:hAnsi="Arial" w:cs="Arial"/>
                <w:b/>
                <w:color w:val="000000"/>
              </w:rPr>
              <w:t>Eatwell</w:t>
            </w:r>
            <w:proofErr w:type="spellEnd"/>
            <w:r w:rsidRPr="00224A5E">
              <w:rPr>
                <w:rFonts w:ascii="Arial" w:hAnsi="Arial" w:cs="Arial"/>
                <w:b/>
                <w:color w:val="000000"/>
              </w:rPr>
              <w:t xml:space="preserve"> guide</w:t>
            </w:r>
            <w:r w:rsidR="00224A5E" w:rsidRPr="00224A5E">
              <w:rPr>
                <w:rFonts w:ascii="Arial" w:hAnsi="Arial" w:cs="Arial"/>
                <w:b/>
                <w:color w:val="000000"/>
              </w:rPr>
              <w:t xml:space="preserve"> meal planning</w:t>
            </w:r>
            <w:r w:rsidRPr="00224A5E">
              <w:rPr>
                <w:rFonts w:ascii="Arial" w:hAnsi="Arial" w:cs="Arial"/>
                <w:color w:val="000000"/>
              </w:rPr>
              <w:t xml:space="preserve"> </w:t>
            </w:r>
            <w:r w:rsidR="00224A5E" w:rsidRPr="00224A5E">
              <w:rPr>
                <w:rFonts w:ascii="Arial" w:hAnsi="Arial" w:cs="Arial"/>
                <w:color w:val="000000"/>
              </w:rPr>
              <w:t>–</w:t>
            </w:r>
            <w:r w:rsidRPr="00224A5E">
              <w:rPr>
                <w:rFonts w:ascii="Arial" w:hAnsi="Arial" w:cs="Arial"/>
                <w:color w:val="000000"/>
              </w:rPr>
              <w:t xml:space="preserve"> </w:t>
            </w:r>
            <w:r w:rsidR="00224A5E" w:rsidRPr="00224A5E">
              <w:rPr>
                <w:rFonts w:ascii="Arial" w:hAnsi="Arial" w:cs="Arial"/>
                <w:color w:val="000000"/>
              </w:rPr>
              <w:t xml:space="preserve">Understand what </w:t>
            </w:r>
            <w:r w:rsidRPr="00224A5E">
              <w:rPr>
                <w:rFonts w:ascii="Arial" w:hAnsi="Arial" w:cs="Arial"/>
                <w:color w:val="000000"/>
              </w:rPr>
              <w:t xml:space="preserve">micronutrients and macronutrients </w:t>
            </w:r>
            <w:r w:rsidR="00224A5E" w:rsidRPr="00224A5E">
              <w:rPr>
                <w:rFonts w:ascii="Arial" w:hAnsi="Arial" w:cs="Arial"/>
                <w:color w:val="000000"/>
              </w:rPr>
              <w:t>are, function in the body and source.</w:t>
            </w:r>
          </w:p>
          <w:p w14:paraId="12AA7A88" w14:textId="77777777" w:rsidR="00224A5E" w:rsidRPr="00224A5E" w:rsidRDefault="00224A5E" w:rsidP="00224A5E">
            <w:pPr>
              <w:pStyle w:val="ListParagraph"/>
              <w:numPr>
                <w:ilvl w:val="0"/>
                <w:numId w:val="20"/>
              </w:numPr>
              <w:rPr>
                <w:rFonts w:ascii="Arial" w:hAnsi="Arial" w:cs="Arial"/>
                <w:b/>
                <w:color w:val="000000"/>
              </w:rPr>
            </w:pPr>
            <w:r w:rsidRPr="00224A5E">
              <w:rPr>
                <w:rFonts w:ascii="Arial" w:hAnsi="Arial" w:cs="Arial"/>
                <w:b/>
                <w:color w:val="000000"/>
              </w:rPr>
              <w:t xml:space="preserve">Understand what the macronutrients percentages are for a healthy diet </w:t>
            </w:r>
          </w:p>
          <w:p w14:paraId="3E8D3CFB" w14:textId="0856FB10" w:rsidR="00BA0058" w:rsidRPr="003C51E0" w:rsidRDefault="00224A5E" w:rsidP="003C51E0">
            <w:pPr>
              <w:rPr>
                <w:rFonts w:ascii="Arial" w:hAnsi="Arial" w:cs="Arial"/>
                <w:color w:val="000000"/>
              </w:rPr>
            </w:pPr>
            <w:r>
              <w:rPr>
                <w:rFonts w:ascii="Arial" w:hAnsi="Arial" w:cs="Arial"/>
                <w:color w:val="000000"/>
              </w:rPr>
              <w:t xml:space="preserve">           </w:t>
            </w:r>
            <w:r w:rsidR="00BA0058" w:rsidRPr="003C51E0">
              <w:rPr>
                <w:rFonts w:ascii="Arial" w:hAnsi="Arial" w:cs="Arial"/>
                <w:color w:val="000000"/>
              </w:rPr>
              <w:t>50% Carbs</w:t>
            </w:r>
          </w:p>
          <w:p w14:paraId="4B694605" w14:textId="7E325088" w:rsidR="00BA0058" w:rsidRPr="003C51E0" w:rsidRDefault="00224A5E" w:rsidP="003C51E0">
            <w:pPr>
              <w:rPr>
                <w:rFonts w:ascii="Arial" w:hAnsi="Arial" w:cs="Arial"/>
                <w:color w:val="000000"/>
              </w:rPr>
            </w:pPr>
            <w:r>
              <w:rPr>
                <w:rFonts w:ascii="Arial" w:hAnsi="Arial" w:cs="Arial"/>
                <w:color w:val="000000"/>
              </w:rPr>
              <w:t xml:space="preserve">           </w:t>
            </w:r>
            <w:r w:rsidR="00BA0058" w:rsidRPr="003C51E0">
              <w:rPr>
                <w:rFonts w:ascii="Arial" w:hAnsi="Arial" w:cs="Arial"/>
                <w:color w:val="000000"/>
              </w:rPr>
              <w:t>35% Fats</w:t>
            </w:r>
          </w:p>
          <w:p w14:paraId="20B009AE" w14:textId="4CC1C95E" w:rsidR="00BA0058" w:rsidRPr="00224A5E" w:rsidRDefault="00224A5E" w:rsidP="003C51E0">
            <w:pPr>
              <w:rPr>
                <w:rFonts w:ascii="Arial" w:hAnsi="Arial" w:cs="Arial"/>
                <w:b/>
                <w:color w:val="000000"/>
              </w:rPr>
            </w:pPr>
            <w:r>
              <w:rPr>
                <w:rFonts w:ascii="Arial" w:hAnsi="Arial" w:cs="Arial"/>
                <w:b/>
                <w:color w:val="000000"/>
              </w:rPr>
              <w:t xml:space="preserve">           </w:t>
            </w:r>
            <w:r w:rsidR="00BA0058" w:rsidRPr="00224A5E">
              <w:rPr>
                <w:rFonts w:ascii="Arial" w:hAnsi="Arial" w:cs="Arial"/>
                <w:b/>
                <w:color w:val="000000"/>
              </w:rPr>
              <w:t xml:space="preserve">15% Protein </w:t>
            </w:r>
          </w:p>
          <w:p w14:paraId="07537F2D" w14:textId="77777777" w:rsidR="00224A5E" w:rsidRPr="00224A5E" w:rsidRDefault="00224A5E" w:rsidP="003C51E0">
            <w:pPr>
              <w:pStyle w:val="ListParagraph"/>
              <w:numPr>
                <w:ilvl w:val="0"/>
                <w:numId w:val="21"/>
              </w:numPr>
              <w:rPr>
                <w:rFonts w:ascii="Arial" w:hAnsi="Arial" w:cs="Arial"/>
                <w:color w:val="000000"/>
              </w:rPr>
            </w:pPr>
            <w:r w:rsidRPr="00224A5E">
              <w:rPr>
                <w:rFonts w:ascii="Arial" w:hAnsi="Arial" w:cs="Arial"/>
                <w:b/>
                <w:color w:val="000000"/>
              </w:rPr>
              <w:t xml:space="preserve">Informed choice worksheets </w:t>
            </w:r>
            <w:proofErr w:type="gramStart"/>
            <w:r w:rsidRPr="00224A5E">
              <w:rPr>
                <w:rFonts w:ascii="Arial" w:hAnsi="Arial" w:cs="Arial"/>
                <w:b/>
                <w:color w:val="000000"/>
              </w:rPr>
              <w:t xml:space="preserve">- </w:t>
            </w:r>
            <w:r w:rsidRPr="00224A5E">
              <w:rPr>
                <w:rFonts w:ascii="Arial" w:hAnsi="Arial" w:cs="Arial"/>
                <w:color w:val="000000"/>
              </w:rPr>
              <w:t xml:space="preserve"> Understand</w:t>
            </w:r>
            <w:proofErr w:type="gramEnd"/>
            <w:r w:rsidRPr="00224A5E">
              <w:rPr>
                <w:rFonts w:ascii="Arial" w:hAnsi="Arial" w:cs="Arial"/>
                <w:color w:val="000000"/>
              </w:rPr>
              <w:t xml:space="preserve"> w</w:t>
            </w:r>
            <w:r w:rsidR="00BA0058" w:rsidRPr="00224A5E">
              <w:rPr>
                <w:rFonts w:ascii="Arial" w:hAnsi="Arial" w:cs="Arial"/>
                <w:color w:val="000000"/>
              </w:rPr>
              <w:t>hat an adult needs and why</w:t>
            </w:r>
            <w:r>
              <w:rPr>
                <w:rFonts w:ascii="Arial" w:hAnsi="Arial" w:cs="Arial"/>
                <w:color w:val="000000"/>
              </w:rPr>
              <w:t xml:space="preserve">.  </w:t>
            </w:r>
            <w:r w:rsidRPr="00224A5E">
              <w:rPr>
                <w:rFonts w:ascii="Arial" w:hAnsi="Arial" w:cs="Arial"/>
              </w:rPr>
              <w:t>Know what the causes of c</w:t>
            </w:r>
            <w:r w:rsidR="00BA0058" w:rsidRPr="00224A5E">
              <w:rPr>
                <w:rFonts w:ascii="Arial" w:hAnsi="Arial" w:cs="Arial"/>
              </w:rPr>
              <w:t>oronary heart disease</w:t>
            </w:r>
            <w:r w:rsidRPr="00224A5E">
              <w:rPr>
                <w:rFonts w:ascii="Arial" w:hAnsi="Arial" w:cs="Arial"/>
              </w:rPr>
              <w:t xml:space="preserve"> and</w:t>
            </w:r>
            <w:r w:rsidR="00BA0058" w:rsidRPr="00224A5E">
              <w:rPr>
                <w:rFonts w:ascii="Arial" w:hAnsi="Arial" w:cs="Arial"/>
              </w:rPr>
              <w:t xml:space="preserve"> types </w:t>
            </w:r>
            <w:proofErr w:type="gramStart"/>
            <w:r w:rsidR="00BA0058" w:rsidRPr="00224A5E">
              <w:rPr>
                <w:rFonts w:ascii="Arial" w:hAnsi="Arial" w:cs="Arial"/>
              </w:rPr>
              <w:t>1</w:t>
            </w:r>
            <w:proofErr w:type="gramEnd"/>
            <w:r w:rsidR="00BA0058" w:rsidRPr="00224A5E">
              <w:rPr>
                <w:rFonts w:ascii="Arial" w:hAnsi="Arial" w:cs="Arial"/>
              </w:rPr>
              <w:t xml:space="preserve"> and 2 diabetes </w:t>
            </w:r>
            <w:r w:rsidRPr="00224A5E">
              <w:rPr>
                <w:rFonts w:ascii="Arial" w:hAnsi="Arial" w:cs="Arial"/>
              </w:rPr>
              <w:t xml:space="preserve">are.  Be able to analyse a diet and suggest improvements. </w:t>
            </w:r>
          </w:p>
          <w:p w14:paraId="45B3DA53" w14:textId="20180B0D" w:rsidR="00BA0058" w:rsidRPr="003669F1" w:rsidRDefault="00224A5E" w:rsidP="003C51E0">
            <w:pPr>
              <w:pStyle w:val="ListParagraph"/>
              <w:numPr>
                <w:ilvl w:val="0"/>
                <w:numId w:val="21"/>
              </w:numPr>
              <w:rPr>
                <w:rFonts w:ascii="Arial" w:hAnsi="Arial" w:cs="Arial"/>
                <w:color w:val="000000"/>
              </w:rPr>
            </w:pPr>
            <w:r w:rsidRPr="00224A5E">
              <w:rPr>
                <w:rFonts w:ascii="Arial" w:hAnsi="Arial" w:cs="Arial"/>
              </w:rPr>
              <w:t xml:space="preserve">Understand that some families have to budget and create meal </w:t>
            </w:r>
            <w:proofErr w:type="gramStart"/>
            <w:r w:rsidRPr="00224A5E">
              <w:rPr>
                <w:rFonts w:ascii="Arial" w:hAnsi="Arial" w:cs="Arial"/>
              </w:rPr>
              <w:t xml:space="preserve">planners  </w:t>
            </w:r>
            <w:r w:rsidR="00BA0058" w:rsidRPr="00224A5E">
              <w:rPr>
                <w:rFonts w:ascii="Arial" w:hAnsi="Arial" w:cs="Arial"/>
                <w:color w:val="000000"/>
              </w:rPr>
              <w:t>PAL</w:t>
            </w:r>
            <w:proofErr w:type="gramEnd"/>
            <w:r w:rsidR="00BA0058" w:rsidRPr="00224A5E">
              <w:rPr>
                <w:rFonts w:ascii="Arial" w:hAnsi="Arial" w:cs="Arial"/>
                <w:color w:val="000000"/>
              </w:rPr>
              <w:t xml:space="preserve"> – BMR </w:t>
            </w:r>
            <w:r w:rsidR="00BA0058" w:rsidRPr="003669F1">
              <w:rPr>
                <w:rFonts w:ascii="Arial" w:hAnsi="Arial" w:cs="Arial"/>
                <w:color w:val="000000"/>
              </w:rPr>
              <w:t>Physical activity level and Basal metabolic rate</w:t>
            </w:r>
            <w:r w:rsidR="003669F1">
              <w:rPr>
                <w:rFonts w:ascii="Arial" w:hAnsi="Arial" w:cs="Arial"/>
                <w:color w:val="000000"/>
              </w:rPr>
              <w:t xml:space="preserve">.  </w:t>
            </w:r>
            <w:r w:rsidR="00BA0058" w:rsidRPr="003669F1">
              <w:rPr>
                <w:rFonts w:ascii="Arial" w:hAnsi="Arial" w:cs="Arial"/>
                <w:color w:val="000000"/>
              </w:rPr>
              <w:t xml:space="preserve">How to work out BMR and calculate PAL </w:t>
            </w:r>
          </w:p>
          <w:p w14:paraId="0DA2B853" w14:textId="50CAD859" w:rsidR="00BA0058" w:rsidRPr="003C51E0" w:rsidRDefault="00BA0058" w:rsidP="003C51E0">
            <w:pPr>
              <w:rPr>
                <w:rFonts w:ascii="Arial" w:hAnsi="Arial" w:cs="Arial"/>
                <w:color w:val="7030A0"/>
              </w:rPr>
            </w:pPr>
          </w:p>
        </w:tc>
        <w:tc>
          <w:tcPr>
            <w:tcW w:w="1984" w:type="dxa"/>
          </w:tcPr>
          <w:p w14:paraId="5F15DDD1" w14:textId="77777777" w:rsidR="00BA0058" w:rsidRPr="003C51E0" w:rsidRDefault="00BA0058" w:rsidP="003C51E0">
            <w:pPr>
              <w:rPr>
                <w:rFonts w:ascii="Arial" w:hAnsi="Arial" w:cs="Arial"/>
                <w:color w:val="000000"/>
              </w:rPr>
            </w:pPr>
            <w:r w:rsidRPr="003C51E0">
              <w:rPr>
                <w:rFonts w:ascii="Arial" w:hAnsi="Arial" w:cs="Arial"/>
                <w:color w:val="000000"/>
              </w:rPr>
              <w:t xml:space="preserve">Baseline </w:t>
            </w:r>
          </w:p>
          <w:p w14:paraId="5CE1EB20" w14:textId="77777777" w:rsidR="00BA0058" w:rsidRPr="003C51E0" w:rsidRDefault="00BA0058" w:rsidP="003C51E0">
            <w:pPr>
              <w:rPr>
                <w:rFonts w:ascii="Arial" w:hAnsi="Arial" w:cs="Arial"/>
                <w:color w:val="000000"/>
              </w:rPr>
            </w:pPr>
            <w:r w:rsidRPr="003C51E0">
              <w:rPr>
                <w:rFonts w:ascii="Arial" w:hAnsi="Arial" w:cs="Arial"/>
                <w:color w:val="000000"/>
              </w:rPr>
              <w:t xml:space="preserve">End of topic test – Diet nutrition and health </w:t>
            </w:r>
          </w:p>
          <w:p w14:paraId="3685F2B6" w14:textId="77777777" w:rsidR="00BA0058" w:rsidRDefault="00BA0058" w:rsidP="00DC21A5">
            <w:pPr>
              <w:rPr>
                <w:rFonts w:ascii="Arial" w:hAnsi="Arial" w:cs="Arial"/>
                <w:sz w:val="20"/>
                <w:szCs w:val="20"/>
              </w:rPr>
            </w:pPr>
          </w:p>
        </w:tc>
        <w:tc>
          <w:tcPr>
            <w:tcW w:w="2552" w:type="dxa"/>
          </w:tcPr>
          <w:p w14:paraId="4BBD108D" w14:textId="77777777" w:rsidR="00BA0058" w:rsidRPr="00017E73" w:rsidRDefault="00BA0058" w:rsidP="00DC21A5">
            <w:pPr>
              <w:rPr>
                <w:rFonts w:ascii="Arial" w:hAnsi="Arial" w:cs="Arial"/>
                <w:sz w:val="20"/>
                <w:szCs w:val="20"/>
              </w:rPr>
            </w:pPr>
          </w:p>
        </w:tc>
        <w:tc>
          <w:tcPr>
            <w:tcW w:w="1984" w:type="dxa"/>
          </w:tcPr>
          <w:p w14:paraId="2F30C24C" w14:textId="60F4E189" w:rsidR="00BA0058" w:rsidRPr="00017E73" w:rsidRDefault="00BA0058" w:rsidP="00DC21A5">
            <w:pPr>
              <w:rPr>
                <w:rFonts w:ascii="Arial" w:hAnsi="Arial" w:cs="Arial"/>
                <w:sz w:val="20"/>
                <w:szCs w:val="20"/>
              </w:rPr>
            </w:pPr>
            <w:r>
              <w:rPr>
                <w:rFonts w:ascii="Arial" w:hAnsi="Arial" w:cs="Arial"/>
                <w:sz w:val="20"/>
                <w:szCs w:val="20"/>
              </w:rPr>
              <w:t>PE – BMR, PAL, TEE and BMI</w:t>
            </w:r>
          </w:p>
        </w:tc>
      </w:tr>
      <w:tr w:rsidR="00BA0058" w:rsidRPr="00017E73" w14:paraId="0CBBD54A" w14:textId="77777777" w:rsidTr="05B65C4F">
        <w:tc>
          <w:tcPr>
            <w:tcW w:w="426" w:type="dxa"/>
            <w:vMerge/>
          </w:tcPr>
          <w:p w14:paraId="1E84E642" w14:textId="77777777" w:rsidR="00BA0058" w:rsidRPr="00017E73" w:rsidRDefault="00BA0058" w:rsidP="00DC21A5">
            <w:pPr>
              <w:jc w:val="center"/>
              <w:rPr>
                <w:rFonts w:ascii="Arial" w:hAnsi="Arial" w:cs="Arial"/>
                <w:b/>
                <w:sz w:val="20"/>
                <w:szCs w:val="20"/>
              </w:rPr>
            </w:pPr>
          </w:p>
        </w:tc>
        <w:tc>
          <w:tcPr>
            <w:tcW w:w="851" w:type="dxa"/>
          </w:tcPr>
          <w:p w14:paraId="6B822CF1" w14:textId="77777777" w:rsidR="00BA0058" w:rsidRPr="00017E73" w:rsidRDefault="00BA0058" w:rsidP="00DC21A5">
            <w:pPr>
              <w:jc w:val="center"/>
              <w:rPr>
                <w:rFonts w:ascii="Arial" w:hAnsi="Arial" w:cs="Arial"/>
                <w:b/>
                <w:sz w:val="20"/>
                <w:szCs w:val="20"/>
              </w:rPr>
            </w:pPr>
          </w:p>
        </w:tc>
        <w:tc>
          <w:tcPr>
            <w:tcW w:w="1134" w:type="dxa"/>
          </w:tcPr>
          <w:p w14:paraId="7C0317E0" w14:textId="77777777" w:rsidR="00BA0058" w:rsidRPr="0035552F" w:rsidRDefault="00BA0058" w:rsidP="00DC21A5">
            <w:pPr>
              <w:spacing w:after="120"/>
              <w:rPr>
                <w:rFonts w:ascii="Arial" w:hAnsi="Arial" w:cs="Arial"/>
                <w:b/>
                <w:bCs/>
                <w:sz w:val="20"/>
                <w:szCs w:val="20"/>
              </w:rPr>
            </w:pPr>
          </w:p>
        </w:tc>
        <w:tc>
          <w:tcPr>
            <w:tcW w:w="1984" w:type="dxa"/>
          </w:tcPr>
          <w:p w14:paraId="1DB7F62C" w14:textId="77777777" w:rsidR="00BA0058" w:rsidRPr="00017E73" w:rsidRDefault="00BA0058" w:rsidP="00DC21A5">
            <w:pPr>
              <w:rPr>
                <w:rFonts w:ascii="Arial" w:hAnsi="Arial" w:cs="Arial"/>
                <w:color w:val="000000"/>
                <w:sz w:val="20"/>
                <w:szCs w:val="20"/>
              </w:rPr>
            </w:pPr>
          </w:p>
        </w:tc>
        <w:tc>
          <w:tcPr>
            <w:tcW w:w="4678" w:type="dxa"/>
          </w:tcPr>
          <w:p w14:paraId="356BAAF6" w14:textId="477F30B1" w:rsidR="00BA0058" w:rsidRPr="003669F1" w:rsidRDefault="00BA0058" w:rsidP="003669F1">
            <w:pPr>
              <w:pStyle w:val="ListParagraph"/>
              <w:numPr>
                <w:ilvl w:val="0"/>
                <w:numId w:val="22"/>
              </w:numPr>
              <w:rPr>
                <w:rFonts w:ascii="Arial" w:hAnsi="Arial" w:cs="Arial"/>
                <w:color w:val="7030A0"/>
              </w:rPr>
            </w:pPr>
            <w:r w:rsidRPr="003669F1">
              <w:rPr>
                <w:rFonts w:ascii="Arial" w:hAnsi="Arial" w:cs="Arial"/>
                <w:b/>
                <w:color w:val="000000"/>
              </w:rPr>
              <w:t>Eggs farming</w:t>
            </w:r>
            <w:r w:rsidRPr="003669F1">
              <w:rPr>
                <w:rFonts w:ascii="Arial" w:hAnsi="Arial" w:cs="Arial"/>
                <w:color w:val="000000"/>
              </w:rPr>
              <w:t xml:space="preserve"> – How intensive farming methods are used for caged chickens – free range and organic</w:t>
            </w:r>
            <w:r w:rsidR="003669F1">
              <w:rPr>
                <w:rFonts w:ascii="Arial" w:hAnsi="Arial" w:cs="Arial"/>
                <w:color w:val="000000"/>
              </w:rPr>
              <w:t xml:space="preserve">.  Be able to provide alternatives for those wishing to eat ethically </w:t>
            </w:r>
          </w:p>
        </w:tc>
        <w:tc>
          <w:tcPr>
            <w:tcW w:w="1984" w:type="dxa"/>
          </w:tcPr>
          <w:p w14:paraId="7E8A62F3" w14:textId="77777777" w:rsidR="00BA0058" w:rsidRDefault="00BA0058" w:rsidP="00DC21A5">
            <w:pPr>
              <w:rPr>
                <w:rFonts w:ascii="Arial" w:hAnsi="Arial" w:cs="Arial"/>
                <w:sz w:val="20"/>
                <w:szCs w:val="20"/>
              </w:rPr>
            </w:pPr>
          </w:p>
        </w:tc>
        <w:tc>
          <w:tcPr>
            <w:tcW w:w="2552" w:type="dxa"/>
          </w:tcPr>
          <w:p w14:paraId="1A29CF75" w14:textId="77777777" w:rsidR="00BA0058" w:rsidRDefault="00B168D8" w:rsidP="00DC21A5">
            <w:pPr>
              <w:rPr>
                <w:rFonts w:ascii="Arial" w:hAnsi="Arial" w:cs="Arial"/>
                <w:sz w:val="20"/>
                <w:szCs w:val="20"/>
              </w:rPr>
            </w:pPr>
            <w:r>
              <w:rPr>
                <w:rFonts w:ascii="Arial" w:hAnsi="Arial" w:cs="Arial"/>
                <w:sz w:val="20"/>
                <w:szCs w:val="20"/>
              </w:rPr>
              <w:t xml:space="preserve">Evaluation of </w:t>
            </w:r>
            <w:proofErr w:type="spellStart"/>
            <w:r>
              <w:rPr>
                <w:rFonts w:ascii="Arial" w:hAnsi="Arial" w:cs="Arial"/>
                <w:sz w:val="20"/>
                <w:szCs w:val="20"/>
              </w:rPr>
              <w:t>practicals</w:t>
            </w:r>
            <w:proofErr w:type="spellEnd"/>
            <w:r>
              <w:rPr>
                <w:rFonts w:ascii="Arial" w:hAnsi="Arial" w:cs="Arial"/>
                <w:sz w:val="20"/>
                <w:szCs w:val="20"/>
              </w:rPr>
              <w:t xml:space="preserve"> </w:t>
            </w:r>
          </w:p>
          <w:p w14:paraId="1E02FE57" w14:textId="5E5C9B06" w:rsidR="00B168D8" w:rsidRPr="00017E73" w:rsidRDefault="00B168D8" w:rsidP="00DC21A5">
            <w:pPr>
              <w:rPr>
                <w:rFonts w:ascii="Arial" w:hAnsi="Arial" w:cs="Arial"/>
                <w:sz w:val="20"/>
                <w:szCs w:val="20"/>
              </w:rPr>
            </w:pPr>
            <w:proofErr w:type="spellStart"/>
            <w:r>
              <w:rPr>
                <w:rFonts w:ascii="Arial" w:hAnsi="Arial" w:cs="Arial"/>
                <w:sz w:val="20"/>
                <w:szCs w:val="20"/>
              </w:rPr>
              <w:t>Quizziz</w:t>
            </w:r>
            <w:proofErr w:type="spellEnd"/>
          </w:p>
        </w:tc>
        <w:tc>
          <w:tcPr>
            <w:tcW w:w="1984" w:type="dxa"/>
          </w:tcPr>
          <w:p w14:paraId="73E3FF08" w14:textId="6C713BBA" w:rsidR="00BA0058" w:rsidRPr="00017E73" w:rsidRDefault="001B0629" w:rsidP="00DC21A5">
            <w:pPr>
              <w:rPr>
                <w:rFonts w:ascii="Arial" w:hAnsi="Arial" w:cs="Arial"/>
                <w:sz w:val="20"/>
                <w:szCs w:val="20"/>
              </w:rPr>
            </w:pPr>
            <w:r>
              <w:rPr>
                <w:rFonts w:ascii="Arial" w:hAnsi="Arial" w:cs="Arial"/>
                <w:sz w:val="20"/>
                <w:szCs w:val="20"/>
              </w:rPr>
              <w:t xml:space="preserve">Social Studies </w:t>
            </w:r>
          </w:p>
        </w:tc>
      </w:tr>
      <w:tr w:rsidR="00BA0058" w:rsidRPr="00017E73" w14:paraId="6098A824" w14:textId="77777777" w:rsidTr="05B65C4F">
        <w:tc>
          <w:tcPr>
            <w:tcW w:w="426" w:type="dxa"/>
            <w:vMerge/>
          </w:tcPr>
          <w:p w14:paraId="66B8B71E" w14:textId="77777777" w:rsidR="00BA0058" w:rsidRPr="00017E73" w:rsidRDefault="00BA0058" w:rsidP="00DC21A5">
            <w:pPr>
              <w:jc w:val="center"/>
              <w:rPr>
                <w:rFonts w:ascii="Arial" w:hAnsi="Arial" w:cs="Arial"/>
                <w:b/>
                <w:sz w:val="20"/>
                <w:szCs w:val="20"/>
              </w:rPr>
            </w:pPr>
          </w:p>
        </w:tc>
        <w:tc>
          <w:tcPr>
            <w:tcW w:w="851" w:type="dxa"/>
          </w:tcPr>
          <w:p w14:paraId="5755DD41" w14:textId="77777777" w:rsidR="00BA0058" w:rsidRPr="00017E73" w:rsidRDefault="00BA0058" w:rsidP="00DC21A5">
            <w:pPr>
              <w:jc w:val="center"/>
              <w:rPr>
                <w:rFonts w:ascii="Arial" w:hAnsi="Arial" w:cs="Arial"/>
                <w:b/>
                <w:sz w:val="20"/>
                <w:szCs w:val="20"/>
              </w:rPr>
            </w:pPr>
          </w:p>
        </w:tc>
        <w:tc>
          <w:tcPr>
            <w:tcW w:w="1134" w:type="dxa"/>
          </w:tcPr>
          <w:p w14:paraId="1415DAE9" w14:textId="77777777" w:rsidR="00BA0058" w:rsidRPr="0035552F" w:rsidRDefault="00BA0058" w:rsidP="00DC21A5">
            <w:pPr>
              <w:spacing w:after="120"/>
              <w:rPr>
                <w:rFonts w:ascii="Arial" w:hAnsi="Arial" w:cs="Arial"/>
                <w:b/>
                <w:bCs/>
                <w:sz w:val="20"/>
                <w:szCs w:val="20"/>
              </w:rPr>
            </w:pPr>
          </w:p>
        </w:tc>
        <w:tc>
          <w:tcPr>
            <w:tcW w:w="1984" w:type="dxa"/>
          </w:tcPr>
          <w:p w14:paraId="257BDD62" w14:textId="77777777" w:rsidR="00BA0058" w:rsidRPr="00017E73" w:rsidRDefault="00BA0058" w:rsidP="00DC21A5">
            <w:pPr>
              <w:rPr>
                <w:rFonts w:ascii="Arial" w:hAnsi="Arial" w:cs="Arial"/>
                <w:color w:val="000000"/>
                <w:sz w:val="20"/>
                <w:szCs w:val="20"/>
              </w:rPr>
            </w:pPr>
          </w:p>
        </w:tc>
        <w:tc>
          <w:tcPr>
            <w:tcW w:w="4678" w:type="dxa"/>
          </w:tcPr>
          <w:p w14:paraId="38D63DD7" w14:textId="6D25CFF3" w:rsidR="003669F1" w:rsidRDefault="003669F1" w:rsidP="003669F1">
            <w:pPr>
              <w:pStyle w:val="ListParagraph"/>
              <w:numPr>
                <w:ilvl w:val="0"/>
                <w:numId w:val="22"/>
              </w:numPr>
              <w:rPr>
                <w:rFonts w:ascii="Arial" w:hAnsi="Arial" w:cs="Arial"/>
                <w:color w:val="000000"/>
              </w:rPr>
            </w:pPr>
            <w:r w:rsidRPr="003669F1">
              <w:rPr>
                <w:rFonts w:ascii="Arial" w:hAnsi="Arial" w:cs="Arial"/>
                <w:b/>
                <w:color w:val="000000"/>
              </w:rPr>
              <w:t>Food Science</w:t>
            </w:r>
            <w:r>
              <w:rPr>
                <w:rFonts w:ascii="Arial" w:hAnsi="Arial" w:cs="Arial"/>
                <w:color w:val="000000"/>
              </w:rPr>
              <w:t xml:space="preserve"> Mini controlled assessment on</w:t>
            </w:r>
            <w:r w:rsidRPr="003669F1">
              <w:rPr>
                <w:rFonts w:ascii="Arial" w:hAnsi="Arial" w:cs="Arial"/>
                <w:color w:val="000000"/>
              </w:rPr>
              <w:t xml:space="preserve"> </w:t>
            </w:r>
            <w:r>
              <w:rPr>
                <w:rFonts w:ascii="Arial" w:hAnsi="Arial" w:cs="Arial"/>
                <w:color w:val="000000"/>
              </w:rPr>
              <w:t>e</w:t>
            </w:r>
            <w:r w:rsidRPr="003669F1">
              <w:rPr>
                <w:rFonts w:ascii="Arial" w:hAnsi="Arial" w:cs="Arial"/>
                <w:color w:val="000000"/>
              </w:rPr>
              <w:t>ggs – Create</w:t>
            </w:r>
            <w:r w:rsidR="00BA0058" w:rsidRPr="003669F1">
              <w:rPr>
                <w:rFonts w:ascii="Arial" w:hAnsi="Arial" w:cs="Arial"/>
                <w:color w:val="000000"/>
              </w:rPr>
              <w:t xml:space="preserve"> a hypothesis for an egg experiment</w:t>
            </w:r>
            <w:r w:rsidRPr="003669F1">
              <w:rPr>
                <w:rFonts w:ascii="Arial" w:hAnsi="Arial" w:cs="Arial"/>
                <w:color w:val="000000"/>
              </w:rPr>
              <w:t xml:space="preserve">.  </w:t>
            </w:r>
            <w:r w:rsidRPr="003669F1">
              <w:rPr>
                <w:rFonts w:ascii="Arial" w:hAnsi="Arial" w:cs="Arial"/>
                <w:color w:val="000000"/>
              </w:rPr>
              <w:lastRenderedPageBreak/>
              <w:t xml:space="preserve">How eggs </w:t>
            </w:r>
            <w:proofErr w:type="gramStart"/>
            <w:r w:rsidRPr="003669F1">
              <w:rPr>
                <w:rFonts w:ascii="Arial" w:hAnsi="Arial" w:cs="Arial"/>
                <w:color w:val="000000"/>
              </w:rPr>
              <w:t>can be aerated</w:t>
            </w:r>
            <w:proofErr w:type="gramEnd"/>
            <w:r w:rsidRPr="003669F1">
              <w:rPr>
                <w:rFonts w:ascii="Arial" w:hAnsi="Arial" w:cs="Arial"/>
                <w:color w:val="000000"/>
              </w:rPr>
              <w:t xml:space="preserve"> and what can inhibit the aeration.  What </w:t>
            </w:r>
            <w:proofErr w:type="gramStart"/>
            <w:r w:rsidRPr="003669F1">
              <w:rPr>
                <w:rFonts w:ascii="Arial" w:hAnsi="Arial" w:cs="Arial"/>
                <w:color w:val="000000"/>
              </w:rPr>
              <w:t>can be added</w:t>
            </w:r>
            <w:proofErr w:type="gramEnd"/>
            <w:r w:rsidRPr="003669F1">
              <w:rPr>
                <w:rFonts w:ascii="Arial" w:hAnsi="Arial" w:cs="Arial"/>
                <w:color w:val="000000"/>
              </w:rPr>
              <w:t xml:space="preserve"> to stabilise the foam</w:t>
            </w:r>
            <w:r>
              <w:rPr>
                <w:rFonts w:ascii="Arial" w:hAnsi="Arial" w:cs="Arial"/>
                <w:color w:val="000000"/>
              </w:rPr>
              <w:t xml:space="preserve">. </w:t>
            </w:r>
          </w:p>
          <w:p w14:paraId="23C7F61F" w14:textId="77777777" w:rsidR="003669F1" w:rsidRDefault="003669F1" w:rsidP="003669F1">
            <w:pPr>
              <w:pStyle w:val="ListParagraph"/>
              <w:numPr>
                <w:ilvl w:val="0"/>
                <w:numId w:val="22"/>
              </w:numPr>
              <w:rPr>
                <w:rFonts w:ascii="Arial" w:hAnsi="Arial" w:cs="Arial"/>
                <w:color w:val="000000"/>
              </w:rPr>
            </w:pPr>
            <w:r>
              <w:rPr>
                <w:rFonts w:ascii="Arial" w:hAnsi="Arial" w:cs="Arial"/>
                <w:color w:val="000000"/>
              </w:rPr>
              <w:t>Be able to plan</w:t>
            </w:r>
            <w:r w:rsidR="00BA0058" w:rsidRPr="003669F1">
              <w:rPr>
                <w:rFonts w:ascii="Arial" w:hAnsi="Arial" w:cs="Arial"/>
                <w:color w:val="000000"/>
              </w:rPr>
              <w:t xml:space="preserve"> an experiment to test </w:t>
            </w:r>
            <w:r>
              <w:rPr>
                <w:rFonts w:ascii="Arial" w:hAnsi="Arial" w:cs="Arial"/>
                <w:color w:val="000000"/>
              </w:rPr>
              <w:t xml:space="preserve">a </w:t>
            </w:r>
            <w:r w:rsidR="00BA0058" w:rsidRPr="003669F1">
              <w:rPr>
                <w:rFonts w:ascii="Arial" w:hAnsi="Arial" w:cs="Arial"/>
                <w:color w:val="000000"/>
              </w:rPr>
              <w:t>hypothesis</w:t>
            </w:r>
            <w:r>
              <w:rPr>
                <w:rFonts w:ascii="Arial" w:hAnsi="Arial" w:cs="Arial"/>
                <w:color w:val="000000"/>
              </w:rPr>
              <w:t xml:space="preserve">. </w:t>
            </w:r>
          </w:p>
          <w:p w14:paraId="10626B44" w14:textId="192CFD03" w:rsidR="003669F1" w:rsidRDefault="003669F1" w:rsidP="003669F1">
            <w:pPr>
              <w:pStyle w:val="ListParagraph"/>
              <w:numPr>
                <w:ilvl w:val="0"/>
                <w:numId w:val="22"/>
              </w:numPr>
              <w:rPr>
                <w:rFonts w:ascii="Arial" w:hAnsi="Arial" w:cs="Arial"/>
                <w:color w:val="000000"/>
              </w:rPr>
            </w:pPr>
            <w:r>
              <w:rPr>
                <w:rFonts w:ascii="Arial" w:hAnsi="Arial" w:cs="Arial"/>
                <w:color w:val="000000"/>
              </w:rPr>
              <w:t>Understand what the functions of ingredients are and how they react in different dishes.</w:t>
            </w:r>
          </w:p>
          <w:p w14:paraId="6075619A" w14:textId="77777777" w:rsidR="003669F1" w:rsidRDefault="003669F1" w:rsidP="003C51E0">
            <w:pPr>
              <w:pStyle w:val="ListParagraph"/>
              <w:numPr>
                <w:ilvl w:val="0"/>
                <w:numId w:val="22"/>
              </w:numPr>
              <w:rPr>
                <w:rFonts w:ascii="Arial" w:hAnsi="Arial" w:cs="Arial"/>
                <w:color w:val="000000"/>
              </w:rPr>
            </w:pPr>
            <w:r>
              <w:rPr>
                <w:rFonts w:ascii="Arial" w:hAnsi="Arial" w:cs="Arial"/>
                <w:color w:val="000000"/>
              </w:rPr>
              <w:t xml:space="preserve">Be able to evaluate the results from the experiments and prove or disprove your hypothesis. </w:t>
            </w:r>
          </w:p>
          <w:p w14:paraId="2622F436" w14:textId="77777777" w:rsidR="003669F1" w:rsidRDefault="003669F1" w:rsidP="003C51E0">
            <w:pPr>
              <w:pStyle w:val="ListParagraph"/>
              <w:numPr>
                <w:ilvl w:val="0"/>
                <w:numId w:val="22"/>
              </w:numPr>
              <w:rPr>
                <w:rFonts w:ascii="Arial" w:hAnsi="Arial" w:cs="Arial"/>
                <w:color w:val="000000"/>
              </w:rPr>
            </w:pPr>
            <w:r w:rsidRPr="003669F1">
              <w:rPr>
                <w:rFonts w:ascii="Arial" w:hAnsi="Arial" w:cs="Arial"/>
                <w:b/>
                <w:color w:val="000000"/>
              </w:rPr>
              <w:t>Egg PRACTICALS</w:t>
            </w:r>
            <w:r>
              <w:rPr>
                <w:rFonts w:ascii="Arial" w:hAnsi="Arial" w:cs="Arial"/>
                <w:color w:val="000000"/>
              </w:rPr>
              <w:t xml:space="preserve"> - Eggs setting and aeration  - </w:t>
            </w:r>
            <w:r w:rsidR="00BA0058" w:rsidRPr="003669F1">
              <w:rPr>
                <w:rFonts w:ascii="Arial" w:hAnsi="Arial" w:cs="Arial"/>
                <w:color w:val="000000"/>
              </w:rPr>
              <w:t>Lemon meringue Coagulation – How eggs set at 60 degrees Quiche practical Making short crust pastry</w:t>
            </w:r>
          </w:p>
          <w:p w14:paraId="07D3CB0A" w14:textId="77777777" w:rsidR="003669F1" w:rsidRDefault="00BA0058" w:rsidP="003C51E0">
            <w:pPr>
              <w:pStyle w:val="ListParagraph"/>
              <w:numPr>
                <w:ilvl w:val="0"/>
                <w:numId w:val="22"/>
              </w:numPr>
              <w:rPr>
                <w:rFonts w:ascii="Arial" w:hAnsi="Arial" w:cs="Arial"/>
                <w:color w:val="000000"/>
              </w:rPr>
            </w:pPr>
            <w:r w:rsidRPr="003669F1">
              <w:rPr>
                <w:rFonts w:ascii="Arial" w:hAnsi="Arial" w:cs="Arial"/>
                <w:color w:val="000000" w:themeColor="text1"/>
              </w:rPr>
              <w:t>Victoria sandwich practical</w:t>
            </w:r>
            <w:r w:rsidR="003669F1">
              <w:rPr>
                <w:rFonts w:ascii="Arial" w:hAnsi="Arial" w:cs="Arial"/>
                <w:color w:val="000000" w:themeColor="text1"/>
              </w:rPr>
              <w:t xml:space="preserve"> – aeration </w:t>
            </w:r>
            <w:r w:rsidRPr="003669F1">
              <w:rPr>
                <w:rFonts w:ascii="Arial" w:hAnsi="Arial" w:cs="Arial"/>
                <w:color w:val="000000" w:themeColor="text1"/>
              </w:rPr>
              <w:t xml:space="preserve"> </w:t>
            </w:r>
            <w:r w:rsidRPr="003669F1">
              <w:rPr>
                <w:rFonts w:ascii="Arial" w:hAnsi="Arial" w:cs="Arial"/>
                <w:color w:val="000000"/>
              </w:rPr>
              <w:t xml:space="preserve">Profiteroles </w:t>
            </w:r>
            <w:r w:rsidR="003669F1">
              <w:rPr>
                <w:rFonts w:ascii="Arial" w:hAnsi="Arial" w:cs="Arial"/>
                <w:color w:val="000000"/>
              </w:rPr>
              <w:t xml:space="preserve"> - Aeration and steam</w:t>
            </w:r>
          </w:p>
          <w:p w14:paraId="4B1549E4" w14:textId="714A7A50" w:rsidR="00BA0058" w:rsidRPr="003669F1" w:rsidRDefault="003669F1" w:rsidP="003C51E0">
            <w:pPr>
              <w:pStyle w:val="ListParagraph"/>
              <w:numPr>
                <w:ilvl w:val="0"/>
                <w:numId w:val="22"/>
              </w:numPr>
              <w:rPr>
                <w:rFonts w:ascii="Arial" w:hAnsi="Arial" w:cs="Arial"/>
                <w:color w:val="000000"/>
              </w:rPr>
            </w:pPr>
            <w:r>
              <w:rPr>
                <w:rFonts w:ascii="Arial" w:hAnsi="Arial" w:cs="Arial"/>
                <w:color w:val="000000" w:themeColor="text1"/>
              </w:rPr>
              <w:t xml:space="preserve">Eggs Glazing </w:t>
            </w:r>
            <w:r w:rsidR="00BA0058" w:rsidRPr="003669F1">
              <w:rPr>
                <w:rFonts w:ascii="Arial" w:hAnsi="Arial" w:cs="Arial"/>
                <w:color w:val="000000" w:themeColor="text1"/>
              </w:rPr>
              <w:t xml:space="preserve">  - How eggs can be used to glaze a product</w:t>
            </w:r>
            <w:r>
              <w:rPr>
                <w:rFonts w:ascii="Arial" w:hAnsi="Arial" w:cs="Arial"/>
                <w:color w:val="000000" w:themeColor="text1"/>
              </w:rPr>
              <w:t xml:space="preserve"> </w:t>
            </w:r>
            <w:r w:rsidR="00BA0058" w:rsidRPr="003669F1">
              <w:rPr>
                <w:rFonts w:ascii="Arial" w:hAnsi="Arial" w:cs="Arial"/>
              </w:rPr>
              <w:t>Sausage roll practical</w:t>
            </w:r>
            <w:r>
              <w:rPr>
                <w:rFonts w:ascii="Arial" w:hAnsi="Arial" w:cs="Arial"/>
              </w:rPr>
              <w:t xml:space="preserve"> </w:t>
            </w:r>
            <w:r w:rsidR="00BA0058" w:rsidRPr="003669F1">
              <w:rPr>
                <w:rFonts w:ascii="Arial" w:hAnsi="Arial" w:cs="Arial"/>
                <w:color w:val="000000" w:themeColor="text1"/>
              </w:rPr>
              <w:t xml:space="preserve">Make puff pastry </w:t>
            </w:r>
          </w:p>
          <w:p w14:paraId="45B96CD3" w14:textId="77777777" w:rsidR="00BA0058" w:rsidRPr="003C51E0" w:rsidRDefault="00BA0058" w:rsidP="003C51E0">
            <w:pPr>
              <w:rPr>
                <w:rFonts w:ascii="Arial" w:hAnsi="Arial" w:cs="Arial"/>
                <w:color w:val="000000" w:themeColor="text1"/>
              </w:rPr>
            </w:pPr>
          </w:p>
          <w:p w14:paraId="1BE8D00C" w14:textId="1341F93A" w:rsidR="00BA0058" w:rsidRPr="003C51E0" w:rsidRDefault="00BA0058" w:rsidP="003C51E0">
            <w:pPr>
              <w:rPr>
                <w:rFonts w:ascii="Arial" w:hAnsi="Arial" w:cs="Arial"/>
                <w:color w:val="7030A0"/>
              </w:rPr>
            </w:pPr>
          </w:p>
        </w:tc>
        <w:tc>
          <w:tcPr>
            <w:tcW w:w="1984" w:type="dxa"/>
          </w:tcPr>
          <w:p w14:paraId="4D820EDC" w14:textId="77777777" w:rsidR="00BA0058" w:rsidRDefault="00BA0058" w:rsidP="00DC21A5">
            <w:pPr>
              <w:rPr>
                <w:rFonts w:ascii="Arial" w:hAnsi="Arial" w:cs="Arial"/>
                <w:sz w:val="20"/>
                <w:szCs w:val="20"/>
              </w:rPr>
            </w:pPr>
          </w:p>
        </w:tc>
        <w:tc>
          <w:tcPr>
            <w:tcW w:w="2552" w:type="dxa"/>
          </w:tcPr>
          <w:p w14:paraId="1180F819" w14:textId="77777777" w:rsidR="00BA0058" w:rsidRPr="00017E73" w:rsidRDefault="00BA0058" w:rsidP="00DC21A5">
            <w:pPr>
              <w:rPr>
                <w:rFonts w:ascii="Arial" w:hAnsi="Arial" w:cs="Arial"/>
                <w:sz w:val="20"/>
                <w:szCs w:val="20"/>
              </w:rPr>
            </w:pPr>
          </w:p>
        </w:tc>
        <w:tc>
          <w:tcPr>
            <w:tcW w:w="1984" w:type="dxa"/>
          </w:tcPr>
          <w:p w14:paraId="1BBA9952" w14:textId="2B01DC5E" w:rsidR="00BA0058" w:rsidRPr="00017E73" w:rsidRDefault="00BA0058" w:rsidP="00DC21A5">
            <w:pPr>
              <w:rPr>
                <w:rFonts w:ascii="Arial" w:hAnsi="Arial" w:cs="Arial"/>
                <w:sz w:val="20"/>
                <w:szCs w:val="20"/>
              </w:rPr>
            </w:pPr>
          </w:p>
        </w:tc>
      </w:tr>
    </w:tbl>
    <w:p w14:paraId="056F9B40" w14:textId="77777777" w:rsidR="00E7068F" w:rsidRPr="00017E73" w:rsidRDefault="00E7068F">
      <w:pPr>
        <w:rPr>
          <w:rFonts w:ascii="Arial" w:hAnsi="Arial" w:cs="Arial"/>
          <w:sz w:val="20"/>
          <w:szCs w:val="20"/>
        </w:rPr>
      </w:pPr>
    </w:p>
    <w:sectPr w:rsidR="00E7068F" w:rsidRPr="00017E73" w:rsidSect="003557F7">
      <w:headerReference w:type="even" r:id="rId11"/>
      <w:headerReference w:type="default" r:id="rId12"/>
      <w:footerReference w:type="even" r:id="rId13"/>
      <w:footerReference w:type="default" r:id="rId14"/>
      <w:headerReference w:type="first" r:id="rId15"/>
      <w:footerReference w:type="first" r:id="rId16"/>
      <w:pgSz w:w="16838" w:h="11906" w:orient="landscape"/>
      <w:pgMar w:top="1418" w:right="1440" w:bottom="426" w:left="993"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47AC8" w14:textId="77777777" w:rsidR="001867B6" w:rsidRDefault="001867B6" w:rsidP="00577AD5">
      <w:pPr>
        <w:spacing w:after="0" w:line="240" w:lineRule="auto"/>
      </w:pPr>
      <w:r>
        <w:separator/>
      </w:r>
    </w:p>
  </w:endnote>
  <w:endnote w:type="continuationSeparator" w:id="0">
    <w:p w14:paraId="1AD891AD" w14:textId="77777777" w:rsidR="001867B6" w:rsidRDefault="001867B6" w:rsidP="0057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CD2A6" w14:textId="77777777" w:rsidR="004271DD" w:rsidRDefault="00427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225247"/>
      <w:docPartObj>
        <w:docPartGallery w:val="Page Numbers (Bottom of Page)"/>
        <w:docPartUnique/>
      </w:docPartObj>
    </w:sdtPr>
    <w:sdtEndPr>
      <w:rPr>
        <w:rFonts w:ascii="Arial" w:hAnsi="Arial" w:cs="Arial"/>
        <w:noProof/>
      </w:rPr>
    </w:sdtEndPr>
    <w:sdtContent>
      <w:p w14:paraId="4BAB0307" w14:textId="7212F134" w:rsidR="004D7A57" w:rsidRDefault="004D7A57">
        <w:pPr>
          <w:pStyle w:val="Footer"/>
          <w:jc w:val="right"/>
        </w:pPr>
        <w:r>
          <w:t xml:space="preserve"> </w:t>
        </w:r>
      </w:p>
      <w:p w14:paraId="5A9430A0" w14:textId="77777777" w:rsidR="004D7A57" w:rsidRDefault="004D7A57" w:rsidP="004D7A57">
        <w:pPr>
          <w:pStyle w:val="Footer"/>
        </w:pPr>
      </w:p>
      <w:p w14:paraId="7A16A5A6" w14:textId="47D0FB8A" w:rsidR="00D45C69" w:rsidRPr="00577AD5" w:rsidRDefault="00D45C69">
        <w:pPr>
          <w:pStyle w:val="Footer"/>
          <w:jc w:val="right"/>
          <w:rPr>
            <w:rFonts w:ascii="Arial" w:hAnsi="Arial" w:cs="Arial"/>
          </w:rPr>
        </w:pPr>
        <w:r w:rsidRPr="00577AD5">
          <w:rPr>
            <w:rFonts w:ascii="Arial" w:hAnsi="Arial" w:cs="Arial"/>
          </w:rPr>
          <w:fldChar w:fldCharType="begin"/>
        </w:r>
        <w:r w:rsidRPr="00577AD5">
          <w:rPr>
            <w:rFonts w:ascii="Arial" w:hAnsi="Arial" w:cs="Arial"/>
          </w:rPr>
          <w:instrText xml:space="preserve"> PAGE   \* MERGEFORMAT </w:instrText>
        </w:r>
        <w:r w:rsidRPr="00577AD5">
          <w:rPr>
            <w:rFonts w:ascii="Arial" w:hAnsi="Arial" w:cs="Arial"/>
          </w:rPr>
          <w:fldChar w:fldCharType="separate"/>
        </w:r>
        <w:r w:rsidR="00754969">
          <w:rPr>
            <w:rFonts w:ascii="Arial" w:hAnsi="Arial" w:cs="Arial"/>
            <w:noProof/>
          </w:rPr>
          <w:t>1</w:t>
        </w:r>
        <w:r w:rsidRPr="00577AD5">
          <w:rPr>
            <w:rFonts w:ascii="Arial" w:hAnsi="Arial" w:cs="Arial"/>
            <w:noProof/>
          </w:rPr>
          <w:fldChar w:fldCharType="end"/>
        </w:r>
      </w:p>
    </w:sdtContent>
  </w:sdt>
  <w:p w14:paraId="51DDC19F" w14:textId="77777777" w:rsidR="00D45C69" w:rsidRDefault="00D45C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DD095" w14:textId="77777777" w:rsidR="004271DD" w:rsidRDefault="00427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F6939" w14:textId="77777777" w:rsidR="001867B6" w:rsidRDefault="001867B6" w:rsidP="00577AD5">
      <w:pPr>
        <w:spacing w:after="0" w:line="240" w:lineRule="auto"/>
      </w:pPr>
      <w:r>
        <w:separator/>
      </w:r>
    </w:p>
  </w:footnote>
  <w:footnote w:type="continuationSeparator" w:id="0">
    <w:p w14:paraId="04D3ED03" w14:textId="77777777" w:rsidR="001867B6" w:rsidRDefault="001867B6" w:rsidP="00577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5DAA7" w14:textId="77777777" w:rsidR="004271DD" w:rsidRDefault="00427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CB2F" w14:textId="77777777" w:rsidR="00D45C69" w:rsidRPr="000B21DB" w:rsidRDefault="00D45C69" w:rsidP="00577AD5">
    <w:pPr>
      <w:pStyle w:val="Header"/>
    </w:pPr>
    <w:r w:rsidRPr="000B21DB">
      <w:rPr>
        <w:noProof/>
        <w:lang w:eastAsia="en-GB"/>
      </w:rPr>
      <mc:AlternateContent>
        <mc:Choice Requires="wps">
          <w:drawing>
            <wp:anchor distT="0" distB="0" distL="114300" distR="114300" simplePos="0" relativeHeight="251659264" behindDoc="0" locked="0" layoutInCell="1" allowOverlap="1" wp14:anchorId="3469E20B" wp14:editId="5D119DCE">
              <wp:simplePos x="0" y="0"/>
              <wp:positionH relativeFrom="page">
                <wp:posOffset>-15571</wp:posOffset>
              </wp:positionH>
              <wp:positionV relativeFrom="paragraph">
                <wp:posOffset>-449580</wp:posOffset>
              </wp:positionV>
              <wp:extent cx="10711543"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1543" cy="901065"/>
                      </a:xfrm>
                      <a:prstGeom prst="rect">
                        <a:avLst/>
                      </a:prstGeom>
                      <a:solidFill>
                        <a:srgbClr val="084F91">
                          <a:alpha val="98824"/>
                        </a:srgbClr>
                      </a:solidFill>
                      <a:ln>
                        <a:noFill/>
                      </a:ln>
                    </wps:spPr>
                    <wps:txbx>
                      <w:txbxContent>
                        <w:p w14:paraId="07DFD190" w14:textId="39528243" w:rsidR="00D45C69" w:rsidRPr="00CD5D79" w:rsidRDefault="00D45C69"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Curriculum Plan </w:t>
                          </w:r>
                          <w:r w:rsidR="00754969">
                            <w:rPr>
                              <w:rFonts w:ascii="Arial" w:hAnsi="Arial" w:cs="Arial"/>
                              <w:b/>
                              <w:color w:val="FFFFFF" w:themeColor="background1"/>
                              <w:sz w:val="32"/>
                              <w:szCs w:val="36"/>
                            </w:rPr>
                            <w:t xml:space="preserve">Year 7 – 9 </w:t>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Pr>
                              <w:rFonts w:ascii="Arial" w:hAnsi="Arial" w:cs="Arial"/>
                              <w:b/>
                              <w:color w:val="FFFFFF" w:themeColor="background1"/>
                              <w:sz w:val="32"/>
                              <w:szCs w:val="36"/>
                            </w:rPr>
                            <w:t>202</w:t>
                          </w:r>
                          <w:r w:rsidR="00754969">
                            <w:rPr>
                              <w:rFonts w:ascii="Arial" w:hAnsi="Arial" w:cs="Arial"/>
                              <w:b/>
                              <w:color w:val="FFFFFF" w:themeColor="background1"/>
                              <w:sz w:val="32"/>
                              <w:szCs w:val="36"/>
                            </w:rPr>
                            <w:t>3</w:t>
                          </w:r>
                          <w:r w:rsidR="004271DD">
                            <w:rPr>
                              <w:rFonts w:ascii="Arial" w:hAnsi="Arial" w:cs="Arial"/>
                              <w:b/>
                              <w:color w:val="FFFFFF" w:themeColor="background1"/>
                              <w:sz w:val="32"/>
                              <w:szCs w:val="36"/>
                            </w:rPr>
                            <w:t xml:space="preserve"> -202</w:t>
                          </w:r>
                          <w:r w:rsidR="00754969">
                            <w:rPr>
                              <w:rFonts w:ascii="Arial" w:hAnsi="Arial" w:cs="Arial"/>
                              <w:b/>
                              <w:color w:val="FFFFFF" w:themeColor="background1"/>
                              <w:sz w:val="32"/>
                              <w:szCs w:val="36"/>
                            </w:rPr>
                            <w:t>4</w:t>
                          </w:r>
                          <w:bookmarkStart w:id="0" w:name="_GoBack"/>
                          <w:bookmarkEnd w:id="0"/>
                          <w:r>
                            <w:rPr>
                              <w:rFonts w:ascii="Arial" w:hAnsi="Arial" w:cs="Arial"/>
                              <w:b/>
                              <w:color w:val="FFFFFF" w:themeColor="background1"/>
                              <w:sz w:val="32"/>
                              <w:szCs w:val="36"/>
                            </w:rPr>
                            <w:br/>
                          </w:r>
                          <w:r w:rsidR="00E925F8">
                            <w:rPr>
                              <w:rFonts w:ascii="Arial" w:hAnsi="Arial" w:cs="Arial"/>
                              <w:color w:val="FFFFFF" w:themeColor="background1"/>
                              <w:sz w:val="32"/>
                              <w:szCs w:val="36"/>
                            </w:rPr>
                            <w:t xml:space="preserve">Food Preparation and </w:t>
                          </w:r>
                          <w:r w:rsidR="00126247">
                            <w:rPr>
                              <w:rFonts w:ascii="Arial" w:hAnsi="Arial" w:cs="Arial"/>
                              <w:color w:val="FFFFFF" w:themeColor="background1"/>
                              <w:sz w:val="32"/>
                              <w:szCs w:val="36"/>
                            </w:rPr>
                            <w:t>Nutrition -</w:t>
                          </w:r>
                          <w:r>
                            <w:rPr>
                              <w:rFonts w:ascii="Arial" w:hAnsi="Arial" w:cs="Arial"/>
                              <w:color w:val="FFFFFF" w:themeColor="background1"/>
                              <w:sz w:val="32"/>
                              <w:szCs w:val="36"/>
                            </w:rPr>
                            <w:t xml:space="preserve"> Kingstone High School</w:t>
                          </w:r>
                        </w:p>
                        <w:p w14:paraId="3077401B" w14:textId="77777777" w:rsidR="00D45C69" w:rsidRPr="002739D8" w:rsidRDefault="00D45C69"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3469E20B" id="Rectangle 11" o:spid="_x0000_s1026" style="position:absolute;margin-left:-1.25pt;margin-top:-35.4pt;width:843.45pt;height:70.9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" fillcolor="#084f91" stroked="f">
              <v:fill opacity="64764f"/>
              <v:textbox>
                <w:txbxContent>
                  <w:p w14:paraId="07DFD190" w14:textId="39528243" w:rsidR="00D45C69" w:rsidRPr="00CD5D79" w:rsidRDefault="00D45C69"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Curriculum Plan </w:t>
                    </w:r>
                    <w:r w:rsidR="00754969">
                      <w:rPr>
                        <w:rFonts w:ascii="Arial" w:hAnsi="Arial" w:cs="Arial"/>
                        <w:b/>
                        <w:color w:val="FFFFFF" w:themeColor="background1"/>
                        <w:sz w:val="32"/>
                        <w:szCs w:val="36"/>
                      </w:rPr>
                      <w:t xml:space="preserve">Year 7 – 9 </w:t>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Pr>
                        <w:rFonts w:ascii="Arial" w:hAnsi="Arial" w:cs="Arial"/>
                        <w:b/>
                        <w:color w:val="FFFFFF" w:themeColor="background1"/>
                        <w:sz w:val="32"/>
                        <w:szCs w:val="36"/>
                      </w:rPr>
                      <w:t>202</w:t>
                    </w:r>
                    <w:r w:rsidR="00754969">
                      <w:rPr>
                        <w:rFonts w:ascii="Arial" w:hAnsi="Arial" w:cs="Arial"/>
                        <w:b/>
                        <w:color w:val="FFFFFF" w:themeColor="background1"/>
                        <w:sz w:val="32"/>
                        <w:szCs w:val="36"/>
                      </w:rPr>
                      <w:t>3</w:t>
                    </w:r>
                    <w:r w:rsidR="004271DD">
                      <w:rPr>
                        <w:rFonts w:ascii="Arial" w:hAnsi="Arial" w:cs="Arial"/>
                        <w:b/>
                        <w:color w:val="FFFFFF" w:themeColor="background1"/>
                        <w:sz w:val="32"/>
                        <w:szCs w:val="36"/>
                      </w:rPr>
                      <w:t xml:space="preserve"> -202</w:t>
                    </w:r>
                    <w:r w:rsidR="00754969">
                      <w:rPr>
                        <w:rFonts w:ascii="Arial" w:hAnsi="Arial" w:cs="Arial"/>
                        <w:b/>
                        <w:color w:val="FFFFFF" w:themeColor="background1"/>
                        <w:sz w:val="32"/>
                        <w:szCs w:val="36"/>
                      </w:rPr>
                      <w:t>4</w:t>
                    </w:r>
                    <w:bookmarkStart w:id="1" w:name="_GoBack"/>
                    <w:bookmarkEnd w:id="1"/>
                    <w:r>
                      <w:rPr>
                        <w:rFonts w:ascii="Arial" w:hAnsi="Arial" w:cs="Arial"/>
                        <w:b/>
                        <w:color w:val="FFFFFF" w:themeColor="background1"/>
                        <w:sz w:val="32"/>
                        <w:szCs w:val="36"/>
                      </w:rPr>
                      <w:br/>
                    </w:r>
                    <w:r w:rsidR="00E925F8">
                      <w:rPr>
                        <w:rFonts w:ascii="Arial" w:hAnsi="Arial" w:cs="Arial"/>
                        <w:color w:val="FFFFFF" w:themeColor="background1"/>
                        <w:sz w:val="32"/>
                        <w:szCs w:val="36"/>
                      </w:rPr>
                      <w:t xml:space="preserve">Food Preparation and </w:t>
                    </w:r>
                    <w:r w:rsidR="00126247">
                      <w:rPr>
                        <w:rFonts w:ascii="Arial" w:hAnsi="Arial" w:cs="Arial"/>
                        <w:color w:val="FFFFFF" w:themeColor="background1"/>
                        <w:sz w:val="32"/>
                        <w:szCs w:val="36"/>
                      </w:rPr>
                      <w:t>Nutrition -</w:t>
                    </w:r>
                    <w:r>
                      <w:rPr>
                        <w:rFonts w:ascii="Arial" w:hAnsi="Arial" w:cs="Arial"/>
                        <w:color w:val="FFFFFF" w:themeColor="background1"/>
                        <w:sz w:val="32"/>
                        <w:szCs w:val="36"/>
                      </w:rPr>
                      <w:t xml:space="preserve"> Kingstone High School</w:t>
                    </w:r>
                  </w:p>
                  <w:p w14:paraId="3077401B" w14:textId="77777777" w:rsidR="00D45C69" w:rsidRPr="002739D8" w:rsidRDefault="00D45C69"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w10:wrap anchorx="page"/>
            </v:rect>
          </w:pict>
        </mc:Fallback>
      </mc:AlternateContent>
    </w:r>
  </w:p>
  <w:p w14:paraId="5920AABB" w14:textId="77777777" w:rsidR="00D45C69" w:rsidRPr="00577AD5" w:rsidRDefault="00D45C69" w:rsidP="00577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A6A76" w14:textId="77777777" w:rsidR="004271DD" w:rsidRDefault="00427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36E9A"/>
    <w:multiLevelType w:val="hybridMultilevel"/>
    <w:tmpl w:val="B52ABC0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D5BC2"/>
    <w:multiLevelType w:val="hybridMultilevel"/>
    <w:tmpl w:val="5158F36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1AD62F9E"/>
    <w:multiLevelType w:val="hybridMultilevel"/>
    <w:tmpl w:val="000E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E40D4"/>
    <w:multiLevelType w:val="hybridMultilevel"/>
    <w:tmpl w:val="023CF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450E8"/>
    <w:multiLevelType w:val="hybridMultilevel"/>
    <w:tmpl w:val="436E2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066A2"/>
    <w:multiLevelType w:val="hybridMultilevel"/>
    <w:tmpl w:val="461E5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8F7385"/>
    <w:multiLevelType w:val="hybridMultilevel"/>
    <w:tmpl w:val="02E6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F7CE1"/>
    <w:multiLevelType w:val="hybridMultilevel"/>
    <w:tmpl w:val="405EB592"/>
    <w:lvl w:ilvl="0" w:tplc="317838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424BD"/>
    <w:multiLevelType w:val="hybridMultilevel"/>
    <w:tmpl w:val="8006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93705"/>
    <w:multiLevelType w:val="hybridMultilevel"/>
    <w:tmpl w:val="BD12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D4526"/>
    <w:multiLevelType w:val="hybridMultilevel"/>
    <w:tmpl w:val="49E07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364373"/>
    <w:multiLevelType w:val="hybridMultilevel"/>
    <w:tmpl w:val="BE4CF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087E2A"/>
    <w:multiLevelType w:val="hybridMultilevel"/>
    <w:tmpl w:val="EB8045F8"/>
    <w:lvl w:ilvl="0" w:tplc="317838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B0D05"/>
    <w:multiLevelType w:val="hybridMultilevel"/>
    <w:tmpl w:val="E032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864CA"/>
    <w:multiLevelType w:val="hybridMultilevel"/>
    <w:tmpl w:val="B8FA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944BA6"/>
    <w:multiLevelType w:val="hybridMultilevel"/>
    <w:tmpl w:val="5C5A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A719D6"/>
    <w:multiLevelType w:val="hybridMultilevel"/>
    <w:tmpl w:val="9CFCE5C6"/>
    <w:lvl w:ilvl="0" w:tplc="317838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937B11"/>
    <w:multiLevelType w:val="hybridMultilevel"/>
    <w:tmpl w:val="CE40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B672A2"/>
    <w:multiLevelType w:val="hybridMultilevel"/>
    <w:tmpl w:val="1246449C"/>
    <w:lvl w:ilvl="0" w:tplc="317838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060148"/>
    <w:multiLevelType w:val="hybridMultilevel"/>
    <w:tmpl w:val="EB2473CC"/>
    <w:lvl w:ilvl="0" w:tplc="317838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106E82"/>
    <w:multiLevelType w:val="hybridMultilevel"/>
    <w:tmpl w:val="D264C632"/>
    <w:lvl w:ilvl="0" w:tplc="317838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A65AF"/>
    <w:multiLevelType w:val="hybridMultilevel"/>
    <w:tmpl w:val="902E9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9"/>
  </w:num>
  <w:num w:numId="4">
    <w:abstractNumId w:val="8"/>
  </w:num>
  <w:num w:numId="5">
    <w:abstractNumId w:val="15"/>
  </w:num>
  <w:num w:numId="6">
    <w:abstractNumId w:val="3"/>
  </w:num>
  <w:num w:numId="7">
    <w:abstractNumId w:val="4"/>
  </w:num>
  <w:num w:numId="8">
    <w:abstractNumId w:val="6"/>
  </w:num>
  <w:num w:numId="9">
    <w:abstractNumId w:val="19"/>
  </w:num>
  <w:num w:numId="10">
    <w:abstractNumId w:val="16"/>
  </w:num>
  <w:num w:numId="11">
    <w:abstractNumId w:val="12"/>
  </w:num>
  <w:num w:numId="12">
    <w:abstractNumId w:val="20"/>
  </w:num>
  <w:num w:numId="13">
    <w:abstractNumId w:val="18"/>
  </w:num>
  <w:num w:numId="14">
    <w:abstractNumId w:val="5"/>
  </w:num>
  <w:num w:numId="15">
    <w:abstractNumId w:val="21"/>
  </w:num>
  <w:num w:numId="16">
    <w:abstractNumId w:val="7"/>
  </w:num>
  <w:num w:numId="17">
    <w:abstractNumId w:val="17"/>
  </w:num>
  <w:num w:numId="18">
    <w:abstractNumId w:val="13"/>
  </w:num>
  <w:num w:numId="19">
    <w:abstractNumId w:val="14"/>
  </w:num>
  <w:num w:numId="20">
    <w:abstractNumId w:val="10"/>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D5"/>
    <w:rsid w:val="000114BD"/>
    <w:rsid w:val="00017E73"/>
    <w:rsid w:val="00020D0A"/>
    <w:rsid w:val="0002758D"/>
    <w:rsid w:val="0003190E"/>
    <w:rsid w:val="0003348B"/>
    <w:rsid w:val="00061AEA"/>
    <w:rsid w:val="00064822"/>
    <w:rsid w:val="000664B8"/>
    <w:rsid w:val="00076E27"/>
    <w:rsid w:val="00080BEE"/>
    <w:rsid w:val="00097243"/>
    <w:rsid w:val="000A48BF"/>
    <w:rsid w:val="000B1804"/>
    <w:rsid w:val="000B191D"/>
    <w:rsid w:val="000B379E"/>
    <w:rsid w:val="000F3F4E"/>
    <w:rsid w:val="000F77F9"/>
    <w:rsid w:val="00103335"/>
    <w:rsid w:val="00104E78"/>
    <w:rsid w:val="001069FC"/>
    <w:rsid w:val="00107361"/>
    <w:rsid w:val="00112249"/>
    <w:rsid w:val="00112BB2"/>
    <w:rsid w:val="001170BA"/>
    <w:rsid w:val="00126247"/>
    <w:rsid w:val="00131550"/>
    <w:rsid w:val="00137AB6"/>
    <w:rsid w:val="001414B2"/>
    <w:rsid w:val="0015463F"/>
    <w:rsid w:val="001819F8"/>
    <w:rsid w:val="00183FED"/>
    <w:rsid w:val="001867B6"/>
    <w:rsid w:val="00195490"/>
    <w:rsid w:val="001A67FA"/>
    <w:rsid w:val="001B0629"/>
    <w:rsid w:val="001B4E7C"/>
    <w:rsid w:val="001C1640"/>
    <w:rsid w:val="001C5DF3"/>
    <w:rsid w:val="001C7B3C"/>
    <w:rsid w:val="001D034D"/>
    <w:rsid w:val="001E0447"/>
    <w:rsid w:val="001E0B0E"/>
    <w:rsid w:val="001F2FD7"/>
    <w:rsid w:val="001F4371"/>
    <w:rsid w:val="00203A99"/>
    <w:rsid w:val="0021740B"/>
    <w:rsid w:val="00220E18"/>
    <w:rsid w:val="00224510"/>
    <w:rsid w:val="00224A5E"/>
    <w:rsid w:val="0022603B"/>
    <w:rsid w:val="002309DE"/>
    <w:rsid w:val="002313A5"/>
    <w:rsid w:val="00250AB6"/>
    <w:rsid w:val="002758A9"/>
    <w:rsid w:val="002A5418"/>
    <w:rsid w:val="002B39F9"/>
    <w:rsid w:val="002B5421"/>
    <w:rsid w:val="002C39EE"/>
    <w:rsid w:val="002D0A93"/>
    <w:rsid w:val="002D61BB"/>
    <w:rsid w:val="002E699F"/>
    <w:rsid w:val="002F04D7"/>
    <w:rsid w:val="002F1D1F"/>
    <w:rsid w:val="00305568"/>
    <w:rsid w:val="0030626D"/>
    <w:rsid w:val="003062B3"/>
    <w:rsid w:val="00306FE3"/>
    <w:rsid w:val="003245F9"/>
    <w:rsid w:val="0034661A"/>
    <w:rsid w:val="00352DA4"/>
    <w:rsid w:val="0035552F"/>
    <w:rsid w:val="003557F7"/>
    <w:rsid w:val="003618D6"/>
    <w:rsid w:val="003669F1"/>
    <w:rsid w:val="00366FBC"/>
    <w:rsid w:val="00374AED"/>
    <w:rsid w:val="00375DA5"/>
    <w:rsid w:val="003777AE"/>
    <w:rsid w:val="0038588D"/>
    <w:rsid w:val="00393206"/>
    <w:rsid w:val="00396E02"/>
    <w:rsid w:val="00397512"/>
    <w:rsid w:val="003A1C0B"/>
    <w:rsid w:val="003A31C3"/>
    <w:rsid w:val="003A3825"/>
    <w:rsid w:val="003B18F2"/>
    <w:rsid w:val="003B3264"/>
    <w:rsid w:val="003B3C48"/>
    <w:rsid w:val="003C51E0"/>
    <w:rsid w:val="003E078A"/>
    <w:rsid w:val="003E0C3F"/>
    <w:rsid w:val="003E0F19"/>
    <w:rsid w:val="003E240E"/>
    <w:rsid w:val="003E36AA"/>
    <w:rsid w:val="003F06C5"/>
    <w:rsid w:val="003F3485"/>
    <w:rsid w:val="003F4C29"/>
    <w:rsid w:val="00402473"/>
    <w:rsid w:val="004271DD"/>
    <w:rsid w:val="00432BD4"/>
    <w:rsid w:val="00434117"/>
    <w:rsid w:val="004564ED"/>
    <w:rsid w:val="0046027B"/>
    <w:rsid w:val="0046054F"/>
    <w:rsid w:val="00466694"/>
    <w:rsid w:val="0046729F"/>
    <w:rsid w:val="00470DB1"/>
    <w:rsid w:val="00472CEF"/>
    <w:rsid w:val="00477F79"/>
    <w:rsid w:val="00482FB2"/>
    <w:rsid w:val="00497175"/>
    <w:rsid w:val="004A45EC"/>
    <w:rsid w:val="004C0B1E"/>
    <w:rsid w:val="004D447B"/>
    <w:rsid w:val="004D7A57"/>
    <w:rsid w:val="004F7FAC"/>
    <w:rsid w:val="005070EE"/>
    <w:rsid w:val="00525F56"/>
    <w:rsid w:val="00537210"/>
    <w:rsid w:val="00544F59"/>
    <w:rsid w:val="005467AA"/>
    <w:rsid w:val="00547E98"/>
    <w:rsid w:val="00561E8E"/>
    <w:rsid w:val="00577AD5"/>
    <w:rsid w:val="00586C09"/>
    <w:rsid w:val="00596683"/>
    <w:rsid w:val="005A5239"/>
    <w:rsid w:val="005A7F05"/>
    <w:rsid w:val="005C082C"/>
    <w:rsid w:val="005C0B7B"/>
    <w:rsid w:val="005C303F"/>
    <w:rsid w:val="005D41AC"/>
    <w:rsid w:val="005E1EAA"/>
    <w:rsid w:val="005E6590"/>
    <w:rsid w:val="005E7353"/>
    <w:rsid w:val="005F0D92"/>
    <w:rsid w:val="00613528"/>
    <w:rsid w:val="006165DD"/>
    <w:rsid w:val="006270D6"/>
    <w:rsid w:val="00632CC5"/>
    <w:rsid w:val="006339DE"/>
    <w:rsid w:val="0063797E"/>
    <w:rsid w:val="00644FC5"/>
    <w:rsid w:val="00646D92"/>
    <w:rsid w:val="0064793E"/>
    <w:rsid w:val="006531EB"/>
    <w:rsid w:val="006606D7"/>
    <w:rsid w:val="00683DF9"/>
    <w:rsid w:val="00687005"/>
    <w:rsid w:val="006915CB"/>
    <w:rsid w:val="00692C37"/>
    <w:rsid w:val="006A6C2B"/>
    <w:rsid w:val="006B2AAE"/>
    <w:rsid w:val="006B2ED3"/>
    <w:rsid w:val="006B5200"/>
    <w:rsid w:val="006C27D0"/>
    <w:rsid w:val="006C2C3D"/>
    <w:rsid w:val="006D06B4"/>
    <w:rsid w:val="006D3947"/>
    <w:rsid w:val="006D3BC5"/>
    <w:rsid w:val="006E063A"/>
    <w:rsid w:val="006F157C"/>
    <w:rsid w:val="006F6701"/>
    <w:rsid w:val="00705B92"/>
    <w:rsid w:val="00707D8D"/>
    <w:rsid w:val="007211BF"/>
    <w:rsid w:val="00725D3C"/>
    <w:rsid w:val="00726895"/>
    <w:rsid w:val="00730A48"/>
    <w:rsid w:val="00732154"/>
    <w:rsid w:val="0074024A"/>
    <w:rsid w:val="00744809"/>
    <w:rsid w:val="00754969"/>
    <w:rsid w:val="00760B36"/>
    <w:rsid w:val="0077120C"/>
    <w:rsid w:val="0077566D"/>
    <w:rsid w:val="00783429"/>
    <w:rsid w:val="00787DA8"/>
    <w:rsid w:val="00790042"/>
    <w:rsid w:val="007B23AE"/>
    <w:rsid w:val="007B3737"/>
    <w:rsid w:val="007B55A1"/>
    <w:rsid w:val="007C0695"/>
    <w:rsid w:val="007E4CBC"/>
    <w:rsid w:val="007F4993"/>
    <w:rsid w:val="00800877"/>
    <w:rsid w:val="00803309"/>
    <w:rsid w:val="00805B58"/>
    <w:rsid w:val="00807F75"/>
    <w:rsid w:val="00810FD3"/>
    <w:rsid w:val="0081171C"/>
    <w:rsid w:val="008125BD"/>
    <w:rsid w:val="00813A19"/>
    <w:rsid w:val="00831CA0"/>
    <w:rsid w:val="00843B60"/>
    <w:rsid w:val="008461E5"/>
    <w:rsid w:val="008473AA"/>
    <w:rsid w:val="008556DF"/>
    <w:rsid w:val="00855A78"/>
    <w:rsid w:val="008565FF"/>
    <w:rsid w:val="00861525"/>
    <w:rsid w:val="008616CA"/>
    <w:rsid w:val="00877574"/>
    <w:rsid w:val="00881302"/>
    <w:rsid w:val="008829FE"/>
    <w:rsid w:val="008922DA"/>
    <w:rsid w:val="008925B7"/>
    <w:rsid w:val="008A16F3"/>
    <w:rsid w:val="008B086D"/>
    <w:rsid w:val="008B252C"/>
    <w:rsid w:val="008B602A"/>
    <w:rsid w:val="008C1834"/>
    <w:rsid w:val="008C2322"/>
    <w:rsid w:val="00902EEC"/>
    <w:rsid w:val="00912B72"/>
    <w:rsid w:val="00921DDC"/>
    <w:rsid w:val="00922442"/>
    <w:rsid w:val="00924070"/>
    <w:rsid w:val="009321D9"/>
    <w:rsid w:val="00940978"/>
    <w:rsid w:val="00942373"/>
    <w:rsid w:val="00945333"/>
    <w:rsid w:val="0095621B"/>
    <w:rsid w:val="00967907"/>
    <w:rsid w:val="00967FED"/>
    <w:rsid w:val="00972FC8"/>
    <w:rsid w:val="009758AF"/>
    <w:rsid w:val="00975DBD"/>
    <w:rsid w:val="009807D3"/>
    <w:rsid w:val="00993DB3"/>
    <w:rsid w:val="00995E9A"/>
    <w:rsid w:val="009C5D85"/>
    <w:rsid w:val="009D04C7"/>
    <w:rsid w:val="009D5DB9"/>
    <w:rsid w:val="009F26FA"/>
    <w:rsid w:val="009F305C"/>
    <w:rsid w:val="009F3505"/>
    <w:rsid w:val="009F3F70"/>
    <w:rsid w:val="00A00D4D"/>
    <w:rsid w:val="00A00EEB"/>
    <w:rsid w:val="00A100B7"/>
    <w:rsid w:val="00A1232B"/>
    <w:rsid w:val="00A141D2"/>
    <w:rsid w:val="00A156DD"/>
    <w:rsid w:val="00A23C9D"/>
    <w:rsid w:val="00A30409"/>
    <w:rsid w:val="00A34A06"/>
    <w:rsid w:val="00A361A5"/>
    <w:rsid w:val="00A36BC4"/>
    <w:rsid w:val="00A37385"/>
    <w:rsid w:val="00A37B00"/>
    <w:rsid w:val="00A42191"/>
    <w:rsid w:val="00A55324"/>
    <w:rsid w:val="00A57176"/>
    <w:rsid w:val="00A67C70"/>
    <w:rsid w:val="00A716BA"/>
    <w:rsid w:val="00A77C35"/>
    <w:rsid w:val="00A81BC6"/>
    <w:rsid w:val="00A82792"/>
    <w:rsid w:val="00A87EBF"/>
    <w:rsid w:val="00A94A7B"/>
    <w:rsid w:val="00AA5693"/>
    <w:rsid w:val="00AA731E"/>
    <w:rsid w:val="00AA7C61"/>
    <w:rsid w:val="00AB2D27"/>
    <w:rsid w:val="00AD166F"/>
    <w:rsid w:val="00AD44E9"/>
    <w:rsid w:val="00AE20E4"/>
    <w:rsid w:val="00AE2A67"/>
    <w:rsid w:val="00AE2DD0"/>
    <w:rsid w:val="00AE6AC3"/>
    <w:rsid w:val="00AE7B03"/>
    <w:rsid w:val="00AF0630"/>
    <w:rsid w:val="00AF11D4"/>
    <w:rsid w:val="00AF3C63"/>
    <w:rsid w:val="00AF617C"/>
    <w:rsid w:val="00B06751"/>
    <w:rsid w:val="00B168D8"/>
    <w:rsid w:val="00B3044A"/>
    <w:rsid w:val="00B305CC"/>
    <w:rsid w:val="00B415EE"/>
    <w:rsid w:val="00B421A0"/>
    <w:rsid w:val="00B42D38"/>
    <w:rsid w:val="00B4698D"/>
    <w:rsid w:val="00B5078A"/>
    <w:rsid w:val="00B62116"/>
    <w:rsid w:val="00B62C4A"/>
    <w:rsid w:val="00B738F0"/>
    <w:rsid w:val="00B77CFC"/>
    <w:rsid w:val="00B91B71"/>
    <w:rsid w:val="00B938CD"/>
    <w:rsid w:val="00BA0058"/>
    <w:rsid w:val="00BA4F2F"/>
    <w:rsid w:val="00BB1489"/>
    <w:rsid w:val="00BB5BFA"/>
    <w:rsid w:val="00BC1BC9"/>
    <w:rsid w:val="00BC498E"/>
    <w:rsid w:val="00BC578E"/>
    <w:rsid w:val="00BD2BE8"/>
    <w:rsid w:val="00BE3269"/>
    <w:rsid w:val="00BE7636"/>
    <w:rsid w:val="00BE7D75"/>
    <w:rsid w:val="00BF4F7C"/>
    <w:rsid w:val="00BF642B"/>
    <w:rsid w:val="00C04E3F"/>
    <w:rsid w:val="00C076B4"/>
    <w:rsid w:val="00C171EB"/>
    <w:rsid w:val="00C17AFE"/>
    <w:rsid w:val="00C32A5D"/>
    <w:rsid w:val="00C506F6"/>
    <w:rsid w:val="00C5238F"/>
    <w:rsid w:val="00C535C5"/>
    <w:rsid w:val="00C61F20"/>
    <w:rsid w:val="00C6280D"/>
    <w:rsid w:val="00C73078"/>
    <w:rsid w:val="00C80FBD"/>
    <w:rsid w:val="00CB2BD3"/>
    <w:rsid w:val="00CB3C6F"/>
    <w:rsid w:val="00CB3D1A"/>
    <w:rsid w:val="00CD1C54"/>
    <w:rsid w:val="00CD6BD7"/>
    <w:rsid w:val="00CE42CA"/>
    <w:rsid w:val="00CF0CFA"/>
    <w:rsid w:val="00CF0DB8"/>
    <w:rsid w:val="00CF1648"/>
    <w:rsid w:val="00CF5D03"/>
    <w:rsid w:val="00CF6B66"/>
    <w:rsid w:val="00CF74FB"/>
    <w:rsid w:val="00D025BC"/>
    <w:rsid w:val="00D02E57"/>
    <w:rsid w:val="00D120CD"/>
    <w:rsid w:val="00D45C69"/>
    <w:rsid w:val="00D54C93"/>
    <w:rsid w:val="00D6319A"/>
    <w:rsid w:val="00D70D5C"/>
    <w:rsid w:val="00D82915"/>
    <w:rsid w:val="00D83DDA"/>
    <w:rsid w:val="00D84779"/>
    <w:rsid w:val="00D84FB3"/>
    <w:rsid w:val="00D86C2A"/>
    <w:rsid w:val="00D932A8"/>
    <w:rsid w:val="00DA5D1A"/>
    <w:rsid w:val="00DB2CFA"/>
    <w:rsid w:val="00DB472E"/>
    <w:rsid w:val="00DC21A5"/>
    <w:rsid w:val="00DC352D"/>
    <w:rsid w:val="00DC7621"/>
    <w:rsid w:val="00DE72D4"/>
    <w:rsid w:val="00DF2586"/>
    <w:rsid w:val="00E02813"/>
    <w:rsid w:val="00E03501"/>
    <w:rsid w:val="00E069CB"/>
    <w:rsid w:val="00E130D3"/>
    <w:rsid w:val="00E246C4"/>
    <w:rsid w:val="00E30521"/>
    <w:rsid w:val="00E4624B"/>
    <w:rsid w:val="00E47475"/>
    <w:rsid w:val="00E514E1"/>
    <w:rsid w:val="00E703D9"/>
    <w:rsid w:val="00E7068F"/>
    <w:rsid w:val="00E808D0"/>
    <w:rsid w:val="00E925F8"/>
    <w:rsid w:val="00E9474D"/>
    <w:rsid w:val="00EA5933"/>
    <w:rsid w:val="00EB1B1F"/>
    <w:rsid w:val="00EB7E10"/>
    <w:rsid w:val="00EC4E38"/>
    <w:rsid w:val="00EC744F"/>
    <w:rsid w:val="00ED6108"/>
    <w:rsid w:val="00EE2547"/>
    <w:rsid w:val="00EE280D"/>
    <w:rsid w:val="00EE5C34"/>
    <w:rsid w:val="00EF73EB"/>
    <w:rsid w:val="00F06E35"/>
    <w:rsid w:val="00F1299A"/>
    <w:rsid w:val="00F167B9"/>
    <w:rsid w:val="00F24CFC"/>
    <w:rsid w:val="00F338FC"/>
    <w:rsid w:val="00F52B5D"/>
    <w:rsid w:val="00F76988"/>
    <w:rsid w:val="00F82C69"/>
    <w:rsid w:val="00F862A5"/>
    <w:rsid w:val="00F86FA8"/>
    <w:rsid w:val="00F96AD0"/>
    <w:rsid w:val="00FA6089"/>
    <w:rsid w:val="00FB4963"/>
    <w:rsid w:val="00FC1F76"/>
    <w:rsid w:val="00FD2416"/>
    <w:rsid w:val="00FF3347"/>
    <w:rsid w:val="00FF3705"/>
    <w:rsid w:val="05B65C4F"/>
    <w:rsid w:val="42775057"/>
    <w:rsid w:val="49AAD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02B654"/>
  <w15:chartTrackingRefBased/>
  <w15:docId w15:val="{EB53700A-D73F-4502-8E2A-5C9D2B6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AD5"/>
  </w:style>
  <w:style w:type="paragraph" w:styleId="Footer">
    <w:name w:val="footer"/>
    <w:basedOn w:val="Normal"/>
    <w:link w:val="FooterChar"/>
    <w:uiPriority w:val="99"/>
    <w:unhideWhenUsed/>
    <w:rsid w:val="0057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AD5"/>
  </w:style>
  <w:style w:type="paragraph" w:customStyle="1" w:styleId="PGWorksheetHeading">
    <w:name w:val="PG Worksheet Heading"/>
    <w:basedOn w:val="Normal"/>
    <w:link w:val="PGWorksheetHeadingChar"/>
    <w:qFormat/>
    <w:rsid w:val="00577AD5"/>
    <w:pPr>
      <w:spacing w:after="200" w:line="276" w:lineRule="auto"/>
    </w:pPr>
    <w:rPr>
      <w:rFonts w:ascii="Calibri" w:eastAsiaTheme="minorEastAsia" w:hAnsi="Calibri"/>
      <w:b/>
      <w:noProof/>
      <w:color w:val="1FA8FF"/>
      <w:sz w:val="36"/>
      <w:lang w:eastAsia="en-GB"/>
    </w:rPr>
  </w:style>
  <w:style w:type="character" w:customStyle="1" w:styleId="PGWorksheetHeadingChar">
    <w:name w:val="PG Worksheet Heading Char"/>
    <w:basedOn w:val="DefaultParagraphFont"/>
    <w:link w:val="PGWorksheetHeading"/>
    <w:rsid w:val="00577AD5"/>
    <w:rPr>
      <w:rFonts w:ascii="Calibri" w:eastAsiaTheme="minorEastAsia" w:hAnsi="Calibri"/>
      <w:b/>
      <w:noProof/>
      <w:color w:val="1FA8FF"/>
      <w:sz w:val="36"/>
      <w:lang w:eastAsia="en-GB"/>
    </w:rPr>
  </w:style>
  <w:style w:type="table" w:styleId="TableGrid">
    <w:name w:val="Table Grid"/>
    <w:basedOn w:val="TableNormal"/>
    <w:uiPriority w:val="39"/>
    <w:rsid w:val="0057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6BA"/>
    <w:pPr>
      <w:ind w:left="720"/>
      <w:contextualSpacing/>
    </w:pPr>
  </w:style>
  <w:style w:type="paragraph" w:customStyle="1" w:styleId="PGKS3text">
    <w:name w:val="PG KS3 text"/>
    <w:basedOn w:val="Normal"/>
    <w:uiPriority w:val="99"/>
    <w:qFormat/>
    <w:rsid w:val="00A67C70"/>
    <w:pPr>
      <w:spacing w:before="120" w:after="0" w:line="240" w:lineRule="auto"/>
    </w:pPr>
    <w:rPr>
      <w:rFonts w:ascii="Calibri" w:eastAsia="Times New Roman" w:hAnsi="Calibri" w:cs="Arial"/>
      <w:lang w:eastAsia="en-GB"/>
    </w:rPr>
  </w:style>
  <w:style w:type="paragraph" w:styleId="BalloonText">
    <w:name w:val="Balloon Text"/>
    <w:basedOn w:val="Normal"/>
    <w:link w:val="BalloonTextChar"/>
    <w:uiPriority w:val="99"/>
    <w:semiHidden/>
    <w:unhideWhenUsed/>
    <w:rsid w:val="00305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68"/>
    <w:rPr>
      <w:rFonts w:ascii="Segoe UI" w:hAnsi="Segoe UI" w:cs="Segoe UI"/>
      <w:sz w:val="18"/>
      <w:szCs w:val="18"/>
    </w:rPr>
  </w:style>
  <w:style w:type="paragraph" w:styleId="NormalWeb">
    <w:name w:val="Normal (Web)"/>
    <w:basedOn w:val="Normal"/>
    <w:uiPriority w:val="99"/>
    <w:rsid w:val="0046027B"/>
    <w:pPr>
      <w:autoSpaceDN w:val="0"/>
      <w:spacing w:before="150" w:after="15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rsid w:val="00E02813"/>
    <w:rPr>
      <w:rFonts w:ascii="Comic Sans MS" w:eastAsia="Times New Roman" w:hAnsi="Comic Sans MS"/>
      <w:sz w:val="24"/>
      <w:szCs w:val="20"/>
      <w:lang w:val="en-US"/>
    </w:rPr>
  </w:style>
  <w:style w:type="paragraph" w:styleId="NoSpacing">
    <w:name w:val="No Spacing"/>
    <w:uiPriority w:val="1"/>
    <w:qFormat/>
    <w:rsid w:val="00E02813"/>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6842">
      <w:bodyDiv w:val="1"/>
      <w:marLeft w:val="0"/>
      <w:marRight w:val="0"/>
      <w:marTop w:val="0"/>
      <w:marBottom w:val="0"/>
      <w:divBdr>
        <w:top w:val="none" w:sz="0" w:space="0" w:color="auto"/>
        <w:left w:val="none" w:sz="0" w:space="0" w:color="auto"/>
        <w:bottom w:val="none" w:sz="0" w:space="0" w:color="auto"/>
        <w:right w:val="none" w:sz="0" w:space="0" w:color="auto"/>
      </w:divBdr>
      <w:divsChild>
        <w:div w:id="94984338">
          <w:marLeft w:val="432"/>
          <w:marRight w:val="0"/>
          <w:marTop w:val="0"/>
          <w:marBottom w:val="280"/>
          <w:divBdr>
            <w:top w:val="none" w:sz="0" w:space="0" w:color="auto"/>
            <w:left w:val="none" w:sz="0" w:space="0" w:color="auto"/>
            <w:bottom w:val="none" w:sz="0" w:space="0" w:color="auto"/>
            <w:right w:val="none" w:sz="0" w:space="0" w:color="auto"/>
          </w:divBdr>
        </w:div>
        <w:div w:id="107239068">
          <w:marLeft w:val="432"/>
          <w:marRight w:val="0"/>
          <w:marTop w:val="0"/>
          <w:marBottom w:val="280"/>
          <w:divBdr>
            <w:top w:val="none" w:sz="0" w:space="0" w:color="auto"/>
            <w:left w:val="none" w:sz="0" w:space="0" w:color="auto"/>
            <w:bottom w:val="none" w:sz="0" w:space="0" w:color="auto"/>
            <w:right w:val="none" w:sz="0" w:space="0" w:color="auto"/>
          </w:divBdr>
        </w:div>
        <w:div w:id="1078986465">
          <w:marLeft w:val="432"/>
          <w:marRight w:val="0"/>
          <w:marTop w:val="0"/>
          <w:marBottom w:val="280"/>
          <w:divBdr>
            <w:top w:val="none" w:sz="0" w:space="0" w:color="auto"/>
            <w:left w:val="none" w:sz="0" w:space="0" w:color="auto"/>
            <w:bottom w:val="none" w:sz="0" w:space="0" w:color="auto"/>
            <w:right w:val="none" w:sz="0" w:space="0" w:color="auto"/>
          </w:divBdr>
        </w:div>
      </w:divsChild>
    </w:div>
    <w:div w:id="147669919">
      <w:bodyDiv w:val="1"/>
      <w:marLeft w:val="0"/>
      <w:marRight w:val="0"/>
      <w:marTop w:val="0"/>
      <w:marBottom w:val="0"/>
      <w:divBdr>
        <w:top w:val="none" w:sz="0" w:space="0" w:color="auto"/>
        <w:left w:val="none" w:sz="0" w:space="0" w:color="auto"/>
        <w:bottom w:val="none" w:sz="0" w:space="0" w:color="auto"/>
        <w:right w:val="none" w:sz="0" w:space="0" w:color="auto"/>
      </w:divBdr>
    </w:div>
    <w:div w:id="190608237">
      <w:bodyDiv w:val="1"/>
      <w:marLeft w:val="0"/>
      <w:marRight w:val="0"/>
      <w:marTop w:val="0"/>
      <w:marBottom w:val="0"/>
      <w:divBdr>
        <w:top w:val="none" w:sz="0" w:space="0" w:color="auto"/>
        <w:left w:val="none" w:sz="0" w:space="0" w:color="auto"/>
        <w:bottom w:val="none" w:sz="0" w:space="0" w:color="auto"/>
        <w:right w:val="none" w:sz="0" w:space="0" w:color="auto"/>
      </w:divBdr>
    </w:div>
    <w:div w:id="233706584">
      <w:bodyDiv w:val="1"/>
      <w:marLeft w:val="0"/>
      <w:marRight w:val="0"/>
      <w:marTop w:val="0"/>
      <w:marBottom w:val="0"/>
      <w:divBdr>
        <w:top w:val="none" w:sz="0" w:space="0" w:color="auto"/>
        <w:left w:val="none" w:sz="0" w:space="0" w:color="auto"/>
        <w:bottom w:val="none" w:sz="0" w:space="0" w:color="auto"/>
        <w:right w:val="none" w:sz="0" w:space="0" w:color="auto"/>
      </w:divBdr>
    </w:div>
    <w:div w:id="257956076">
      <w:bodyDiv w:val="1"/>
      <w:marLeft w:val="0"/>
      <w:marRight w:val="0"/>
      <w:marTop w:val="0"/>
      <w:marBottom w:val="0"/>
      <w:divBdr>
        <w:top w:val="none" w:sz="0" w:space="0" w:color="auto"/>
        <w:left w:val="none" w:sz="0" w:space="0" w:color="auto"/>
        <w:bottom w:val="none" w:sz="0" w:space="0" w:color="auto"/>
        <w:right w:val="none" w:sz="0" w:space="0" w:color="auto"/>
      </w:divBdr>
    </w:div>
    <w:div w:id="302541201">
      <w:bodyDiv w:val="1"/>
      <w:marLeft w:val="0"/>
      <w:marRight w:val="0"/>
      <w:marTop w:val="0"/>
      <w:marBottom w:val="0"/>
      <w:divBdr>
        <w:top w:val="none" w:sz="0" w:space="0" w:color="auto"/>
        <w:left w:val="none" w:sz="0" w:space="0" w:color="auto"/>
        <w:bottom w:val="none" w:sz="0" w:space="0" w:color="auto"/>
        <w:right w:val="none" w:sz="0" w:space="0" w:color="auto"/>
      </w:divBdr>
    </w:div>
    <w:div w:id="417408144">
      <w:bodyDiv w:val="1"/>
      <w:marLeft w:val="0"/>
      <w:marRight w:val="0"/>
      <w:marTop w:val="0"/>
      <w:marBottom w:val="0"/>
      <w:divBdr>
        <w:top w:val="none" w:sz="0" w:space="0" w:color="auto"/>
        <w:left w:val="none" w:sz="0" w:space="0" w:color="auto"/>
        <w:bottom w:val="none" w:sz="0" w:space="0" w:color="auto"/>
        <w:right w:val="none" w:sz="0" w:space="0" w:color="auto"/>
      </w:divBdr>
    </w:div>
    <w:div w:id="473452343">
      <w:bodyDiv w:val="1"/>
      <w:marLeft w:val="0"/>
      <w:marRight w:val="0"/>
      <w:marTop w:val="0"/>
      <w:marBottom w:val="0"/>
      <w:divBdr>
        <w:top w:val="none" w:sz="0" w:space="0" w:color="auto"/>
        <w:left w:val="none" w:sz="0" w:space="0" w:color="auto"/>
        <w:bottom w:val="none" w:sz="0" w:space="0" w:color="auto"/>
        <w:right w:val="none" w:sz="0" w:space="0" w:color="auto"/>
      </w:divBdr>
    </w:div>
    <w:div w:id="534779148">
      <w:bodyDiv w:val="1"/>
      <w:marLeft w:val="0"/>
      <w:marRight w:val="0"/>
      <w:marTop w:val="0"/>
      <w:marBottom w:val="0"/>
      <w:divBdr>
        <w:top w:val="none" w:sz="0" w:space="0" w:color="auto"/>
        <w:left w:val="none" w:sz="0" w:space="0" w:color="auto"/>
        <w:bottom w:val="none" w:sz="0" w:space="0" w:color="auto"/>
        <w:right w:val="none" w:sz="0" w:space="0" w:color="auto"/>
      </w:divBdr>
    </w:div>
    <w:div w:id="549540472">
      <w:bodyDiv w:val="1"/>
      <w:marLeft w:val="0"/>
      <w:marRight w:val="0"/>
      <w:marTop w:val="0"/>
      <w:marBottom w:val="0"/>
      <w:divBdr>
        <w:top w:val="none" w:sz="0" w:space="0" w:color="auto"/>
        <w:left w:val="none" w:sz="0" w:space="0" w:color="auto"/>
        <w:bottom w:val="none" w:sz="0" w:space="0" w:color="auto"/>
        <w:right w:val="none" w:sz="0" w:space="0" w:color="auto"/>
      </w:divBdr>
    </w:div>
    <w:div w:id="604701078">
      <w:bodyDiv w:val="1"/>
      <w:marLeft w:val="0"/>
      <w:marRight w:val="0"/>
      <w:marTop w:val="0"/>
      <w:marBottom w:val="0"/>
      <w:divBdr>
        <w:top w:val="none" w:sz="0" w:space="0" w:color="auto"/>
        <w:left w:val="none" w:sz="0" w:space="0" w:color="auto"/>
        <w:bottom w:val="none" w:sz="0" w:space="0" w:color="auto"/>
        <w:right w:val="none" w:sz="0" w:space="0" w:color="auto"/>
      </w:divBdr>
    </w:div>
    <w:div w:id="679046222">
      <w:bodyDiv w:val="1"/>
      <w:marLeft w:val="0"/>
      <w:marRight w:val="0"/>
      <w:marTop w:val="0"/>
      <w:marBottom w:val="0"/>
      <w:divBdr>
        <w:top w:val="none" w:sz="0" w:space="0" w:color="auto"/>
        <w:left w:val="none" w:sz="0" w:space="0" w:color="auto"/>
        <w:bottom w:val="none" w:sz="0" w:space="0" w:color="auto"/>
        <w:right w:val="none" w:sz="0" w:space="0" w:color="auto"/>
      </w:divBdr>
    </w:div>
    <w:div w:id="790242952">
      <w:bodyDiv w:val="1"/>
      <w:marLeft w:val="0"/>
      <w:marRight w:val="0"/>
      <w:marTop w:val="0"/>
      <w:marBottom w:val="0"/>
      <w:divBdr>
        <w:top w:val="none" w:sz="0" w:space="0" w:color="auto"/>
        <w:left w:val="none" w:sz="0" w:space="0" w:color="auto"/>
        <w:bottom w:val="none" w:sz="0" w:space="0" w:color="auto"/>
        <w:right w:val="none" w:sz="0" w:space="0" w:color="auto"/>
      </w:divBdr>
    </w:div>
    <w:div w:id="839587935">
      <w:bodyDiv w:val="1"/>
      <w:marLeft w:val="0"/>
      <w:marRight w:val="0"/>
      <w:marTop w:val="0"/>
      <w:marBottom w:val="0"/>
      <w:divBdr>
        <w:top w:val="none" w:sz="0" w:space="0" w:color="auto"/>
        <w:left w:val="none" w:sz="0" w:space="0" w:color="auto"/>
        <w:bottom w:val="none" w:sz="0" w:space="0" w:color="auto"/>
        <w:right w:val="none" w:sz="0" w:space="0" w:color="auto"/>
      </w:divBdr>
    </w:div>
    <w:div w:id="852961056">
      <w:bodyDiv w:val="1"/>
      <w:marLeft w:val="0"/>
      <w:marRight w:val="0"/>
      <w:marTop w:val="0"/>
      <w:marBottom w:val="0"/>
      <w:divBdr>
        <w:top w:val="none" w:sz="0" w:space="0" w:color="auto"/>
        <w:left w:val="none" w:sz="0" w:space="0" w:color="auto"/>
        <w:bottom w:val="none" w:sz="0" w:space="0" w:color="auto"/>
        <w:right w:val="none" w:sz="0" w:space="0" w:color="auto"/>
      </w:divBdr>
    </w:div>
    <w:div w:id="907036947">
      <w:bodyDiv w:val="1"/>
      <w:marLeft w:val="0"/>
      <w:marRight w:val="0"/>
      <w:marTop w:val="0"/>
      <w:marBottom w:val="0"/>
      <w:divBdr>
        <w:top w:val="none" w:sz="0" w:space="0" w:color="auto"/>
        <w:left w:val="none" w:sz="0" w:space="0" w:color="auto"/>
        <w:bottom w:val="none" w:sz="0" w:space="0" w:color="auto"/>
        <w:right w:val="none" w:sz="0" w:space="0" w:color="auto"/>
      </w:divBdr>
    </w:div>
    <w:div w:id="915017399">
      <w:bodyDiv w:val="1"/>
      <w:marLeft w:val="0"/>
      <w:marRight w:val="0"/>
      <w:marTop w:val="0"/>
      <w:marBottom w:val="0"/>
      <w:divBdr>
        <w:top w:val="none" w:sz="0" w:space="0" w:color="auto"/>
        <w:left w:val="none" w:sz="0" w:space="0" w:color="auto"/>
        <w:bottom w:val="none" w:sz="0" w:space="0" w:color="auto"/>
        <w:right w:val="none" w:sz="0" w:space="0" w:color="auto"/>
      </w:divBdr>
    </w:div>
    <w:div w:id="930428290">
      <w:bodyDiv w:val="1"/>
      <w:marLeft w:val="0"/>
      <w:marRight w:val="0"/>
      <w:marTop w:val="0"/>
      <w:marBottom w:val="0"/>
      <w:divBdr>
        <w:top w:val="none" w:sz="0" w:space="0" w:color="auto"/>
        <w:left w:val="none" w:sz="0" w:space="0" w:color="auto"/>
        <w:bottom w:val="none" w:sz="0" w:space="0" w:color="auto"/>
        <w:right w:val="none" w:sz="0" w:space="0" w:color="auto"/>
      </w:divBdr>
    </w:div>
    <w:div w:id="965770670">
      <w:bodyDiv w:val="1"/>
      <w:marLeft w:val="0"/>
      <w:marRight w:val="0"/>
      <w:marTop w:val="0"/>
      <w:marBottom w:val="0"/>
      <w:divBdr>
        <w:top w:val="none" w:sz="0" w:space="0" w:color="auto"/>
        <w:left w:val="none" w:sz="0" w:space="0" w:color="auto"/>
        <w:bottom w:val="none" w:sz="0" w:space="0" w:color="auto"/>
        <w:right w:val="none" w:sz="0" w:space="0" w:color="auto"/>
      </w:divBdr>
    </w:div>
    <w:div w:id="982545994">
      <w:bodyDiv w:val="1"/>
      <w:marLeft w:val="0"/>
      <w:marRight w:val="0"/>
      <w:marTop w:val="0"/>
      <w:marBottom w:val="0"/>
      <w:divBdr>
        <w:top w:val="none" w:sz="0" w:space="0" w:color="auto"/>
        <w:left w:val="none" w:sz="0" w:space="0" w:color="auto"/>
        <w:bottom w:val="none" w:sz="0" w:space="0" w:color="auto"/>
        <w:right w:val="none" w:sz="0" w:space="0" w:color="auto"/>
      </w:divBdr>
    </w:div>
    <w:div w:id="1112632580">
      <w:bodyDiv w:val="1"/>
      <w:marLeft w:val="0"/>
      <w:marRight w:val="0"/>
      <w:marTop w:val="0"/>
      <w:marBottom w:val="0"/>
      <w:divBdr>
        <w:top w:val="none" w:sz="0" w:space="0" w:color="auto"/>
        <w:left w:val="none" w:sz="0" w:space="0" w:color="auto"/>
        <w:bottom w:val="none" w:sz="0" w:space="0" w:color="auto"/>
        <w:right w:val="none" w:sz="0" w:space="0" w:color="auto"/>
      </w:divBdr>
    </w:div>
    <w:div w:id="1254123132">
      <w:bodyDiv w:val="1"/>
      <w:marLeft w:val="0"/>
      <w:marRight w:val="0"/>
      <w:marTop w:val="0"/>
      <w:marBottom w:val="0"/>
      <w:divBdr>
        <w:top w:val="none" w:sz="0" w:space="0" w:color="auto"/>
        <w:left w:val="none" w:sz="0" w:space="0" w:color="auto"/>
        <w:bottom w:val="none" w:sz="0" w:space="0" w:color="auto"/>
        <w:right w:val="none" w:sz="0" w:space="0" w:color="auto"/>
      </w:divBdr>
    </w:div>
    <w:div w:id="1282764969">
      <w:bodyDiv w:val="1"/>
      <w:marLeft w:val="0"/>
      <w:marRight w:val="0"/>
      <w:marTop w:val="0"/>
      <w:marBottom w:val="0"/>
      <w:divBdr>
        <w:top w:val="none" w:sz="0" w:space="0" w:color="auto"/>
        <w:left w:val="none" w:sz="0" w:space="0" w:color="auto"/>
        <w:bottom w:val="none" w:sz="0" w:space="0" w:color="auto"/>
        <w:right w:val="none" w:sz="0" w:space="0" w:color="auto"/>
      </w:divBdr>
    </w:div>
    <w:div w:id="1315989947">
      <w:bodyDiv w:val="1"/>
      <w:marLeft w:val="0"/>
      <w:marRight w:val="0"/>
      <w:marTop w:val="0"/>
      <w:marBottom w:val="0"/>
      <w:divBdr>
        <w:top w:val="none" w:sz="0" w:space="0" w:color="auto"/>
        <w:left w:val="none" w:sz="0" w:space="0" w:color="auto"/>
        <w:bottom w:val="none" w:sz="0" w:space="0" w:color="auto"/>
        <w:right w:val="none" w:sz="0" w:space="0" w:color="auto"/>
      </w:divBdr>
    </w:div>
    <w:div w:id="1334189033">
      <w:bodyDiv w:val="1"/>
      <w:marLeft w:val="0"/>
      <w:marRight w:val="0"/>
      <w:marTop w:val="0"/>
      <w:marBottom w:val="0"/>
      <w:divBdr>
        <w:top w:val="none" w:sz="0" w:space="0" w:color="auto"/>
        <w:left w:val="none" w:sz="0" w:space="0" w:color="auto"/>
        <w:bottom w:val="none" w:sz="0" w:space="0" w:color="auto"/>
        <w:right w:val="none" w:sz="0" w:space="0" w:color="auto"/>
      </w:divBdr>
    </w:div>
    <w:div w:id="1414427326">
      <w:bodyDiv w:val="1"/>
      <w:marLeft w:val="0"/>
      <w:marRight w:val="0"/>
      <w:marTop w:val="0"/>
      <w:marBottom w:val="0"/>
      <w:divBdr>
        <w:top w:val="none" w:sz="0" w:space="0" w:color="auto"/>
        <w:left w:val="none" w:sz="0" w:space="0" w:color="auto"/>
        <w:bottom w:val="none" w:sz="0" w:space="0" w:color="auto"/>
        <w:right w:val="none" w:sz="0" w:space="0" w:color="auto"/>
      </w:divBdr>
    </w:div>
    <w:div w:id="1433893687">
      <w:bodyDiv w:val="1"/>
      <w:marLeft w:val="0"/>
      <w:marRight w:val="0"/>
      <w:marTop w:val="0"/>
      <w:marBottom w:val="0"/>
      <w:divBdr>
        <w:top w:val="none" w:sz="0" w:space="0" w:color="auto"/>
        <w:left w:val="none" w:sz="0" w:space="0" w:color="auto"/>
        <w:bottom w:val="none" w:sz="0" w:space="0" w:color="auto"/>
        <w:right w:val="none" w:sz="0" w:space="0" w:color="auto"/>
      </w:divBdr>
    </w:div>
    <w:div w:id="1457720943">
      <w:bodyDiv w:val="1"/>
      <w:marLeft w:val="0"/>
      <w:marRight w:val="0"/>
      <w:marTop w:val="0"/>
      <w:marBottom w:val="0"/>
      <w:divBdr>
        <w:top w:val="none" w:sz="0" w:space="0" w:color="auto"/>
        <w:left w:val="none" w:sz="0" w:space="0" w:color="auto"/>
        <w:bottom w:val="none" w:sz="0" w:space="0" w:color="auto"/>
        <w:right w:val="none" w:sz="0" w:space="0" w:color="auto"/>
      </w:divBdr>
    </w:div>
    <w:div w:id="1531333368">
      <w:bodyDiv w:val="1"/>
      <w:marLeft w:val="0"/>
      <w:marRight w:val="0"/>
      <w:marTop w:val="0"/>
      <w:marBottom w:val="0"/>
      <w:divBdr>
        <w:top w:val="none" w:sz="0" w:space="0" w:color="auto"/>
        <w:left w:val="none" w:sz="0" w:space="0" w:color="auto"/>
        <w:bottom w:val="none" w:sz="0" w:space="0" w:color="auto"/>
        <w:right w:val="none" w:sz="0" w:space="0" w:color="auto"/>
      </w:divBdr>
    </w:div>
    <w:div w:id="1559434810">
      <w:bodyDiv w:val="1"/>
      <w:marLeft w:val="0"/>
      <w:marRight w:val="0"/>
      <w:marTop w:val="0"/>
      <w:marBottom w:val="0"/>
      <w:divBdr>
        <w:top w:val="none" w:sz="0" w:space="0" w:color="auto"/>
        <w:left w:val="none" w:sz="0" w:space="0" w:color="auto"/>
        <w:bottom w:val="none" w:sz="0" w:space="0" w:color="auto"/>
        <w:right w:val="none" w:sz="0" w:space="0" w:color="auto"/>
      </w:divBdr>
    </w:div>
    <w:div w:id="1656373713">
      <w:bodyDiv w:val="1"/>
      <w:marLeft w:val="0"/>
      <w:marRight w:val="0"/>
      <w:marTop w:val="0"/>
      <w:marBottom w:val="0"/>
      <w:divBdr>
        <w:top w:val="none" w:sz="0" w:space="0" w:color="auto"/>
        <w:left w:val="none" w:sz="0" w:space="0" w:color="auto"/>
        <w:bottom w:val="none" w:sz="0" w:space="0" w:color="auto"/>
        <w:right w:val="none" w:sz="0" w:space="0" w:color="auto"/>
      </w:divBdr>
    </w:div>
    <w:div w:id="1815103996">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2598505">
      <w:bodyDiv w:val="1"/>
      <w:marLeft w:val="0"/>
      <w:marRight w:val="0"/>
      <w:marTop w:val="0"/>
      <w:marBottom w:val="0"/>
      <w:divBdr>
        <w:top w:val="none" w:sz="0" w:space="0" w:color="auto"/>
        <w:left w:val="none" w:sz="0" w:space="0" w:color="auto"/>
        <w:bottom w:val="none" w:sz="0" w:space="0" w:color="auto"/>
        <w:right w:val="none" w:sz="0" w:space="0" w:color="auto"/>
      </w:divBdr>
    </w:div>
    <w:div w:id="1908804463">
      <w:bodyDiv w:val="1"/>
      <w:marLeft w:val="0"/>
      <w:marRight w:val="0"/>
      <w:marTop w:val="0"/>
      <w:marBottom w:val="0"/>
      <w:divBdr>
        <w:top w:val="none" w:sz="0" w:space="0" w:color="auto"/>
        <w:left w:val="none" w:sz="0" w:space="0" w:color="auto"/>
        <w:bottom w:val="none" w:sz="0" w:space="0" w:color="auto"/>
        <w:right w:val="none" w:sz="0" w:space="0" w:color="auto"/>
      </w:divBdr>
    </w:div>
    <w:div w:id="1977178538">
      <w:bodyDiv w:val="1"/>
      <w:marLeft w:val="0"/>
      <w:marRight w:val="0"/>
      <w:marTop w:val="0"/>
      <w:marBottom w:val="0"/>
      <w:divBdr>
        <w:top w:val="none" w:sz="0" w:space="0" w:color="auto"/>
        <w:left w:val="none" w:sz="0" w:space="0" w:color="auto"/>
        <w:bottom w:val="none" w:sz="0" w:space="0" w:color="auto"/>
        <w:right w:val="none" w:sz="0" w:space="0" w:color="auto"/>
      </w:divBdr>
    </w:div>
    <w:div w:id="1989044629">
      <w:bodyDiv w:val="1"/>
      <w:marLeft w:val="0"/>
      <w:marRight w:val="0"/>
      <w:marTop w:val="0"/>
      <w:marBottom w:val="0"/>
      <w:divBdr>
        <w:top w:val="none" w:sz="0" w:space="0" w:color="auto"/>
        <w:left w:val="none" w:sz="0" w:space="0" w:color="auto"/>
        <w:bottom w:val="none" w:sz="0" w:space="0" w:color="auto"/>
        <w:right w:val="none" w:sz="0" w:space="0" w:color="auto"/>
      </w:divBdr>
    </w:div>
    <w:div w:id="2036613985">
      <w:bodyDiv w:val="1"/>
      <w:marLeft w:val="0"/>
      <w:marRight w:val="0"/>
      <w:marTop w:val="0"/>
      <w:marBottom w:val="0"/>
      <w:divBdr>
        <w:top w:val="none" w:sz="0" w:space="0" w:color="auto"/>
        <w:left w:val="none" w:sz="0" w:space="0" w:color="auto"/>
        <w:bottom w:val="none" w:sz="0" w:space="0" w:color="auto"/>
        <w:right w:val="none" w:sz="0" w:space="0" w:color="auto"/>
      </w:divBdr>
    </w:div>
    <w:div w:id="2084906931">
      <w:bodyDiv w:val="1"/>
      <w:marLeft w:val="0"/>
      <w:marRight w:val="0"/>
      <w:marTop w:val="0"/>
      <w:marBottom w:val="0"/>
      <w:divBdr>
        <w:top w:val="none" w:sz="0" w:space="0" w:color="auto"/>
        <w:left w:val="none" w:sz="0" w:space="0" w:color="auto"/>
        <w:bottom w:val="none" w:sz="0" w:space="0" w:color="auto"/>
        <w:right w:val="none" w:sz="0" w:space="0" w:color="auto"/>
      </w:divBdr>
    </w:div>
    <w:div w:id="2089158017">
      <w:bodyDiv w:val="1"/>
      <w:marLeft w:val="0"/>
      <w:marRight w:val="0"/>
      <w:marTop w:val="0"/>
      <w:marBottom w:val="0"/>
      <w:divBdr>
        <w:top w:val="none" w:sz="0" w:space="0" w:color="auto"/>
        <w:left w:val="none" w:sz="0" w:space="0" w:color="auto"/>
        <w:bottom w:val="none" w:sz="0" w:space="0" w:color="auto"/>
        <w:right w:val="none" w:sz="0" w:space="0" w:color="auto"/>
      </w:divBdr>
    </w:div>
    <w:div w:id="2125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D5498ED427346A990C485B130C494" ma:contentTypeVersion="7" ma:contentTypeDescription="Create a new document." ma:contentTypeScope="" ma:versionID="1a4e4a646b5248187eb232ee083bee17">
  <xsd:schema xmlns:xsd="http://www.w3.org/2001/XMLSchema" xmlns:xs="http://www.w3.org/2001/XMLSchema" xmlns:p="http://schemas.microsoft.com/office/2006/metadata/properties" xmlns:ns2="6a8ba81d-42ed-4a4a-adc2-b8171217cabf" xmlns:ns3="7fd192f8-01a0-4eb4-bc17-271959268a7a" targetNamespace="http://schemas.microsoft.com/office/2006/metadata/properties" ma:root="true" ma:fieldsID="dbbd8142bf6805ccda83f39ba6c91601" ns2:_="" ns3:_="">
    <xsd:import namespace="6a8ba81d-42ed-4a4a-adc2-b8171217cabf"/>
    <xsd:import namespace="7fd192f8-01a0-4eb4-bc17-271959268a7a"/>
    <xsd:element name="properties">
      <xsd:complexType>
        <xsd:sequence>
          <xsd:element name="documentManagement">
            <xsd:complexType>
              <xsd:all>
                <xsd:element ref="ns2:bc55aa4d69bc4d528abdc851f2cadec1" minOccurs="0"/>
                <xsd:element ref="ns2:TaxCatchAll"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ba81d-42ed-4a4a-adc2-b8171217cabf" elementFormDefault="qualified">
    <xsd:import namespace="http://schemas.microsoft.com/office/2006/documentManagement/types"/>
    <xsd:import namespace="http://schemas.microsoft.com/office/infopath/2007/PartnerControls"/>
    <xsd:element name="bc55aa4d69bc4d528abdc851f2cadec1" ma:index="9" nillable="true" ma:taxonomy="true" ma:internalName="bc55aa4d69bc4d528abdc851f2cadec1" ma:taxonomyFieldName="Staff_x0020_Category" ma:displayName="Staff Category" ma:fieldId="{bc55aa4d-69bc-4d52-8abd-c851f2cadec1}" ma:sspId="d878b081-b17d-43a7-9a8c-5041cd12adac" ma:termSetId="6d82cdb4-4a95-4c0e-9980-ab74fc88ba0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8991b84-d572-4be1-8f17-f35b6cd8001d}" ma:internalName="TaxCatchAll" ma:showField="CatchAllData" ma:web="6a8ba81d-42ed-4a4a-adc2-b8171217c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d192f8-01a0-4eb4-bc17-271959268a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8ba81d-42ed-4a4a-adc2-b8171217cabf" xsi:nil="true"/>
    <bc55aa4d69bc4d528abdc851f2cadec1 xmlns="6a8ba81d-42ed-4a4a-adc2-b8171217cabf">
      <Terms xmlns="http://schemas.microsoft.com/office/infopath/2007/PartnerControls"/>
    </bc55aa4d69bc4d528abdc851f2cadec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DB3FA-D055-4966-A7B3-5480CB217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ba81d-42ed-4a4a-adc2-b8171217cabf"/>
    <ds:schemaRef ds:uri="7fd192f8-01a0-4eb4-bc17-271959268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4C428-9D95-4262-883E-C5C3C0FE0A8B}">
  <ds:schemaRefs>
    <ds:schemaRef ds:uri="http://schemas.microsoft.com/sharepoint/v3/contenttype/forms"/>
  </ds:schemaRefs>
</ds:datastoreItem>
</file>

<file path=customXml/itemProps3.xml><?xml version="1.0" encoding="utf-8"?>
<ds:datastoreItem xmlns:ds="http://schemas.openxmlformats.org/officeDocument/2006/customXml" ds:itemID="{662343F8-3DDC-4CB7-B7FE-1DC36A06D384}">
  <ds:schemaRefs>
    <ds:schemaRef ds:uri="7fd192f8-01a0-4eb4-bc17-271959268a7a"/>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6a8ba81d-42ed-4a4a-adc2-b8171217cabf"/>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45B9CF1-C82A-47DF-B089-13F83A06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crees</dc:creator>
  <cp:keywords/>
  <dc:description/>
  <cp:lastModifiedBy>Sally Spreckley</cp:lastModifiedBy>
  <cp:revision>3</cp:revision>
  <cp:lastPrinted>2020-07-13T12:28:00Z</cp:lastPrinted>
  <dcterms:created xsi:type="dcterms:W3CDTF">2023-09-07T13:01:00Z</dcterms:created>
  <dcterms:modified xsi:type="dcterms:W3CDTF">2023-09-07T14:00:00Z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0x010100AF7D5498ED427346A990C485B130C494</vt:lpwstr>
  </property>
</Properties>
</file>